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49" w:rsidRPr="00666D97" w:rsidRDefault="00BD7F49" w:rsidP="00BD7F49">
      <w:pPr>
        <w:jc w:val="right"/>
        <w:rPr>
          <w:rStyle w:val="fill"/>
          <w:rFonts w:ascii="Times New Roman" w:hAnsi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666D97">
        <w:rPr>
          <w:rFonts w:ascii="Times New Roman" w:hAnsi="Times New Roman"/>
        </w:rPr>
        <w:t xml:space="preserve">Приложение </w:t>
      </w:r>
      <w:r w:rsidR="00391C11">
        <w:rPr>
          <w:rFonts w:ascii="Times New Roman" w:hAnsi="Times New Roman"/>
        </w:rPr>
        <w:t>3</w:t>
      </w:r>
      <w:r w:rsidRPr="00666D97">
        <w:rPr>
          <w:rFonts w:ascii="Times New Roman" w:hAnsi="Times New Roman"/>
        </w:rPr>
        <w:br/>
        <w:t xml:space="preserve">к </w:t>
      </w:r>
      <w:r>
        <w:rPr>
          <w:rFonts w:ascii="Times New Roman" w:hAnsi="Times New Roman"/>
        </w:rPr>
        <w:t>распоряжению</w:t>
      </w:r>
      <w:r w:rsidRPr="00666D97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22.12.2015г.</w:t>
      </w:r>
      <w:r w:rsidRPr="00666D97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 344-ра</w:t>
      </w:r>
    </w:p>
    <w:tbl>
      <w:tblPr>
        <w:tblW w:w="9497" w:type="dxa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497"/>
      </w:tblGrid>
      <w:tr w:rsidR="008D339F" w:rsidRPr="00280A66" w:rsidTr="00BD7F49">
        <w:trPr>
          <w:tblCellSpacing w:w="0" w:type="dxa"/>
        </w:trPr>
        <w:tc>
          <w:tcPr>
            <w:tcW w:w="9497" w:type="dxa"/>
            <w:vAlign w:val="center"/>
            <w:hideMark/>
          </w:tcPr>
          <w:p w:rsidR="008D339F" w:rsidRDefault="008D339F" w:rsidP="008D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C91A6A" w:rsidRPr="00280A6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</w:t>
            </w: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</w:t>
            </w:r>
            <w:r w:rsidR="00280A66" w:rsidRPr="00280A66">
              <w:rPr>
                <w:rFonts w:ascii="Times New Roman" w:eastAsia="Times New Roman" w:hAnsi="Times New Roman" w:cs="Times New Roman"/>
                <w:lang w:eastAsia="ru-RU"/>
              </w:rPr>
              <w:t>распоряжению</w:t>
            </w: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Pr="00280A6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29.12.2012</w:t>
            </w: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280A6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</w:t>
            </w:r>
            <w:r w:rsidR="00280A66" w:rsidRPr="00280A6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74-ра</w:t>
            </w:r>
          </w:p>
          <w:p w:rsidR="008D339F" w:rsidRPr="00280A66" w:rsidRDefault="008D339F" w:rsidP="008D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D339F" w:rsidRPr="00280A66" w:rsidRDefault="008D339F" w:rsidP="008D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Порядок принятия бюджетных (денежных) обязательств</w:t>
            </w:r>
          </w:p>
          <w:p w:rsidR="008D339F" w:rsidRPr="00280A66" w:rsidRDefault="008D339F" w:rsidP="008D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 xml:space="preserve">1. Бюджетные обязательства принимать к учету в пределах доведенных лимитов бюджетных </w:t>
            </w: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br/>
              <w:t>обязательств (ЛБО).</w:t>
            </w:r>
          </w:p>
          <w:p w:rsidR="008D339F" w:rsidRPr="00280A66" w:rsidRDefault="008D339F" w:rsidP="008D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 xml:space="preserve">К принятым бюджетным обязательствам текущего финансового года относить расходные </w:t>
            </w: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обязательства, предусмотренные к исполнению в текущем году, в том числе принятые и </w:t>
            </w: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неисполненные учреждением обязательства прошлых лет, подлежащие исполнению в текущем </w:t>
            </w: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br/>
              <w:t>году.</w:t>
            </w:r>
            <w:proofErr w:type="gramEnd"/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br/>
              <w:t>Порядок принятия бюджетных обязатель</w:t>
            </w:r>
            <w:proofErr w:type="gramStart"/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>ств пр</w:t>
            </w:r>
            <w:proofErr w:type="gramEnd"/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 xml:space="preserve">иведен в </w:t>
            </w:r>
            <w:hyperlink r:id="rId6" w:anchor="/document/118/15317/tabl1/" w:history="1">
              <w:r w:rsidRPr="00280A6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таблице № 1</w:t>
              </w:r>
            </w:hyperlink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D339F" w:rsidRPr="00280A66" w:rsidRDefault="008D339F" w:rsidP="008D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> 2. Денежные обязательства отражать в учете</w:t>
            </w:r>
            <w:r w:rsidRPr="00280A6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не ранее принятия бюджетных обязательств</w:t>
            </w: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Денежные обязательства принимаются к учету в сумме документа, подтверждающего их </w:t>
            </w: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br/>
              <w:t>возникновение. Порядок принятия денежных обязатель</w:t>
            </w:r>
            <w:proofErr w:type="gramStart"/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>ств пр</w:t>
            </w:r>
            <w:proofErr w:type="gramEnd"/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 xml:space="preserve">иведен в </w:t>
            </w:r>
            <w:hyperlink r:id="rId7" w:anchor="/document/118/15317/tabl2/" w:history="1">
              <w:r w:rsidRPr="00280A6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таблице № 2</w:t>
              </w:r>
            </w:hyperlink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D339F" w:rsidRPr="00280A66" w:rsidRDefault="008D339F" w:rsidP="008D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 xml:space="preserve"> 3. Принятые бюджетные (денежные) обязательства отражать в журнале регистрации </w:t>
            </w: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br/>
              <w:t>обязательств (</w:t>
            </w:r>
            <w:hyperlink r:id="rId8" w:anchor="/document/140/4243/" w:history="1">
              <w:r w:rsidRPr="00280A6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ф. 0504064</w:t>
              </w:r>
            </w:hyperlink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8D339F" w:rsidRPr="00280A66" w:rsidRDefault="008D339F" w:rsidP="008D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> По окончании текущего финансового года при наличии неисполненных обязатель</w:t>
            </w:r>
            <w:proofErr w:type="gramStart"/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 xml:space="preserve">ств в </w:t>
            </w: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br/>
              <w:t>сл</w:t>
            </w:r>
            <w:proofErr w:type="gramEnd"/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 xml:space="preserve">едующем финансовом году они должны быть приняты к учету (перерегистрированы) при </w:t>
            </w: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br/>
              <w:t>открытии журнала (</w:t>
            </w:r>
            <w:hyperlink r:id="rId9" w:anchor="/document/140/4243/" w:history="1">
              <w:r w:rsidRPr="00280A6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ф. 0504064</w:t>
              </w:r>
            </w:hyperlink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 xml:space="preserve">) на очередной финансовый год в объеме, запланированном к </w:t>
            </w: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br/>
              <w:t>исполнению.</w:t>
            </w:r>
          </w:p>
          <w:p w:rsidR="008D339F" w:rsidRPr="00280A66" w:rsidRDefault="008D339F" w:rsidP="008D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D339F" w:rsidRPr="00280A66" w:rsidRDefault="008D339F" w:rsidP="008D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>Таблица № 1</w:t>
            </w:r>
          </w:p>
          <w:p w:rsidR="008D339F" w:rsidRPr="00280A66" w:rsidRDefault="008D339F" w:rsidP="008D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Порядок принятия бюджетных обязательств</w:t>
            </w:r>
          </w:p>
          <w:tbl>
            <w:tblPr>
              <w:tblStyle w:val="a5"/>
              <w:tblW w:w="9490" w:type="dxa"/>
              <w:tblLook w:val="04A0"/>
            </w:tblPr>
            <w:tblGrid>
              <w:gridCol w:w="562"/>
              <w:gridCol w:w="4253"/>
              <w:gridCol w:w="2410"/>
              <w:gridCol w:w="2265"/>
            </w:tblGrid>
            <w:tr w:rsidR="00280A66" w:rsidTr="00CC5290">
              <w:tc>
                <w:tcPr>
                  <w:tcW w:w="562" w:type="dxa"/>
                </w:tcPr>
                <w:p w:rsidR="00280A66" w:rsidRPr="00280A66" w:rsidRDefault="00280A6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r w:rsidRPr="00280A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proofErr w:type="gramStart"/>
                  <w:r w:rsidRPr="00280A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280A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280A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253" w:type="dxa"/>
                </w:tcPr>
                <w:p w:rsidR="00280A66" w:rsidRPr="00280A66" w:rsidRDefault="00280A6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Документ-основание</w:t>
                  </w:r>
                </w:p>
              </w:tc>
              <w:tc>
                <w:tcPr>
                  <w:tcW w:w="2410" w:type="dxa"/>
                </w:tcPr>
                <w:p w:rsidR="00280A66" w:rsidRPr="00280A66" w:rsidRDefault="00280A6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Дата принятия </w:t>
                  </w:r>
                  <w:r w:rsidRPr="00280A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br/>
                    <w:t>обязательств</w:t>
                  </w:r>
                </w:p>
              </w:tc>
              <w:tc>
                <w:tcPr>
                  <w:tcW w:w="2265" w:type="dxa"/>
                </w:tcPr>
                <w:p w:rsidR="00280A66" w:rsidRPr="00280A66" w:rsidRDefault="00280A6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Общий объем принятия </w:t>
                  </w:r>
                  <w:r w:rsidRPr="00280A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br/>
                    <w:t xml:space="preserve">обязательств в текущем </w:t>
                  </w:r>
                  <w:r w:rsidRPr="00280A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br/>
                    <w:t>финансовом году</w:t>
                  </w:r>
                </w:p>
              </w:tc>
            </w:tr>
            <w:tr w:rsidR="00280A66" w:rsidTr="00CC5290">
              <w:tc>
                <w:tcPr>
                  <w:tcW w:w="562" w:type="dxa"/>
                </w:tcPr>
                <w:p w:rsidR="003041B6" w:rsidRDefault="003041B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80A66" w:rsidRDefault="003041B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4253" w:type="dxa"/>
                </w:tcPr>
                <w:p w:rsidR="00280A66" w:rsidRDefault="00280A6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Заработная плата</w:t>
                  </w:r>
                </w:p>
                <w:p w:rsidR="00280A66" w:rsidRDefault="003041B6" w:rsidP="00B33E56">
                  <w:pPr>
                    <w:pStyle w:val="a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Расчетн</w:t>
                  </w:r>
                  <w:r w:rsidR="00CC177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о-платежные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ведомости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(</w:t>
                  </w:r>
                  <w:hyperlink r:id="rId10" w:anchor="/document/99/901885307/ZAP1TJI3AH/" w:tooltip="РАСЧЕТНАЯ ВЕДОМОСТЬ" w:history="1">
                    <w:r w:rsidRPr="00280A6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ф. </w:t>
                    </w:r>
                  </w:hyperlink>
                  <w:r w:rsidR="00CC1775">
                    <w:t>0504401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  <w:r w:rsidR="00B33E5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; </w:t>
                  </w:r>
                </w:p>
                <w:p w:rsidR="00B33E56" w:rsidRDefault="00B33E56" w:rsidP="00B33E56">
                  <w:pPr>
                    <w:pStyle w:val="a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Бухгалтерская справка (ф. 0504833)</w:t>
                  </w:r>
                </w:p>
              </w:tc>
              <w:tc>
                <w:tcPr>
                  <w:tcW w:w="2410" w:type="dxa"/>
                </w:tcPr>
                <w:p w:rsidR="00280A66" w:rsidRDefault="003041B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Не позднее последнего дня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месяца, за который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производится начисление</w:t>
                  </w:r>
                </w:p>
              </w:tc>
              <w:tc>
                <w:tcPr>
                  <w:tcW w:w="2265" w:type="dxa"/>
                </w:tcPr>
                <w:p w:rsidR="00280A66" w:rsidRDefault="003041B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Сумма начисленных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обязательств (выплат)</w:t>
                  </w:r>
                </w:p>
              </w:tc>
            </w:tr>
            <w:tr w:rsidR="00280A66" w:rsidTr="00CC5290">
              <w:tc>
                <w:tcPr>
                  <w:tcW w:w="562" w:type="dxa"/>
                </w:tcPr>
                <w:p w:rsidR="00280A66" w:rsidRDefault="00280A6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3041B6" w:rsidRDefault="003041B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4253" w:type="dxa"/>
                </w:tcPr>
                <w:p w:rsidR="00280A66" w:rsidRDefault="003041B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Взносы на обязательное пенсионное (социальное, медицинское) страхование, взносы на страхование от несчастных случаев и профзаболеваний</w:t>
                  </w:r>
                </w:p>
                <w:p w:rsidR="00B33E56" w:rsidRDefault="00B33E56" w:rsidP="00B33E56">
                  <w:pPr>
                    <w:pStyle w:val="a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Расчетн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о-платежные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ведомости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(</w:t>
                  </w:r>
                  <w:hyperlink r:id="rId11" w:anchor="/document/99/901885307/ZAP1TJI3AH/" w:tooltip="РАСЧЕТНАЯ ВЕДОМОСТЬ" w:history="1">
                    <w:r w:rsidRPr="00280A6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ф. </w:t>
                    </w:r>
                  </w:hyperlink>
                  <w:r>
                    <w:t>0504401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; </w:t>
                  </w:r>
                </w:p>
                <w:p w:rsidR="00BD7F49" w:rsidRDefault="00B33E56" w:rsidP="00B33E56">
                  <w:pPr>
                    <w:pStyle w:val="a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Бухгалтерская справка (ф. 0504833)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3041B6" w:rsidRDefault="003041B6" w:rsidP="00B33E56">
                  <w:pPr>
                    <w:pStyle w:val="a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Карточки индивидуального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учета сумм начисленных выплат и иных вознаграждений и сумм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начисленных страховых взносов</w:t>
                  </w:r>
                </w:p>
              </w:tc>
              <w:tc>
                <w:tcPr>
                  <w:tcW w:w="2410" w:type="dxa"/>
                </w:tcPr>
                <w:p w:rsidR="00280A66" w:rsidRDefault="003041B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Не позднее последнего дня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месяца, за который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производится начисление</w:t>
                  </w:r>
                </w:p>
              </w:tc>
              <w:tc>
                <w:tcPr>
                  <w:tcW w:w="2265" w:type="dxa"/>
                </w:tcPr>
                <w:p w:rsidR="00280A66" w:rsidRDefault="003041B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Сумма начисленных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обязательств (платежей)</w:t>
                  </w:r>
                </w:p>
              </w:tc>
            </w:tr>
            <w:tr w:rsidR="00280A66" w:rsidTr="00CC5290">
              <w:tc>
                <w:tcPr>
                  <w:tcW w:w="562" w:type="dxa"/>
                </w:tcPr>
                <w:p w:rsidR="00280A66" w:rsidRDefault="00280A6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3041B6" w:rsidRDefault="003041B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4253" w:type="dxa"/>
                </w:tcPr>
                <w:p w:rsidR="00280A66" w:rsidRDefault="003041B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Расчеты с подотчетными лицами (в т. ч. командировочные расходы: суточные, разъездные)</w:t>
                  </w:r>
                </w:p>
                <w:p w:rsidR="003041B6" w:rsidRDefault="003041B6" w:rsidP="00B33E5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B33E56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вансов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ый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отчет (</w:t>
                  </w:r>
                  <w:hyperlink r:id="rId12" w:anchor="/document/99/902252847/ZAP24HI3CM/" w:tooltip="АВАНСОВЫЙ ОТЧЕТ N" w:history="1">
                    <w:r w:rsidRPr="00280A6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ф. 0504</w:t>
                    </w:r>
                  </w:hyperlink>
                  <w:r w:rsidR="00B33E56">
                    <w:t>505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2410" w:type="dxa"/>
                </w:tcPr>
                <w:p w:rsidR="00280A66" w:rsidRDefault="003041B6" w:rsidP="00B33E5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 дату утверждения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авансового отчета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(</w:t>
                  </w:r>
                  <w:hyperlink r:id="rId13" w:anchor="/document/99/902252847/ZAP24HI3CM/" w:tooltip="АВАНСОВЫЙ ОТЧЕТ N" w:history="1">
                    <w:r w:rsidRPr="00280A6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ф. 0504</w:t>
                    </w:r>
                  </w:hyperlink>
                  <w:r w:rsidR="00B33E56">
                    <w:t>505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2265" w:type="dxa"/>
                </w:tcPr>
                <w:p w:rsidR="00280A66" w:rsidRDefault="003041B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Сумма начисленных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обязательств (выплат)</w:t>
                  </w:r>
                </w:p>
              </w:tc>
            </w:tr>
            <w:tr w:rsidR="00280A66" w:rsidTr="00CC5290">
              <w:tc>
                <w:tcPr>
                  <w:tcW w:w="562" w:type="dxa"/>
                </w:tcPr>
                <w:p w:rsidR="00280A66" w:rsidRDefault="00280A6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3041B6" w:rsidRDefault="003041B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4253" w:type="dxa"/>
                </w:tcPr>
                <w:p w:rsidR="00280A66" w:rsidRDefault="003041B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Выполнение работ, оказание услуг, поставка материальных ценностей по условиям </w:t>
                  </w: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br/>
                    <w:t>государственных (муниципальных) контрактов (договоров)</w:t>
                  </w:r>
                </w:p>
                <w:p w:rsidR="003A42F8" w:rsidRDefault="003A42F8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Гражданско-правовые договоры, государственные контракты</w:t>
                  </w:r>
                </w:p>
                <w:p w:rsidR="003A42F8" w:rsidRDefault="003A42F8" w:rsidP="003A42F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случае если в договоре (контракте) не указана </w:t>
                  </w:r>
                  <w:proofErr w:type="gramStart"/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сумма</w:t>
                  </w:r>
                  <w:proofErr w:type="gramEnd"/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либо по условиям договора (контракта) принятие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обязательств производится по факту поставки товаров (выполнения работ, оказания услуг) – накладные, акты выполненных работ (оказанных услуг), счета на оплату на дату их представления</w:t>
                  </w:r>
                </w:p>
              </w:tc>
              <w:tc>
                <w:tcPr>
                  <w:tcW w:w="2410" w:type="dxa"/>
                </w:tcPr>
                <w:p w:rsidR="003A42F8" w:rsidRDefault="003A42F8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3A42F8" w:rsidRDefault="003A42F8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80A66" w:rsidRDefault="003A42F8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подписания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гражданско-правовых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договоров,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государственных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контрактов</w:t>
                  </w:r>
                </w:p>
                <w:p w:rsidR="003A42F8" w:rsidRDefault="003A42F8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3A42F8" w:rsidRDefault="003A42F8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поставки товаров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(выполнения работ,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оказания услуг)</w:t>
                  </w:r>
                </w:p>
              </w:tc>
              <w:tc>
                <w:tcPr>
                  <w:tcW w:w="2265" w:type="dxa"/>
                </w:tcPr>
                <w:p w:rsidR="003A42F8" w:rsidRDefault="003A42F8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3A42F8" w:rsidRDefault="003A42F8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80A66" w:rsidRDefault="003A42F8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Сумма контрактов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(договоров), заключенных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 текущем году</w:t>
                  </w:r>
                </w:p>
                <w:p w:rsidR="003A42F8" w:rsidRDefault="003A42F8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3A42F8" w:rsidRDefault="003A42F8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Сумма подписанных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накладных, актов</w:t>
                  </w:r>
                </w:p>
              </w:tc>
            </w:tr>
            <w:tr w:rsidR="00280A66" w:rsidTr="00CC5290">
              <w:tc>
                <w:tcPr>
                  <w:tcW w:w="562" w:type="dxa"/>
                </w:tcPr>
                <w:p w:rsidR="00280A66" w:rsidRDefault="00280A6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A54AD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4253" w:type="dxa"/>
                </w:tcPr>
                <w:p w:rsidR="00280A66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Аренда имущества, земли</w:t>
                  </w:r>
                </w:p>
                <w:p w:rsidR="001A54AD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Договор аренды</w:t>
                  </w:r>
                </w:p>
              </w:tc>
              <w:tc>
                <w:tcPr>
                  <w:tcW w:w="2410" w:type="dxa"/>
                </w:tcPr>
                <w:p w:rsidR="00280A66" w:rsidRDefault="001A54AD" w:rsidP="001A54A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поступления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договорной (или иной)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документации в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отдел учета</w:t>
                  </w:r>
                </w:p>
              </w:tc>
              <w:tc>
                <w:tcPr>
                  <w:tcW w:w="2265" w:type="dxa"/>
                </w:tcPr>
                <w:p w:rsidR="00280A66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Сумма заключенных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договоров</w:t>
                  </w:r>
                </w:p>
              </w:tc>
            </w:tr>
            <w:tr w:rsidR="001A54AD" w:rsidTr="00CC5290">
              <w:tc>
                <w:tcPr>
                  <w:tcW w:w="562" w:type="dxa"/>
                </w:tcPr>
                <w:p w:rsidR="001A54AD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A54AD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4253" w:type="dxa"/>
                </w:tcPr>
                <w:p w:rsidR="001A54AD" w:rsidRDefault="001A54AD" w:rsidP="001A54A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Обязательства по </w:t>
                  </w:r>
                  <w:proofErr w:type="spellStart"/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госконтрактам</w:t>
                  </w:r>
                  <w:proofErr w:type="spellEnd"/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 (договорам), принятые в прошлые годы и неисполненные по состоянию на начало текущего финансового года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, подлежащие исполнению за счет бюджета (бюджетных ассигнований) в текущем финансовом году</w:t>
                  </w:r>
                </w:p>
                <w:p w:rsidR="001A54AD" w:rsidRDefault="001A54AD" w:rsidP="001A54A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Заключенные контракты,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договоры</w:t>
                  </w:r>
                </w:p>
              </w:tc>
              <w:tc>
                <w:tcPr>
                  <w:tcW w:w="2410" w:type="dxa"/>
                </w:tcPr>
                <w:p w:rsidR="001A54AD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A54AD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A54AD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поставки товаров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(выполнения работ,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оказания услуг)</w:t>
                  </w:r>
                </w:p>
              </w:tc>
              <w:tc>
                <w:tcPr>
                  <w:tcW w:w="2265" w:type="dxa"/>
                </w:tcPr>
                <w:p w:rsidR="001A54AD" w:rsidRDefault="001A54AD" w:rsidP="001A54A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A54AD" w:rsidRPr="00280A66" w:rsidRDefault="001A54AD" w:rsidP="001A54A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Сумма неисполненных по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условиям </w:t>
                  </w:r>
                  <w:proofErr w:type="spellStart"/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госконтракта</w:t>
                  </w:r>
                  <w:proofErr w:type="spellEnd"/>
                  <w:proofErr w:type="gramStart"/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proofErr w:type="gramEnd"/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(договора) обязательств  </w:t>
                  </w:r>
                </w:p>
              </w:tc>
            </w:tr>
            <w:tr w:rsidR="001A54AD" w:rsidTr="00CC5290">
              <w:tc>
                <w:tcPr>
                  <w:tcW w:w="562" w:type="dxa"/>
                </w:tcPr>
                <w:p w:rsidR="001A54AD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A54AD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4253" w:type="dxa"/>
                </w:tcPr>
                <w:p w:rsidR="001A54AD" w:rsidRDefault="001A54AD" w:rsidP="009B0E6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Налоги (на имущество,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 транспортный, земельный,</w:t>
                  </w: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 на прибыль, НДС)</w:t>
                  </w:r>
                </w:p>
                <w:p w:rsidR="001A54AD" w:rsidRPr="00280A66" w:rsidRDefault="001A54AD" w:rsidP="001A54A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Налоговые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декларации</w:t>
                  </w:r>
                </w:p>
              </w:tc>
              <w:tc>
                <w:tcPr>
                  <w:tcW w:w="2410" w:type="dxa"/>
                </w:tcPr>
                <w:p w:rsidR="001A54AD" w:rsidRDefault="001A54AD" w:rsidP="001A54A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Ежеквартально (не позднее последнего дня текущего квартала)</w:t>
                  </w:r>
                </w:p>
              </w:tc>
              <w:tc>
                <w:tcPr>
                  <w:tcW w:w="2265" w:type="dxa"/>
                </w:tcPr>
                <w:p w:rsidR="001A54AD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Сумма начисленных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обязательств (платежей)</w:t>
                  </w:r>
                </w:p>
              </w:tc>
            </w:tr>
            <w:tr w:rsidR="001A54AD" w:rsidTr="00CC5290">
              <w:tc>
                <w:tcPr>
                  <w:tcW w:w="562" w:type="dxa"/>
                </w:tcPr>
                <w:p w:rsidR="001A54AD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B0E68" w:rsidRDefault="009B0E68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4253" w:type="dxa"/>
                </w:tcPr>
                <w:p w:rsidR="001A54AD" w:rsidRDefault="009B0E68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Госпошлина, все виды пеней и штрафов</w:t>
                  </w:r>
                </w:p>
                <w:p w:rsidR="00B86737" w:rsidRDefault="009B0E68" w:rsidP="00B7519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Акты, решения, распоряжения, требования об уплате</w:t>
                  </w:r>
                  <w:r w:rsidR="00B8673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r w:rsidR="00B7519E">
                    <w:rPr>
                      <w:rFonts w:ascii="Times New Roman" w:eastAsia="Times New Roman" w:hAnsi="Times New Roman" w:cs="Times New Roman"/>
                      <w:lang w:eastAsia="ru-RU"/>
                    </w:rPr>
                    <w:t>бухгалтерские с</w:t>
                  </w:r>
                  <w:r w:rsidR="00B86737"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правки (</w:t>
                  </w:r>
                  <w:hyperlink r:id="rId14" w:anchor="/document/140/1869/" w:history="1">
                    <w:r w:rsidR="00B86737" w:rsidRPr="00280A6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ф. 0504833</w:t>
                    </w:r>
                  </w:hyperlink>
                  <w:r w:rsidR="00B86737"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) с приложением расчетов</w:t>
                  </w:r>
                </w:p>
              </w:tc>
              <w:tc>
                <w:tcPr>
                  <w:tcW w:w="2410" w:type="dxa"/>
                </w:tcPr>
                <w:p w:rsidR="001A54AD" w:rsidRDefault="00B86737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принятия решения об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уплате</w:t>
                  </w:r>
                </w:p>
              </w:tc>
              <w:tc>
                <w:tcPr>
                  <w:tcW w:w="2265" w:type="dxa"/>
                </w:tcPr>
                <w:p w:rsidR="001A54AD" w:rsidRDefault="00B86737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Сумма начисленных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обязательств (платежей)</w:t>
                  </w:r>
                </w:p>
              </w:tc>
            </w:tr>
            <w:tr w:rsidR="001A54AD" w:rsidTr="00CC5290">
              <w:tc>
                <w:tcPr>
                  <w:tcW w:w="562" w:type="dxa"/>
                </w:tcPr>
                <w:p w:rsidR="001A54AD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C25B4" w:rsidRDefault="00FC25B4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4253" w:type="dxa"/>
                </w:tcPr>
                <w:p w:rsidR="001A54AD" w:rsidRPr="00B7519E" w:rsidRDefault="00FC25B4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Обязательства по возмещению вреда, причиненного учреждению при </w:t>
                  </w: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br/>
                    <w:t xml:space="preserve">осуществлении деятельности, по иным </w:t>
                  </w:r>
                  <w:r w:rsidRPr="00B7519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выплатам</w:t>
                  </w:r>
                </w:p>
                <w:p w:rsidR="00FC25B4" w:rsidRPr="00B7519E" w:rsidRDefault="00FC25B4" w:rsidP="00B7519E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B7519E">
                    <w:rPr>
                      <w:rFonts w:ascii="Times New Roman" w:hAnsi="Times New Roman" w:cs="Times New Roman"/>
                      <w:lang w:eastAsia="ru-RU"/>
                    </w:rPr>
                    <w:t xml:space="preserve">Исполнительный лист, </w:t>
                  </w:r>
                </w:p>
                <w:p w:rsidR="00FC25B4" w:rsidRPr="00B7519E" w:rsidRDefault="00FC25B4" w:rsidP="00B7519E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B7519E">
                    <w:rPr>
                      <w:rFonts w:ascii="Times New Roman" w:hAnsi="Times New Roman" w:cs="Times New Roman"/>
                      <w:lang w:eastAsia="ru-RU"/>
                    </w:rPr>
                    <w:t>Судебный приказ,</w:t>
                  </w:r>
                </w:p>
                <w:p w:rsidR="00FC25B4" w:rsidRPr="00B7519E" w:rsidRDefault="00FC25B4" w:rsidP="00B7519E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B7519E">
                    <w:rPr>
                      <w:rFonts w:ascii="Times New Roman" w:hAnsi="Times New Roman" w:cs="Times New Roman"/>
                      <w:lang w:eastAsia="ru-RU"/>
                    </w:rPr>
                    <w:t xml:space="preserve">Постановления судебных </w:t>
                  </w:r>
                  <w:r w:rsidRPr="00B7519E">
                    <w:rPr>
                      <w:rFonts w:ascii="Times New Roman" w:hAnsi="Times New Roman" w:cs="Times New Roman"/>
                      <w:lang w:eastAsia="ru-RU"/>
                    </w:rPr>
                    <w:br/>
                    <w:t>(следственных) органов</w:t>
                  </w:r>
                </w:p>
                <w:p w:rsidR="00FC25B4" w:rsidRDefault="00FC25B4" w:rsidP="00B7519E">
                  <w:pPr>
                    <w:pStyle w:val="a6"/>
                    <w:rPr>
                      <w:lang w:eastAsia="ru-RU"/>
                    </w:rPr>
                  </w:pPr>
                  <w:r w:rsidRPr="00B7519E">
                    <w:rPr>
                      <w:rFonts w:ascii="Times New Roman" w:hAnsi="Times New Roman" w:cs="Times New Roman"/>
                      <w:lang w:eastAsia="ru-RU"/>
                    </w:rPr>
                    <w:t xml:space="preserve">Иные документы, устанавливающие </w:t>
                  </w:r>
                  <w:r w:rsidRPr="00B7519E">
                    <w:rPr>
                      <w:rFonts w:ascii="Times New Roman" w:hAnsi="Times New Roman" w:cs="Times New Roman"/>
                      <w:lang w:eastAsia="ru-RU"/>
                    </w:rPr>
                    <w:br/>
                  </w:r>
                  <w:r w:rsidRPr="00B7519E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обязательства учреждения</w:t>
                  </w:r>
                </w:p>
              </w:tc>
              <w:tc>
                <w:tcPr>
                  <w:tcW w:w="2410" w:type="dxa"/>
                </w:tcPr>
                <w:p w:rsidR="00712510" w:rsidRDefault="00712510" w:rsidP="00FC25B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12510" w:rsidRDefault="00712510" w:rsidP="00FC25B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12510" w:rsidRDefault="00712510" w:rsidP="00FC25B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A54AD" w:rsidRDefault="00FC25B4" w:rsidP="00FC25B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поступления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исполнительных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документов в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отдел учета и отчетности</w:t>
                  </w:r>
                </w:p>
              </w:tc>
              <w:tc>
                <w:tcPr>
                  <w:tcW w:w="2265" w:type="dxa"/>
                </w:tcPr>
                <w:p w:rsidR="00712510" w:rsidRDefault="00712510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12510" w:rsidRDefault="00712510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12510" w:rsidRDefault="00712510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A54AD" w:rsidRDefault="00FC25B4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Сумма начисленных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обязательств (выплат)</w:t>
                  </w:r>
                </w:p>
              </w:tc>
            </w:tr>
            <w:tr w:rsidR="001A54AD" w:rsidTr="00CC5290">
              <w:tc>
                <w:tcPr>
                  <w:tcW w:w="562" w:type="dxa"/>
                </w:tcPr>
                <w:p w:rsidR="001A54AD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C25B4" w:rsidRDefault="00FC25B4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4253" w:type="dxa"/>
                </w:tcPr>
                <w:p w:rsidR="001A54AD" w:rsidRDefault="00FC25B4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Публичные нормативные обязательства (социальное обеспечение, пособия)</w:t>
                  </w:r>
                </w:p>
                <w:p w:rsidR="00FC25B4" w:rsidRPr="00280A66" w:rsidRDefault="00FC25B4" w:rsidP="00FC25B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Договор (контракт)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Реестр выплат</w:t>
                  </w:r>
                </w:p>
                <w:p w:rsidR="00FC25B4" w:rsidRDefault="00FC25B4" w:rsidP="007125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Бухгалтерская справка (</w:t>
                  </w:r>
                  <w:hyperlink r:id="rId15" w:anchor="/document/140/1869/" w:history="1">
                    <w:r w:rsidRPr="00280A6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ф. 0504833</w:t>
                    </w:r>
                  </w:hyperlink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) (с указанием нормативных документов, на основании которых осуществляются выплаты)</w:t>
                  </w:r>
                </w:p>
              </w:tc>
              <w:tc>
                <w:tcPr>
                  <w:tcW w:w="2410" w:type="dxa"/>
                </w:tcPr>
                <w:p w:rsidR="001A54AD" w:rsidRDefault="00FC25B4" w:rsidP="00FC25B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поступления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документов в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отдел учета и отчетности</w:t>
                  </w:r>
                </w:p>
              </w:tc>
              <w:tc>
                <w:tcPr>
                  <w:tcW w:w="2265" w:type="dxa"/>
                </w:tcPr>
                <w:p w:rsidR="001A54AD" w:rsidRDefault="00FC25B4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Сумма начисленных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публичных нормативных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обязательств (выплат)</w:t>
                  </w:r>
                </w:p>
              </w:tc>
            </w:tr>
            <w:tr w:rsidR="001A54AD" w:rsidTr="00CC5290">
              <w:tc>
                <w:tcPr>
                  <w:tcW w:w="562" w:type="dxa"/>
                </w:tcPr>
                <w:p w:rsidR="001A54AD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C25B4" w:rsidRDefault="00FC25B4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4253" w:type="dxa"/>
                </w:tcPr>
                <w:p w:rsidR="001A54AD" w:rsidRDefault="00FC25B4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Публичные обязательства, не относящиеся к нормативным </w:t>
                  </w: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(выплаты госслужащим, </w:t>
                  </w: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br/>
                    <w:t>сотрудникам казенных учреждений, военнослужащим, проходящим военную службу по призыву, учащимся (студентам))</w:t>
                  </w:r>
                </w:p>
                <w:p w:rsidR="00FC25B4" w:rsidRPr="00280A66" w:rsidRDefault="00FC25B4" w:rsidP="00FC25B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Договор (контракт)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Реестр выплат</w:t>
                  </w:r>
                </w:p>
                <w:p w:rsidR="00FC25B4" w:rsidRDefault="00FC25B4" w:rsidP="00FC25B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Бухгалтерская справка (</w:t>
                  </w:r>
                  <w:hyperlink r:id="rId16" w:anchor="/document/140/1869/" w:history="1">
                    <w:r w:rsidRPr="00280A6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ф. 0504833</w:t>
                    </w:r>
                  </w:hyperlink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) (с указанием нормативных документов, на основании которых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осуществляются выплаты)</w:t>
                  </w:r>
                </w:p>
              </w:tc>
              <w:tc>
                <w:tcPr>
                  <w:tcW w:w="2410" w:type="dxa"/>
                </w:tcPr>
                <w:p w:rsidR="001A54AD" w:rsidRDefault="00FC25B4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поступления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документов в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отдел учета и отчетности</w:t>
                  </w:r>
                </w:p>
              </w:tc>
              <w:tc>
                <w:tcPr>
                  <w:tcW w:w="2265" w:type="dxa"/>
                </w:tcPr>
                <w:p w:rsidR="001A54AD" w:rsidRDefault="00FC25B4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Сумма начисленных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публичных обязательств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(выплат)</w:t>
                  </w:r>
                </w:p>
              </w:tc>
            </w:tr>
            <w:tr w:rsidR="001A54AD" w:rsidTr="00CC5290">
              <w:tc>
                <w:tcPr>
                  <w:tcW w:w="562" w:type="dxa"/>
                </w:tcPr>
                <w:p w:rsidR="001A54AD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51857" w:rsidRDefault="00451857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4253" w:type="dxa"/>
                </w:tcPr>
                <w:p w:rsidR="00451857" w:rsidRPr="00280A66" w:rsidRDefault="00451857" w:rsidP="0045185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Предоставление субсидий:</w:t>
                  </w:r>
                </w:p>
                <w:p w:rsidR="00451857" w:rsidRPr="00280A66" w:rsidRDefault="00451857" w:rsidP="0045185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бюджетным и автономным учреждениям на возмещение нормативных </w:t>
                  </w: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br/>
                    <w:t xml:space="preserve">затрат, связанных с выполнением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муниципального </w:t>
                  </w: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задания;</w:t>
                  </w:r>
                </w:p>
                <w:p w:rsidR="00451857" w:rsidRPr="00280A66" w:rsidRDefault="00451857" w:rsidP="0045185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бюдж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етным и автономным учреждениям </w:t>
                  </w: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на осуществление капитальных вложений;</w:t>
                  </w:r>
                </w:p>
                <w:p w:rsidR="001A54AD" w:rsidRDefault="00451857" w:rsidP="004518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иным некоммерческим организациям, не являющимся государственными </w:t>
                  </w: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br/>
                    <w:t xml:space="preserve">(муниципальными) учреждениями (в т. ч. в виде имущественного взноса в </w:t>
                  </w: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proofErr w:type="spellStart"/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го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с</w:t>
                  </w: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корпорации</w:t>
                  </w:r>
                  <w:proofErr w:type="spellEnd"/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 и госкомпании)</w:t>
                  </w:r>
                </w:p>
                <w:p w:rsidR="00451857" w:rsidRPr="00280A66" w:rsidRDefault="00451857" w:rsidP="0045185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Соглашение о предоставлении субсидии</w:t>
                  </w:r>
                </w:p>
                <w:p w:rsidR="00451857" w:rsidRDefault="00451857" w:rsidP="004518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документы, предусмотренные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условиями соглашения</w:t>
                  </w:r>
                </w:p>
              </w:tc>
              <w:tc>
                <w:tcPr>
                  <w:tcW w:w="2410" w:type="dxa"/>
                </w:tcPr>
                <w:p w:rsidR="001A54AD" w:rsidRDefault="00451857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поступления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документов в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отдел учета и отчетности</w:t>
                  </w:r>
                </w:p>
              </w:tc>
              <w:tc>
                <w:tcPr>
                  <w:tcW w:w="2265" w:type="dxa"/>
                </w:tcPr>
                <w:p w:rsidR="001A54AD" w:rsidRDefault="00451857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Сумма заключенных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соглашений (договоров) о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предоставлении субсидии</w:t>
                  </w:r>
                </w:p>
              </w:tc>
            </w:tr>
            <w:tr w:rsidR="001A54AD" w:rsidTr="00CC5290">
              <w:tc>
                <w:tcPr>
                  <w:tcW w:w="562" w:type="dxa"/>
                </w:tcPr>
                <w:p w:rsidR="001A54AD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51857" w:rsidRDefault="00451857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4253" w:type="dxa"/>
                </w:tcPr>
                <w:p w:rsidR="00451857" w:rsidRPr="00280A66" w:rsidRDefault="00451857" w:rsidP="0045185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Предоставление субсидий:</w:t>
                  </w:r>
                </w:p>
                <w:p w:rsidR="00451857" w:rsidRPr="00280A66" w:rsidRDefault="00451857" w:rsidP="0045185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бюджетным и автономным учреждениям на иные цели;</w:t>
                  </w:r>
                </w:p>
                <w:p w:rsidR="001A54AD" w:rsidRDefault="00451857" w:rsidP="004518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организациям, ИП, гражданам (</w:t>
                  </w:r>
                  <w:proofErr w:type="gramStart"/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предусмотренные</w:t>
                  </w:r>
                  <w:proofErr w:type="gramEnd"/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 к исполнению в текущем финансовом году)</w:t>
                  </w:r>
                </w:p>
                <w:p w:rsidR="00451857" w:rsidRDefault="00451857" w:rsidP="0045185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Соглашение о предоставлении субсидии</w:t>
                  </w:r>
                </w:p>
                <w:p w:rsidR="00451857" w:rsidRPr="00280A66" w:rsidRDefault="00451857" w:rsidP="0045185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документы, предусмотренные условиями соглашения</w:t>
                  </w:r>
                </w:p>
                <w:p w:rsidR="00451857" w:rsidRDefault="00451857" w:rsidP="004518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документы, предусмотренные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нормативно-правовыми актами</w:t>
                  </w:r>
                </w:p>
              </w:tc>
              <w:tc>
                <w:tcPr>
                  <w:tcW w:w="2410" w:type="dxa"/>
                </w:tcPr>
                <w:p w:rsidR="001A54AD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51857" w:rsidRDefault="00451857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51857" w:rsidRDefault="00451857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51857" w:rsidRDefault="00451857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51857" w:rsidRDefault="00451857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подписания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соглашения о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предоставлении субсидии</w:t>
                  </w:r>
                </w:p>
                <w:p w:rsidR="00451857" w:rsidRDefault="00451857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в соответствии с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нормативно-правовым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актом</w:t>
                  </w:r>
                </w:p>
              </w:tc>
              <w:tc>
                <w:tcPr>
                  <w:tcW w:w="2265" w:type="dxa"/>
                </w:tcPr>
                <w:p w:rsidR="001A54AD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51857" w:rsidRDefault="00451857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51857" w:rsidRDefault="00451857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Сумма заключенных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договоров (соглашений) о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предоставлении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субсидии</w:t>
                  </w:r>
                </w:p>
                <w:p w:rsidR="00451857" w:rsidRDefault="00451857" w:rsidP="0045185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Объем утвержденных ЛБО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на предоставление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субсидий в соответствии с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нормативно-правовыми акта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</w:p>
              </w:tc>
            </w:tr>
            <w:tr w:rsidR="001A54AD" w:rsidTr="00CC5290">
              <w:tc>
                <w:tcPr>
                  <w:tcW w:w="562" w:type="dxa"/>
                </w:tcPr>
                <w:p w:rsidR="001A54AD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C5290" w:rsidRDefault="00CC5290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4253" w:type="dxa"/>
                </w:tcPr>
                <w:p w:rsidR="001A54AD" w:rsidRDefault="00CC5290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Предоставление в текущем году межбюджетных трансфертов</w:t>
                  </w:r>
                </w:p>
                <w:p w:rsidR="00CC5290" w:rsidRDefault="00CC5290" w:rsidP="00CC529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Соглашение о предоставлении субсидий, субвенций или иных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межбюджетных трансфертов</w:t>
                  </w:r>
                </w:p>
                <w:p w:rsidR="00CC5290" w:rsidRDefault="00CC5290" w:rsidP="00CC529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Соответствующие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нормативно-правовые акты</w:t>
                  </w:r>
                </w:p>
              </w:tc>
              <w:tc>
                <w:tcPr>
                  <w:tcW w:w="2410" w:type="dxa"/>
                </w:tcPr>
                <w:p w:rsidR="001A54AD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C5290" w:rsidRDefault="00CC5290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C5290" w:rsidRDefault="00CC5290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подписания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соглашения</w:t>
                  </w:r>
                </w:p>
                <w:p w:rsidR="00CC5290" w:rsidRDefault="00CC5290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в соответствии с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нормативно-правовым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актом</w:t>
                  </w:r>
                </w:p>
              </w:tc>
              <w:tc>
                <w:tcPr>
                  <w:tcW w:w="2265" w:type="dxa"/>
                </w:tcPr>
                <w:p w:rsidR="001A54AD" w:rsidRDefault="00CC5290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Сумма заключенных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соглашений</w:t>
                  </w:r>
                </w:p>
                <w:p w:rsidR="00CC5290" w:rsidRDefault="00CC5290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Объем бюджетных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ассигнований на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предоставление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обусловленных законом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дотаций, субсидий,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субвенций и иных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межбюджетных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трансфертов</w:t>
                  </w:r>
                </w:p>
              </w:tc>
            </w:tr>
            <w:tr w:rsidR="001A54AD" w:rsidTr="00CC5290">
              <w:tc>
                <w:tcPr>
                  <w:tcW w:w="562" w:type="dxa"/>
                </w:tcPr>
                <w:p w:rsidR="001A54AD" w:rsidRDefault="001A54AD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C5290" w:rsidRDefault="00CC5290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4253" w:type="dxa"/>
                </w:tcPr>
                <w:p w:rsidR="001A54AD" w:rsidRDefault="00CC5290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Иные обязательства</w:t>
                  </w:r>
                </w:p>
                <w:p w:rsidR="00CC5290" w:rsidRDefault="00CC5290" w:rsidP="00CC529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Документы, подтверждающие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возникновение обязательства</w:t>
                  </w:r>
                </w:p>
              </w:tc>
              <w:tc>
                <w:tcPr>
                  <w:tcW w:w="2410" w:type="dxa"/>
                </w:tcPr>
                <w:p w:rsidR="001A54AD" w:rsidRDefault="00CC5290" w:rsidP="00CC529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подписания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(утверждения)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соответствующих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документов либо дата их представления в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отдел учета</w:t>
                  </w:r>
                </w:p>
              </w:tc>
              <w:tc>
                <w:tcPr>
                  <w:tcW w:w="2265" w:type="dxa"/>
                </w:tcPr>
                <w:p w:rsidR="001A54AD" w:rsidRDefault="00CC5290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Сумма принятых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обязательств</w:t>
                  </w:r>
                </w:p>
              </w:tc>
            </w:tr>
          </w:tbl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"/>
              <w:gridCol w:w="66"/>
              <w:gridCol w:w="66"/>
              <w:gridCol w:w="115"/>
              <w:gridCol w:w="66"/>
              <w:gridCol w:w="81"/>
            </w:tblGrid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712510">
              <w:trPr>
                <w:trHeight w:val="44"/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712510">
              <w:trPr>
                <w:trHeight w:val="44"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712510">
              <w:trPr>
                <w:trHeight w:val="44"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712510">
              <w:trPr>
                <w:trHeight w:val="44"/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CC52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CC52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12510" w:rsidRPr="00280A6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2510" w:rsidRDefault="00712510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12510" w:rsidRDefault="00712510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12510" w:rsidRDefault="00712510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12510" w:rsidRPr="00280A66" w:rsidRDefault="00712510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2510" w:rsidRPr="00280A66" w:rsidRDefault="00712510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2510" w:rsidRPr="00280A66" w:rsidRDefault="00712510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2510" w:rsidRPr="00280A66" w:rsidRDefault="00712510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D10CA1" w:rsidRDefault="00D10CA1" w:rsidP="008D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0CA1" w:rsidRDefault="00D10CA1" w:rsidP="008D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0CA1" w:rsidRDefault="00D10CA1" w:rsidP="008D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339F" w:rsidRPr="00280A66" w:rsidRDefault="008D339F" w:rsidP="008D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D339F" w:rsidRPr="00280A66" w:rsidRDefault="008D339F" w:rsidP="008D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>Таблица № 2</w:t>
            </w:r>
          </w:p>
          <w:p w:rsidR="008D339F" w:rsidRPr="00280A66" w:rsidRDefault="008D339F" w:rsidP="008D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Порядок принятия денежных обязательств</w:t>
            </w:r>
          </w:p>
          <w:p w:rsidR="0017288B" w:rsidRPr="00280A66" w:rsidRDefault="008D339F" w:rsidP="008D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Style w:val="a5"/>
              <w:tblW w:w="9493" w:type="dxa"/>
              <w:tblLook w:val="04A0"/>
            </w:tblPr>
            <w:tblGrid>
              <w:gridCol w:w="704"/>
              <w:gridCol w:w="6237"/>
              <w:gridCol w:w="2552"/>
            </w:tblGrid>
            <w:tr w:rsidR="0017288B" w:rsidTr="00C832B9">
              <w:tc>
                <w:tcPr>
                  <w:tcW w:w="704" w:type="dxa"/>
                </w:tcPr>
                <w:p w:rsidR="0017288B" w:rsidRDefault="0017288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r w:rsidRPr="00280A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proofErr w:type="gramStart"/>
                  <w:r w:rsidRPr="00280A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280A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280A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6237" w:type="dxa"/>
                </w:tcPr>
                <w:p w:rsidR="0017288B" w:rsidRPr="0017288B" w:rsidRDefault="0017288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28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Документ, подтверждающий </w:t>
                  </w:r>
                  <w:r w:rsidRPr="001728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br/>
                    <w:t>возникновение денежного обязательства</w:t>
                  </w:r>
                </w:p>
              </w:tc>
              <w:tc>
                <w:tcPr>
                  <w:tcW w:w="2552" w:type="dxa"/>
                </w:tcPr>
                <w:p w:rsidR="0017288B" w:rsidRPr="0017288B" w:rsidRDefault="0017288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288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Дата принятия обязательств</w:t>
                  </w:r>
                </w:p>
              </w:tc>
            </w:tr>
            <w:tr w:rsidR="0017288B" w:rsidTr="00C832B9">
              <w:tc>
                <w:tcPr>
                  <w:tcW w:w="704" w:type="dxa"/>
                </w:tcPr>
                <w:p w:rsidR="0017288B" w:rsidRDefault="0017288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624C1" w:rsidRDefault="004624C1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37" w:type="dxa"/>
                </w:tcPr>
                <w:p w:rsidR="0017288B" w:rsidRDefault="004624C1" w:rsidP="00C832B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Оплата договоров гражданско-правового характера (государственных контрактов) на поставку материальных ценностей</w:t>
                  </w:r>
                </w:p>
                <w:p w:rsidR="00C832B9" w:rsidRDefault="00C832B9" w:rsidP="00C832B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Товарная накладная и (или) акт приемки-передачи</w:t>
                  </w:r>
                </w:p>
              </w:tc>
              <w:tc>
                <w:tcPr>
                  <w:tcW w:w="2552" w:type="dxa"/>
                </w:tcPr>
                <w:p w:rsidR="00C832B9" w:rsidRDefault="00C832B9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7288B" w:rsidRDefault="00C832B9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подписания подтверждающих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документов</w:t>
                  </w:r>
                </w:p>
              </w:tc>
            </w:tr>
            <w:tr w:rsidR="0017288B" w:rsidTr="00C832B9">
              <w:tc>
                <w:tcPr>
                  <w:tcW w:w="704" w:type="dxa"/>
                </w:tcPr>
                <w:p w:rsidR="0017288B" w:rsidRDefault="0017288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832B9" w:rsidRDefault="00C832B9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237" w:type="dxa"/>
                </w:tcPr>
                <w:p w:rsidR="0017288B" w:rsidRDefault="00C832B9" w:rsidP="00C832B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Оплата договоров гражданско-правового характера (государственных контрактов) на выполнение работ, оказание услуг</w:t>
                  </w:r>
                </w:p>
                <w:p w:rsidR="00C832B9" w:rsidRPr="00280A66" w:rsidRDefault="00C832B9" w:rsidP="00C832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1. На оказание коммунальных, эксплуатационных услуг, услуг связи:</w:t>
                  </w:r>
                </w:p>
                <w:p w:rsidR="00C832B9" w:rsidRPr="00280A66" w:rsidRDefault="00C832B9" w:rsidP="00C832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– счет, счет-фактура (согласно условиям контракта);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– акт предоставления коммунальных (эксплуатационных) услуг</w:t>
                  </w:r>
                </w:p>
                <w:p w:rsidR="00C832B9" w:rsidRPr="00280A66" w:rsidRDefault="00C832B9" w:rsidP="00C832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2. При выполнении подрядных работ по строительству, реконструкции, техническому перевооружению,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расширению, модернизации основных средств, текущему и капитальному ремонту зданий, сооружений:</w:t>
                  </w:r>
                </w:p>
                <w:p w:rsidR="00C832B9" w:rsidRDefault="00C832B9" w:rsidP="00C832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– акт выполненных работ;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– справка о стоимости выполненных работ и затрат (форма КС-3)</w:t>
                  </w:r>
                </w:p>
                <w:p w:rsidR="00C832B9" w:rsidRDefault="00C832B9" w:rsidP="00C832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3. При выполнении иных работ (оказании иных услуг)</w:t>
                  </w:r>
                </w:p>
                <w:p w:rsidR="00C832B9" w:rsidRDefault="00C832B9" w:rsidP="00C832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– акт выполненных работ (оказанных услуг);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– иной документ, подтверждающий выполнение работ (оказание услуг)</w:t>
                  </w:r>
                </w:p>
                <w:p w:rsidR="00C832B9" w:rsidRDefault="00C832B9" w:rsidP="00C832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Денежные обязательства по авансовым платежам отражать на основании условий договора, контракта</w:t>
                  </w:r>
                </w:p>
              </w:tc>
              <w:tc>
                <w:tcPr>
                  <w:tcW w:w="2552" w:type="dxa"/>
                </w:tcPr>
                <w:p w:rsidR="00C832B9" w:rsidRDefault="00C832B9" w:rsidP="00C832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832B9" w:rsidRDefault="00C832B9" w:rsidP="00C832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832B9" w:rsidRPr="00280A66" w:rsidRDefault="00C832B9" w:rsidP="00C832B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подписания подтверждающих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документов</w:t>
                  </w:r>
                </w:p>
                <w:p w:rsidR="0017288B" w:rsidRDefault="00C832B9" w:rsidP="00C832B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 задержке документации – дата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поступления документации в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отдел учета и отчетности</w:t>
                  </w:r>
                </w:p>
                <w:p w:rsidR="00C832B9" w:rsidRDefault="00C832B9" w:rsidP="00C832B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832B9" w:rsidRDefault="00C832B9" w:rsidP="00C832B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832B9" w:rsidRDefault="00C832B9" w:rsidP="00C832B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832B9" w:rsidRDefault="00C832B9" w:rsidP="00C832B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832B9" w:rsidRDefault="00C832B9" w:rsidP="00C832B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832B9" w:rsidRDefault="00C832B9" w:rsidP="00C832B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Дата, определенная условиями контракта</w:t>
                  </w:r>
                </w:p>
              </w:tc>
            </w:tr>
            <w:tr w:rsidR="0017288B" w:rsidTr="00C832B9">
              <w:tc>
                <w:tcPr>
                  <w:tcW w:w="704" w:type="dxa"/>
                </w:tcPr>
                <w:p w:rsidR="0017288B" w:rsidRDefault="0017288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52AFB" w:rsidRDefault="00C52AF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6237" w:type="dxa"/>
                </w:tcPr>
                <w:p w:rsidR="0017288B" w:rsidRDefault="00C52AF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Выплата заработной платы</w:t>
                  </w:r>
                </w:p>
                <w:p w:rsidR="00C52AFB" w:rsidRPr="00280A66" w:rsidRDefault="00C52AFB" w:rsidP="00C52AF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Расчетно-платежные ведомости (</w:t>
                  </w:r>
                  <w:hyperlink r:id="rId17" w:anchor="/document/140/4260/" w:history="1">
                    <w:r w:rsidRPr="00280A6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ф. 0504401</w:t>
                    </w:r>
                  </w:hyperlink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  <w:p w:rsidR="00C52AFB" w:rsidRDefault="002712B0" w:rsidP="002712B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Бухгалтерская справка </w:t>
                  </w:r>
                  <w:r w:rsidR="00C52AFB"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</w:t>
                  </w:r>
                  <w:hyperlink r:id="rId18" w:anchor="/document/140/482/" w:history="1">
                    <w:r w:rsidR="00C52AFB" w:rsidRPr="00280A6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ф. 0</w:t>
                    </w:r>
                  </w:hyperlink>
                  <w:r>
                    <w:t>504833</w:t>
                  </w:r>
                  <w:r w:rsidR="00C52AFB"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2552" w:type="dxa"/>
                </w:tcPr>
                <w:p w:rsidR="00C52AFB" w:rsidRDefault="00C52AF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7288B" w:rsidRDefault="00C52AF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утверждения (подписания)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соответствующих документов</w:t>
                  </w:r>
                </w:p>
              </w:tc>
            </w:tr>
            <w:tr w:rsidR="0017288B" w:rsidTr="00C832B9">
              <w:tc>
                <w:tcPr>
                  <w:tcW w:w="704" w:type="dxa"/>
                </w:tcPr>
                <w:p w:rsidR="0017288B" w:rsidRDefault="0017288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52AFB" w:rsidRDefault="00C52AF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6237" w:type="dxa"/>
                </w:tcPr>
                <w:p w:rsidR="0017288B" w:rsidRDefault="00C52AFB" w:rsidP="00C52A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Уплата взносов на обязательное пенсионное (социальное, медицинское) страхование, взносов на страхование от несчастных случаев и профзаболеваний</w:t>
                  </w:r>
                </w:p>
                <w:p w:rsidR="002712B0" w:rsidRPr="00280A66" w:rsidRDefault="002712B0" w:rsidP="002712B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Расчетно-платежные ведомости (</w:t>
                  </w:r>
                  <w:hyperlink r:id="rId19" w:anchor="/document/140/4260/" w:history="1">
                    <w:r w:rsidRPr="00280A6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ф. 0504401</w:t>
                    </w:r>
                  </w:hyperlink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  <w:p w:rsidR="00C52AFB" w:rsidRDefault="002712B0" w:rsidP="002712B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Бухгалтерская справка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</w:t>
                  </w:r>
                  <w:hyperlink r:id="rId20" w:anchor="/document/140/482/" w:history="1">
                    <w:r w:rsidRPr="00280A6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ф. 0</w:t>
                    </w:r>
                  </w:hyperlink>
                  <w:r>
                    <w:t>504833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2552" w:type="dxa"/>
                </w:tcPr>
                <w:p w:rsidR="00C52AFB" w:rsidRDefault="00C52AF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52AFB" w:rsidRDefault="00C52AF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7288B" w:rsidRDefault="00C52AF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принятия бюджетного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обязательства</w:t>
                  </w:r>
                </w:p>
              </w:tc>
            </w:tr>
            <w:tr w:rsidR="0017288B" w:rsidTr="00C832B9">
              <w:tc>
                <w:tcPr>
                  <w:tcW w:w="704" w:type="dxa"/>
                </w:tcPr>
                <w:p w:rsidR="0017288B" w:rsidRDefault="0017288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52AFB" w:rsidRDefault="00C52AF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6237" w:type="dxa"/>
                </w:tcPr>
                <w:p w:rsidR="0017288B" w:rsidRDefault="00C52AF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Расчеты с подотчетными лицами</w:t>
                  </w:r>
                </w:p>
                <w:p w:rsidR="00C52AFB" w:rsidRDefault="00C52AFB" w:rsidP="00C52AF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Утвержденные руководителем учреждения письменные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заявления подотчетного лица, приказы о командировках </w:t>
                  </w:r>
                </w:p>
                <w:p w:rsidR="00C52AFB" w:rsidRPr="00280A66" w:rsidRDefault="00C52AFB" w:rsidP="00C52AF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 необходимости ранее принятые денежные обязательства корректируются на основании авансового отчета (</w:t>
                  </w:r>
                  <w:hyperlink r:id="rId21" w:anchor="/document/140/1909/" w:history="1">
                    <w:r w:rsidRPr="00280A6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ф. 0504</w:t>
                    </w:r>
                  </w:hyperlink>
                  <w:r w:rsidR="002712B0">
                    <w:t>505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):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при перерасходе – в сторону увеличения; при остатке – в сторону уменьшения </w:t>
                  </w:r>
                </w:p>
                <w:p w:rsidR="00C52AFB" w:rsidRDefault="00C52AFB" w:rsidP="00C52AF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Сумму превышения принятых к учету расходов подотчетного лица над ранее выданным авансом (сумма утвержденного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перерасхода) отражать на соответствующих счетах и признавать принятым перед подотчетным лицом денежным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обязательством</w:t>
                  </w:r>
                </w:p>
              </w:tc>
              <w:tc>
                <w:tcPr>
                  <w:tcW w:w="2552" w:type="dxa"/>
                </w:tcPr>
                <w:p w:rsidR="00C52AFB" w:rsidRDefault="00C52AF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7288B" w:rsidRDefault="00C52AF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утверждения (подписания)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соответствующих документов</w:t>
                  </w:r>
                </w:p>
              </w:tc>
            </w:tr>
            <w:tr w:rsidR="0017288B" w:rsidTr="00C832B9">
              <w:tc>
                <w:tcPr>
                  <w:tcW w:w="704" w:type="dxa"/>
                </w:tcPr>
                <w:p w:rsidR="0017288B" w:rsidRDefault="0017288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52AFB" w:rsidRDefault="00C52AF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6237" w:type="dxa"/>
                </w:tcPr>
                <w:p w:rsidR="0017288B" w:rsidRDefault="00C52AF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Уплата налогов (налог на имущество,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транспортный, земельный, </w:t>
                  </w: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налог на прибыль, НДС)</w:t>
                  </w:r>
                </w:p>
                <w:p w:rsidR="00C52AFB" w:rsidRDefault="00C52AF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Налоговые декларации, расчеты</w:t>
                  </w:r>
                </w:p>
              </w:tc>
              <w:tc>
                <w:tcPr>
                  <w:tcW w:w="2552" w:type="dxa"/>
                </w:tcPr>
                <w:p w:rsidR="0017288B" w:rsidRDefault="00C52AF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принятия бюджетного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обязательства</w:t>
                  </w:r>
                </w:p>
              </w:tc>
            </w:tr>
            <w:tr w:rsidR="0017288B" w:rsidTr="00C832B9">
              <w:tc>
                <w:tcPr>
                  <w:tcW w:w="704" w:type="dxa"/>
                </w:tcPr>
                <w:p w:rsidR="0017288B" w:rsidRDefault="0017288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52AFB" w:rsidRDefault="00C52AF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6237" w:type="dxa"/>
                </w:tcPr>
                <w:p w:rsidR="0017288B" w:rsidRDefault="00C52AFB" w:rsidP="00C52A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proofErr w:type="gramStart"/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Выплаты по исполнительным документам исполнительный лист, судебный приказ, постановления судебных (следственных) органов и др. документы, </w:t>
                  </w: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br/>
                    <w:t>устанавливающие обязательства учреждения)</w:t>
                  </w:r>
                  <w:proofErr w:type="gramEnd"/>
                </w:p>
                <w:p w:rsidR="00C52AFB" w:rsidRDefault="00C52AFB" w:rsidP="00C52AF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Исполнительные документы</w:t>
                  </w:r>
                </w:p>
              </w:tc>
              <w:tc>
                <w:tcPr>
                  <w:tcW w:w="2552" w:type="dxa"/>
                </w:tcPr>
                <w:p w:rsidR="006039C6" w:rsidRDefault="006039C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7288B" w:rsidRDefault="006039C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принятия бюджетного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обязательства</w:t>
                  </w:r>
                </w:p>
              </w:tc>
            </w:tr>
            <w:tr w:rsidR="0017288B" w:rsidTr="00C832B9">
              <w:tc>
                <w:tcPr>
                  <w:tcW w:w="704" w:type="dxa"/>
                </w:tcPr>
                <w:p w:rsidR="0017288B" w:rsidRDefault="0017288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039C6" w:rsidRDefault="006039C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6237" w:type="dxa"/>
                </w:tcPr>
                <w:p w:rsidR="0017288B" w:rsidRDefault="006039C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Уплата госпошлины, всех видов пеней и штрафов</w:t>
                  </w:r>
                </w:p>
                <w:p w:rsidR="006039C6" w:rsidRDefault="006039C6" w:rsidP="006039C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Соответствующие акты, решения, распоряжения, требования об уплате справки (</w:t>
                  </w:r>
                  <w:hyperlink r:id="rId22" w:anchor="/document/140/1869/" w:history="1">
                    <w:r w:rsidRPr="00280A6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ф. 0504833</w:t>
                    </w:r>
                  </w:hyperlink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) с приложением расчета</w:t>
                  </w:r>
                </w:p>
              </w:tc>
              <w:tc>
                <w:tcPr>
                  <w:tcW w:w="2552" w:type="dxa"/>
                </w:tcPr>
                <w:p w:rsidR="0017288B" w:rsidRDefault="006039C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принятия бюджетного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обязательства</w:t>
                  </w:r>
                </w:p>
              </w:tc>
            </w:tr>
            <w:tr w:rsidR="0017288B" w:rsidTr="00C832B9">
              <w:tc>
                <w:tcPr>
                  <w:tcW w:w="704" w:type="dxa"/>
                </w:tcPr>
                <w:p w:rsidR="0017288B" w:rsidRDefault="006039C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6237" w:type="dxa"/>
                </w:tcPr>
                <w:p w:rsidR="0017288B" w:rsidRDefault="006039C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Иные денежные обязательства</w:t>
                  </w:r>
                </w:p>
                <w:p w:rsidR="006039C6" w:rsidRDefault="006039C6" w:rsidP="006039C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Соответствующие акты, решения, распоряжения, требования об уплате справки (</w:t>
                  </w:r>
                  <w:hyperlink r:id="rId23" w:anchor="/document/140/1869/" w:history="1">
                    <w:r w:rsidRPr="00280A6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ф. 0504833</w:t>
                    </w:r>
                  </w:hyperlink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>) с приложением расчета</w:t>
                  </w:r>
                </w:p>
              </w:tc>
              <w:tc>
                <w:tcPr>
                  <w:tcW w:w="2552" w:type="dxa"/>
                </w:tcPr>
                <w:p w:rsidR="0017288B" w:rsidRDefault="006039C6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принятия бюджетного </w:t>
                  </w:r>
                  <w:r w:rsidRPr="00280A66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обязательства</w:t>
                  </w:r>
                </w:p>
              </w:tc>
            </w:tr>
            <w:tr w:rsidR="0017288B" w:rsidTr="00C832B9">
              <w:tc>
                <w:tcPr>
                  <w:tcW w:w="704" w:type="dxa"/>
                </w:tcPr>
                <w:p w:rsidR="0017288B" w:rsidRDefault="0017288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237" w:type="dxa"/>
                </w:tcPr>
                <w:p w:rsidR="0017288B" w:rsidRDefault="0017288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17288B" w:rsidRDefault="0017288B" w:rsidP="008D33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339F" w:rsidRPr="00280A66" w:rsidRDefault="008D339F" w:rsidP="008D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  <w:gridCol w:w="40"/>
              <w:gridCol w:w="211"/>
              <w:gridCol w:w="3320"/>
            </w:tblGrid>
            <w:tr w:rsidR="008D339F" w:rsidRPr="00280A66" w:rsidTr="006039C6">
              <w:trPr>
                <w:tblCellSpacing w:w="15" w:type="dxa"/>
              </w:trPr>
              <w:tc>
                <w:tcPr>
                  <w:tcW w:w="50" w:type="dxa"/>
                  <w:gridSpan w:val="2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86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6039C6">
              <w:trPr>
                <w:tblCellSpacing w:w="15" w:type="dxa"/>
              </w:trPr>
              <w:tc>
                <w:tcPr>
                  <w:tcW w:w="20" w:type="dxa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1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6039C6">
              <w:trPr>
                <w:tblCellSpacing w:w="15" w:type="dxa"/>
              </w:trPr>
              <w:tc>
                <w:tcPr>
                  <w:tcW w:w="50" w:type="dxa"/>
                  <w:gridSpan w:val="2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86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6039C6">
              <w:trPr>
                <w:tblCellSpacing w:w="15" w:type="dxa"/>
              </w:trPr>
              <w:tc>
                <w:tcPr>
                  <w:tcW w:w="20" w:type="dxa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1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6039C6">
              <w:trPr>
                <w:tblCellSpacing w:w="15" w:type="dxa"/>
              </w:trPr>
              <w:tc>
                <w:tcPr>
                  <w:tcW w:w="50" w:type="dxa"/>
                  <w:gridSpan w:val="2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86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6039C6">
              <w:trPr>
                <w:tblCellSpacing w:w="15" w:type="dxa"/>
              </w:trPr>
              <w:tc>
                <w:tcPr>
                  <w:tcW w:w="20" w:type="dxa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1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6039C6">
              <w:trPr>
                <w:tblCellSpacing w:w="15" w:type="dxa"/>
              </w:trPr>
              <w:tc>
                <w:tcPr>
                  <w:tcW w:w="20" w:type="dxa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1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6039C6">
              <w:trPr>
                <w:tblCellSpacing w:w="15" w:type="dxa"/>
              </w:trPr>
              <w:tc>
                <w:tcPr>
                  <w:tcW w:w="50" w:type="dxa"/>
                  <w:gridSpan w:val="2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86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6039C6">
              <w:trPr>
                <w:tblCellSpacing w:w="15" w:type="dxa"/>
              </w:trPr>
              <w:tc>
                <w:tcPr>
                  <w:tcW w:w="20" w:type="dxa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1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6039C6">
              <w:trPr>
                <w:tblCellSpacing w:w="15" w:type="dxa"/>
              </w:trPr>
              <w:tc>
                <w:tcPr>
                  <w:tcW w:w="50" w:type="dxa"/>
                  <w:gridSpan w:val="2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86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6039C6">
              <w:trPr>
                <w:tblCellSpacing w:w="15" w:type="dxa"/>
              </w:trPr>
              <w:tc>
                <w:tcPr>
                  <w:tcW w:w="20" w:type="dxa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1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6039C6">
              <w:trPr>
                <w:tblCellSpacing w:w="15" w:type="dxa"/>
              </w:trPr>
              <w:tc>
                <w:tcPr>
                  <w:tcW w:w="50" w:type="dxa"/>
                  <w:gridSpan w:val="2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86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6039C6">
              <w:trPr>
                <w:tblCellSpacing w:w="15" w:type="dxa"/>
              </w:trPr>
              <w:tc>
                <w:tcPr>
                  <w:tcW w:w="20" w:type="dxa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1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6039C6">
              <w:trPr>
                <w:tblCellSpacing w:w="15" w:type="dxa"/>
              </w:trPr>
              <w:tc>
                <w:tcPr>
                  <w:tcW w:w="50" w:type="dxa"/>
                  <w:gridSpan w:val="2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86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6039C6">
              <w:trPr>
                <w:tblCellSpacing w:w="15" w:type="dxa"/>
              </w:trPr>
              <w:tc>
                <w:tcPr>
                  <w:tcW w:w="20" w:type="dxa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1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6039C6">
              <w:trPr>
                <w:tblCellSpacing w:w="15" w:type="dxa"/>
              </w:trPr>
              <w:tc>
                <w:tcPr>
                  <w:tcW w:w="50" w:type="dxa"/>
                  <w:gridSpan w:val="2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86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6039C6">
              <w:trPr>
                <w:tblCellSpacing w:w="15" w:type="dxa"/>
              </w:trPr>
              <w:tc>
                <w:tcPr>
                  <w:tcW w:w="20" w:type="dxa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1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6039C6">
              <w:trPr>
                <w:tblCellSpacing w:w="15" w:type="dxa"/>
              </w:trPr>
              <w:tc>
                <w:tcPr>
                  <w:tcW w:w="50" w:type="dxa"/>
                  <w:gridSpan w:val="2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86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6039C6">
              <w:trPr>
                <w:tblCellSpacing w:w="15" w:type="dxa"/>
              </w:trPr>
              <w:tc>
                <w:tcPr>
                  <w:tcW w:w="20" w:type="dxa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1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6039C6">
              <w:trPr>
                <w:tblCellSpacing w:w="15" w:type="dxa"/>
              </w:trPr>
              <w:tc>
                <w:tcPr>
                  <w:tcW w:w="50" w:type="dxa"/>
                  <w:gridSpan w:val="2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86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6039C6">
              <w:trPr>
                <w:tblCellSpacing w:w="15" w:type="dxa"/>
              </w:trPr>
              <w:tc>
                <w:tcPr>
                  <w:tcW w:w="20" w:type="dxa"/>
                  <w:vMerge/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1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6039C6">
              <w:trPr>
                <w:tblCellSpacing w:w="15" w:type="dxa"/>
              </w:trPr>
              <w:tc>
                <w:tcPr>
                  <w:tcW w:w="5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339F" w:rsidRPr="00280A66" w:rsidRDefault="008D339F" w:rsidP="008D33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339F" w:rsidRPr="00280A66" w:rsidTr="006039C6">
              <w:trPr>
                <w:tblCellSpacing w:w="15" w:type="dxa"/>
              </w:trPr>
              <w:tc>
                <w:tcPr>
                  <w:tcW w:w="5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339F" w:rsidRPr="00280A66" w:rsidRDefault="008D339F" w:rsidP="008D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339F" w:rsidRPr="00280A66" w:rsidRDefault="008D339F" w:rsidP="008D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A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887906" w:rsidRPr="00280A66" w:rsidRDefault="00887906">
      <w:pPr>
        <w:rPr>
          <w:rFonts w:ascii="Times New Roman" w:hAnsi="Times New Roman" w:cs="Times New Roman"/>
        </w:rPr>
      </w:pPr>
    </w:p>
    <w:sectPr w:rsidR="00887906" w:rsidRPr="00280A66" w:rsidSect="0088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5E8"/>
    <w:multiLevelType w:val="multilevel"/>
    <w:tmpl w:val="2580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546EF6"/>
    <w:multiLevelType w:val="multilevel"/>
    <w:tmpl w:val="DB12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339F"/>
    <w:rsid w:val="0017288B"/>
    <w:rsid w:val="001A54AD"/>
    <w:rsid w:val="001E3502"/>
    <w:rsid w:val="001E37F3"/>
    <w:rsid w:val="002712B0"/>
    <w:rsid w:val="00280A66"/>
    <w:rsid w:val="003041B6"/>
    <w:rsid w:val="00391C11"/>
    <w:rsid w:val="003A42F8"/>
    <w:rsid w:val="00451857"/>
    <w:rsid w:val="004624C1"/>
    <w:rsid w:val="004C1674"/>
    <w:rsid w:val="005D1765"/>
    <w:rsid w:val="006039C6"/>
    <w:rsid w:val="00712510"/>
    <w:rsid w:val="00783B72"/>
    <w:rsid w:val="00887906"/>
    <w:rsid w:val="008D339F"/>
    <w:rsid w:val="009B0E68"/>
    <w:rsid w:val="00B33E56"/>
    <w:rsid w:val="00B7519E"/>
    <w:rsid w:val="00B86737"/>
    <w:rsid w:val="00BD7F49"/>
    <w:rsid w:val="00C52AFB"/>
    <w:rsid w:val="00C832B9"/>
    <w:rsid w:val="00C91A6A"/>
    <w:rsid w:val="00C93EE5"/>
    <w:rsid w:val="00CC1775"/>
    <w:rsid w:val="00CC5290"/>
    <w:rsid w:val="00D069AE"/>
    <w:rsid w:val="00D10CA1"/>
    <w:rsid w:val="00DD1B90"/>
    <w:rsid w:val="00FC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06"/>
  </w:style>
  <w:style w:type="paragraph" w:styleId="1">
    <w:name w:val="heading 1"/>
    <w:basedOn w:val="a"/>
    <w:link w:val="10"/>
    <w:uiPriority w:val="9"/>
    <w:qFormat/>
    <w:rsid w:val="008D3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8D339F"/>
  </w:style>
  <w:style w:type="character" w:customStyle="1" w:styleId="sfwc">
    <w:name w:val="sfwc"/>
    <w:basedOn w:val="a0"/>
    <w:rsid w:val="008D339F"/>
  </w:style>
  <w:style w:type="character" w:styleId="a4">
    <w:name w:val="Hyperlink"/>
    <w:basedOn w:val="a0"/>
    <w:uiPriority w:val="99"/>
    <w:semiHidden/>
    <w:unhideWhenUsed/>
    <w:rsid w:val="008D339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D3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339F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280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33E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1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16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hyperlink" Target="http://budget.1gl.ru/" TargetMode="External"/><Relationship Id="rId18" Type="http://schemas.openxmlformats.org/officeDocument/2006/relationships/hyperlink" Target="http://budget.1g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udget.1gl.ru/" TargetMode="External"/><Relationship Id="rId7" Type="http://schemas.openxmlformats.org/officeDocument/2006/relationships/hyperlink" Target="http://budget.1gl.ru/" TargetMode="External"/><Relationship Id="rId12" Type="http://schemas.openxmlformats.org/officeDocument/2006/relationships/hyperlink" Target="http://budget.1gl.ru/" TargetMode="External"/><Relationship Id="rId17" Type="http://schemas.openxmlformats.org/officeDocument/2006/relationships/hyperlink" Target="http://budget.1gl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udget.1gl.ru/" TargetMode="External"/><Relationship Id="rId20" Type="http://schemas.openxmlformats.org/officeDocument/2006/relationships/hyperlink" Target="http://budget.1gl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udget.1gl.ru/" TargetMode="External"/><Relationship Id="rId11" Type="http://schemas.openxmlformats.org/officeDocument/2006/relationships/hyperlink" Target="http://budget.1gl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udget.1gl.ru/" TargetMode="External"/><Relationship Id="rId23" Type="http://schemas.openxmlformats.org/officeDocument/2006/relationships/hyperlink" Target="http://budget.1gl.ru/" TargetMode="External"/><Relationship Id="rId10" Type="http://schemas.openxmlformats.org/officeDocument/2006/relationships/hyperlink" Target="http://budget.1gl.ru/" TargetMode="External"/><Relationship Id="rId19" Type="http://schemas.openxmlformats.org/officeDocument/2006/relationships/hyperlink" Target="http://budget.1g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dget.1gl.ru/" TargetMode="External"/><Relationship Id="rId14" Type="http://schemas.openxmlformats.org/officeDocument/2006/relationships/hyperlink" Target="http://budget.1gl.ru/" TargetMode="External"/><Relationship Id="rId22" Type="http://schemas.openxmlformats.org/officeDocument/2006/relationships/hyperlink" Target="http://budget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01DE-7032-4AC8-B53A-4F79620D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2016-03-28T00:05:00Z</cp:lastPrinted>
  <dcterms:created xsi:type="dcterms:W3CDTF">2014-03-05T23:13:00Z</dcterms:created>
  <dcterms:modified xsi:type="dcterms:W3CDTF">2016-03-28T00:06:00Z</dcterms:modified>
</cp:coreProperties>
</file>