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175" w:rsidRPr="00447DC0" w:rsidRDefault="00447DC0" w:rsidP="00390A3F">
      <w:pPr>
        <w:spacing w:line="360" w:lineRule="auto"/>
        <w:jc w:val="center"/>
        <w:rPr>
          <w:rFonts w:ascii="Times New Roman" w:hAnsi="Times New Roman" w:cs="Times New Roman"/>
          <w:sz w:val="28"/>
          <w:szCs w:val="28"/>
        </w:rPr>
      </w:pPr>
      <w:r w:rsidRPr="00447DC0">
        <w:rPr>
          <w:rFonts w:ascii="Times New Roman" w:hAnsi="Times New Roman" w:cs="Times New Roman"/>
          <w:sz w:val="28"/>
          <w:szCs w:val="28"/>
        </w:rPr>
        <w:t>ПРОТОКОЛ №</w:t>
      </w:r>
      <w:r w:rsidR="009524CC">
        <w:rPr>
          <w:rFonts w:ascii="Times New Roman" w:hAnsi="Times New Roman" w:cs="Times New Roman"/>
          <w:sz w:val="28"/>
          <w:szCs w:val="28"/>
        </w:rPr>
        <w:t xml:space="preserve"> </w:t>
      </w:r>
      <w:r w:rsidR="002027FE">
        <w:rPr>
          <w:rFonts w:ascii="Times New Roman" w:hAnsi="Times New Roman" w:cs="Times New Roman"/>
          <w:sz w:val="28"/>
          <w:szCs w:val="28"/>
        </w:rPr>
        <w:t>5</w:t>
      </w:r>
    </w:p>
    <w:p w:rsidR="00447DC0" w:rsidRDefault="00447DC0" w:rsidP="00390A3F">
      <w:pPr>
        <w:spacing w:line="360" w:lineRule="auto"/>
        <w:jc w:val="center"/>
        <w:rPr>
          <w:rFonts w:ascii="Times New Roman" w:hAnsi="Times New Roman" w:cs="Times New Roman"/>
          <w:sz w:val="28"/>
          <w:szCs w:val="28"/>
        </w:rPr>
      </w:pPr>
      <w:r w:rsidRPr="00447DC0">
        <w:rPr>
          <w:rFonts w:ascii="Times New Roman" w:hAnsi="Times New Roman" w:cs="Times New Roman"/>
          <w:sz w:val="28"/>
          <w:szCs w:val="28"/>
        </w:rPr>
        <w:t xml:space="preserve">Заседания комиссии по подготовке </w:t>
      </w:r>
      <w:r>
        <w:rPr>
          <w:rFonts w:ascii="Times New Roman" w:hAnsi="Times New Roman" w:cs="Times New Roman"/>
          <w:sz w:val="28"/>
          <w:szCs w:val="28"/>
        </w:rPr>
        <w:t xml:space="preserve">проекта «О внесении изменений в Правила землепользования и застройки </w:t>
      </w:r>
      <w:r w:rsidR="009524CC">
        <w:rPr>
          <w:rFonts w:ascii="Times New Roman" w:hAnsi="Times New Roman" w:cs="Times New Roman"/>
          <w:sz w:val="28"/>
          <w:szCs w:val="28"/>
        </w:rPr>
        <w:t xml:space="preserve">Черниговского </w:t>
      </w:r>
      <w:r>
        <w:rPr>
          <w:rFonts w:ascii="Times New Roman" w:hAnsi="Times New Roman" w:cs="Times New Roman"/>
          <w:sz w:val="28"/>
          <w:szCs w:val="28"/>
        </w:rPr>
        <w:t>сельского поселения»</w:t>
      </w:r>
    </w:p>
    <w:p w:rsidR="00447DC0" w:rsidRDefault="00447DC0" w:rsidP="00390A3F">
      <w:pPr>
        <w:spacing w:line="360" w:lineRule="auto"/>
        <w:rPr>
          <w:rFonts w:ascii="Times New Roman" w:hAnsi="Times New Roman" w:cs="Times New Roman"/>
          <w:sz w:val="28"/>
          <w:szCs w:val="28"/>
        </w:rPr>
      </w:pPr>
      <w:r>
        <w:rPr>
          <w:rFonts w:ascii="Times New Roman" w:hAnsi="Times New Roman" w:cs="Times New Roman"/>
          <w:sz w:val="28"/>
          <w:szCs w:val="28"/>
        </w:rPr>
        <w:t xml:space="preserve">от </w:t>
      </w:r>
      <w:r w:rsidR="002027FE">
        <w:rPr>
          <w:rFonts w:ascii="Times New Roman" w:hAnsi="Times New Roman" w:cs="Times New Roman"/>
          <w:sz w:val="28"/>
          <w:szCs w:val="28"/>
        </w:rPr>
        <w:t>12</w:t>
      </w:r>
      <w:r w:rsidR="003A595C">
        <w:rPr>
          <w:rFonts w:ascii="Times New Roman" w:hAnsi="Times New Roman" w:cs="Times New Roman"/>
          <w:sz w:val="28"/>
          <w:szCs w:val="28"/>
        </w:rPr>
        <w:t>.</w:t>
      </w:r>
      <w:r w:rsidR="002027FE">
        <w:rPr>
          <w:rFonts w:ascii="Times New Roman" w:hAnsi="Times New Roman" w:cs="Times New Roman"/>
          <w:sz w:val="28"/>
          <w:szCs w:val="28"/>
        </w:rPr>
        <w:t>04</w:t>
      </w:r>
      <w:r>
        <w:rPr>
          <w:rFonts w:ascii="Times New Roman" w:hAnsi="Times New Roman" w:cs="Times New Roman"/>
          <w:sz w:val="28"/>
          <w:szCs w:val="28"/>
        </w:rPr>
        <w:t>.201</w:t>
      </w:r>
      <w:r w:rsidR="002027FE">
        <w:rPr>
          <w:rFonts w:ascii="Times New Roman" w:hAnsi="Times New Roman" w:cs="Times New Roman"/>
          <w:sz w:val="28"/>
          <w:szCs w:val="28"/>
        </w:rPr>
        <w:t>9</w:t>
      </w:r>
      <w:r>
        <w:rPr>
          <w:rFonts w:ascii="Times New Roman" w:hAnsi="Times New Roman" w:cs="Times New Roman"/>
          <w:sz w:val="28"/>
          <w:szCs w:val="28"/>
        </w:rPr>
        <w:t>г                                                                                     с</w:t>
      </w:r>
      <w:r w:rsidR="009524CC">
        <w:rPr>
          <w:rFonts w:ascii="Times New Roman" w:hAnsi="Times New Roman" w:cs="Times New Roman"/>
          <w:sz w:val="28"/>
          <w:szCs w:val="28"/>
        </w:rPr>
        <w:t>.</w:t>
      </w:r>
      <w:r>
        <w:rPr>
          <w:rFonts w:ascii="Times New Roman" w:hAnsi="Times New Roman" w:cs="Times New Roman"/>
          <w:sz w:val="28"/>
          <w:szCs w:val="28"/>
        </w:rPr>
        <w:t xml:space="preserve"> Черниговка</w:t>
      </w:r>
    </w:p>
    <w:p w:rsidR="00447DC0" w:rsidRDefault="00447DC0" w:rsidP="00390A3F">
      <w:pPr>
        <w:spacing w:line="360" w:lineRule="auto"/>
        <w:rPr>
          <w:rFonts w:ascii="Times New Roman" w:hAnsi="Times New Roman" w:cs="Times New Roman"/>
          <w:sz w:val="28"/>
          <w:szCs w:val="28"/>
        </w:rPr>
      </w:pPr>
      <w:r>
        <w:rPr>
          <w:rFonts w:ascii="Times New Roman" w:hAnsi="Times New Roman" w:cs="Times New Roman"/>
          <w:sz w:val="28"/>
          <w:szCs w:val="28"/>
        </w:rPr>
        <w:t>На заседании комиссии присутствовали:</w:t>
      </w:r>
    </w:p>
    <w:p w:rsidR="00447DC0" w:rsidRDefault="009524CC" w:rsidP="00F4653D">
      <w:pPr>
        <w:spacing w:after="6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Иванищенко</w:t>
      </w:r>
      <w:proofErr w:type="spellEnd"/>
      <w:r>
        <w:rPr>
          <w:rFonts w:ascii="Times New Roman" w:hAnsi="Times New Roman" w:cs="Times New Roman"/>
          <w:sz w:val="28"/>
          <w:szCs w:val="28"/>
        </w:rPr>
        <w:t xml:space="preserve"> С.В. </w:t>
      </w:r>
      <w:r w:rsidR="00447DC0">
        <w:rPr>
          <w:rFonts w:ascii="Times New Roman" w:hAnsi="Times New Roman" w:cs="Times New Roman"/>
          <w:sz w:val="28"/>
          <w:szCs w:val="28"/>
        </w:rPr>
        <w:t xml:space="preserve">– </w:t>
      </w:r>
      <w:proofErr w:type="spellStart"/>
      <w:r w:rsidR="002027FE">
        <w:rPr>
          <w:rFonts w:ascii="Times New Roman" w:hAnsi="Times New Roman" w:cs="Times New Roman"/>
          <w:sz w:val="28"/>
          <w:szCs w:val="28"/>
        </w:rPr>
        <w:t>И.о</w:t>
      </w:r>
      <w:proofErr w:type="spellEnd"/>
      <w:r w:rsidR="002027FE">
        <w:rPr>
          <w:rFonts w:ascii="Times New Roman" w:hAnsi="Times New Roman" w:cs="Times New Roman"/>
          <w:sz w:val="28"/>
          <w:szCs w:val="28"/>
        </w:rPr>
        <w:t>. начальника</w:t>
      </w:r>
      <w:r w:rsidR="00447DC0">
        <w:rPr>
          <w:rFonts w:ascii="Times New Roman" w:hAnsi="Times New Roman" w:cs="Times New Roman"/>
          <w:sz w:val="28"/>
          <w:szCs w:val="28"/>
        </w:rPr>
        <w:t xml:space="preserve"> отдела градостроител</w:t>
      </w:r>
      <w:r>
        <w:rPr>
          <w:rFonts w:ascii="Times New Roman" w:hAnsi="Times New Roman" w:cs="Times New Roman"/>
          <w:sz w:val="28"/>
          <w:szCs w:val="28"/>
        </w:rPr>
        <w:t>ьства</w:t>
      </w:r>
      <w:r w:rsidR="00F94354">
        <w:rPr>
          <w:rFonts w:ascii="Times New Roman" w:hAnsi="Times New Roman" w:cs="Times New Roman"/>
          <w:sz w:val="28"/>
          <w:szCs w:val="28"/>
        </w:rPr>
        <w:t xml:space="preserve"> </w:t>
      </w:r>
      <w:r w:rsidR="00715E89">
        <w:rPr>
          <w:rFonts w:ascii="Times New Roman" w:hAnsi="Times New Roman" w:cs="Times New Roman"/>
          <w:sz w:val="28"/>
          <w:szCs w:val="28"/>
        </w:rPr>
        <w:t>– Секретарь комиссии;</w:t>
      </w:r>
    </w:p>
    <w:p w:rsidR="00715E89" w:rsidRDefault="00715E89" w:rsidP="00390A3F">
      <w:pPr>
        <w:spacing w:line="360" w:lineRule="auto"/>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9524CC" w:rsidRDefault="002027FE" w:rsidP="00F4653D">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Клева Е.А.</w:t>
      </w:r>
      <w:r w:rsidR="009524CC">
        <w:rPr>
          <w:rFonts w:ascii="Times New Roman" w:hAnsi="Times New Roman" w:cs="Times New Roman"/>
          <w:sz w:val="28"/>
          <w:szCs w:val="28"/>
        </w:rPr>
        <w:t xml:space="preserve"> – Начальник отдела </w:t>
      </w:r>
      <w:r>
        <w:rPr>
          <w:rFonts w:ascii="Times New Roman" w:hAnsi="Times New Roman" w:cs="Times New Roman"/>
          <w:sz w:val="28"/>
          <w:szCs w:val="28"/>
        </w:rPr>
        <w:t>земельных</w:t>
      </w:r>
      <w:r w:rsidR="009524CC">
        <w:rPr>
          <w:rFonts w:ascii="Times New Roman" w:hAnsi="Times New Roman" w:cs="Times New Roman"/>
          <w:sz w:val="28"/>
          <w:szCs w:val="28"/>
        </w:rPr>
        <w:t xml:space="preserve"> и имущественных отношений;</w:t>
      </w:r>
    </w:p>
    <w:p w:rsidR="00715E89" w:rsidRDefault="00715E89" w:rsidP="00F4653D">
      <w:pPr>
        <w:spacing w:after="6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Чупанов</w:t>
      </w:r>
      <w:proofErr w:type="spellEnd"/>
      <w:r>
        <w:rPr>
          <w:rFonts w:ascii="Times New Roman" w:hAnsi="Times New Roman" w:cs="Times New Roman"/>
          <w:sz w:val="28"/>
          <w:szCs w:val="28"/>
        </w:rPr>
        <w:t xml:space="preserve"> М.А. –Начальник отдела экологии и охраны окружающей среды;</w:t>
      </w:r>
    </w:p>
    <w:p w:rsidR="003A595C" w:rsidRDefault="002027FE" w:rsidP="00F4653D">
      <w:pPr>
        <w:spacing w:after="60" w:line="240" w:lineRule="auto"/>
        <w:jc w:val="both"/>
        <w:rPr>
          <w:rFonts w:ascii="Times New Roman" w:hAnsi="Times New Roman" w:cs="Times New Roman"/>
          <w:sz w:val="28"/>
          <w:szCs w:val="28"/>
        </w:rPr>
      </w:pPr>
      <w:r>
        <w:rPr>
          <w:rFonts w:ascii="Times New Roman" w:hAnsi="Times New Roman" w:cs="Times New Roman"/>
          <w:sz w:val="28"/>
          <w:szCs w:val="28"/>
        </w:rPr>
        <w:t>Храмцов М.Н</w:t>
      </w:r>
      <w:r w:rsidR="003A595C" w:rsidRPr="003A595C">
        <w:rPr>
          <w:rFonts w:ascii="Times New Roman" w:hAnsi="Times New Roman" w:cs="Times New Roman"/>
          <w:sz w:val="28"/>
          <w:szCs w:val="28"/>
        </w:rPr>
        <w:t xml:space="preserve">. – </w:t>
      </w:r>
      <w:r w:rsidRPr="00973107">
        <w:rPr>
          <w:rFonts w:ascii="Times New Roman" w:hAnsi="Times New Roman" w:cs="Times New Roman"/>
          <w:sz w:val="28"/>
          <w:szCs w:val="28"/>
        </w:rPr>
        <w:t>главный специалист административного отдела</w:t>
      </w:r>
      <w:r w:rsidR="00F94354">
        <w:rPr>
          <w:rFonts w:ascii="Times New Roman" w:hAnsi="Times New Roman" w:cs="Times New Roman"/>
          <w:sz w:val="28"/>
          <w:szCs w:val="28"/>
        </w:rPr>
        <w:t>;</w:t>
      </w:r>
    </w:p>
    <w:p w:rsidR="002027FE" w:rsidRDefault="002027FE" w:rsidP="00F4653D">
      <w:pPr>
        <w:spacing w:after="6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Бандалак</w:t>
      </w:r>
      <w:proofErr w:type="spellEnd"/>
      <w:r>
        <w:rPr>
          <w:rFonts w:ascii="Times New Roman" w:hAnsi="Times New Roman" w:cs="Times New Roman"/>
          <w:sz w:val="28"/>
          <w:szCs w:val="28"/>
        </w:rPr>
        <w:t xml:space="preserve"> Е.В. – начальник юридического отдела</w:t>
      </w:r>
      <w:r w:rsidR="00F94354">
        <w:rPr>
          <w:rFonts w:ascii="Times New Roman" w:hAnsi="Times New Roman" w:cs="Times New Roman"/>
          <w:sz w:val="28"/>
          <w:szCs w:val="28"/>
        </w:rPr>
        <w:t>;</w:t>
      </w:r>
    </w:p>
    <w:p w:rsidR="0099408C" w:rsidRDefault="0099408C" w:rsidP="00390A3F">
      <w:pPr>
        <w:spacing w:line="360" w:lineRule="auto"/>
        <w:jc w:val="center"/>
        <w:rPr>
          <w:rFonts w:ascii="Times New Roman" w:hAnsi="Times New Roman" w:cs="Times New Roman"/>
          <w:sz w:val="28"/>
          <w:szCs w:val="28"/>
        </w:rPr>
      </w:pPr>
    </w:p>
    <w:p w:rsidR="0099408C" w:rsidRDefault="0099408C" w:rsidP="00390A3F">
      <w:pPr>
        <w:spacing w:line="360" w:lineRule="auto"/>
        <w:jc w:val="center"/>
        <w:rPr>
          <w:rFonts w:ascii="Times New Roman" w:hAnsi="Times New Roman" w:cs="Times New Roman"/>
          <w:sz w:val="28"/>
          <w:szCs w:val="28"/>
        </w:rPr>
      </w:pPr>
      <w:r>
        <w:rPr>
          <w:rFonts w:ascii="Times New Roman" w:hAnsi="Times New Roman" w:cs="Times New Roman"/>
          <w:sz w:val="28"/>
          <w:szCs w:val="28"/>
        </w:rPr>
        <w:t>ПОВЕСТКА ДНЯ:</w:t>
      </w:r>
    </w:p>
    <w:p w:rsidR="0099408C" w:rsidRDefault="0099408C" w:rsidP="00F4653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Рассмотрение заявлени</w:t>
      </w:r>
      <w:r w:rsidR="005A28F9">
        <w:rPr>
          <w:rFonts w:ascii="Times New Roman" w:hAnsi="Times New Roman" w:cs="Times New Roman"/>
          <w:sz w:val="28"/>
          <w:szCs w:val="28"/>
        </w:rPr>
        <w:t>я</w:t>
      </w:r>
      <w:r>
        <w:rPr>
          <w:rFonts w:ascii="Times New Roman" w:hAnsi="Times New Roman" w:cs="Times New Roman"/>
          <w:sz w:val="28"/>
          <w:szCs w:val="28"/>
        </w:rPr>
        <w:t xml:space="preserve"> </w:t>
      </w:r>
      <w:proofErr w:type="spellStart"/>
      <w:r w:rsidR="00EA4ABD">
        <w:rPr>
          <w:rFonts w:ascii="Times New Roman" w:hAnsi="Times New Roman" w:cs="Times New Roman"/>
          <w:sz w:val="28"/>
          <w:szCs w:val="28"/>
        </w:rPr>
        <w:t>Врио</w:t>
      </w:r>
      <w:proofErr w:type="spellEnd"/>
      <w:r w:rsidR="00EA4ABD">
        <w:rPr>
          <w:rFonts w:ascii="Times New Roman" w:hAnsi="Times New Roman" w:cs="Times New Roman"/>
          <w:sz w:val="28"/>
          <w:szCs w:val="28"/>
        </w:rPr>
        <w:t xml:space="preserve"> начальника управления ФГКУ «Дальневосточное территориальное управление имущественных отношений» Минобороны России Е.Ю. Турченко</w:t>
      </w:r>
      <w:r w:rsidR="00EA4ABD">
        <w:rPr>
          <w:rFonts w:ascii="Times New Roman" w:hAnsi="Times New Roman" w:cs="Times New Roman"/>
          <w:sz w:val="28"/>
          <w:szCs w:val="28"/>
        </w:rPr>
        <w:t xml:space="preserve"> </w:t>
      </w:r>
      <w:r>
        <w:rPr>
          <w:rFonts w:ascii="Times New Roman" w:hAnsi="Times New Roman" w:cs="Times New Roman"/>
          <w:sz w:val="28"/>
          <w:szCs w:val="28"/>
        </w:rPr>
        <w:t>о внесени</w:t>
      </w:r>
      <w:r w:rsidR="00F4653D">
        <w:rPr>
          <w:rFonts w:ascii="Times New Roman" w:hAnsi="Times New Roman" w:cs="Times New Roman"/>
          <w:sz w:val="28"/>
          <w:szCs w:val="28"/>
        </w:rPr>
        <w:t>и</w:t>
      </w:r>
      <w:r>
        <w:rPr>
          <w:rFonts w:ascii="Times New Roman" w:hAnsi="Times New Roman" w:cs="Times New Roman"/>
          <w:sz w:val="28"/>
          <w:szCs w:val="28"/>
        </w:rPr>
        <w:t xml:space="preserve"> изменений в Правила землепользования и застройки </w:t>
      </w:r>
      <w:r w:rsidR="00471035">
        <w:rPr>
          <w:rFonts w:ascii="Times New Roman" w:hAnsi="Times New Roman" w:cs="Times New Roman"/>
          <w:sz w:val="28"/>
          <w:szCs w:val="28"/>
        </w:rPr>
        <w:t>Черниговского</w:t>
      </w:r>
      <w:r>
        <w:rPr>
          <w:rFonts w:ascii="Times New Roman" w:hAnsi="Times New Roman" w:cs="Times New Roman"/>
          <w:sz w:val="28"/>
          <w:szCs w:val="28"/>
        </w:rPr>
        <w:t xml:space="preserve"> сельского поселения</w:t>
      </w:r>
      <w:r w:rsidR="005A28F9">
        <w:rPr>
          <w:rFonts w:ascii="Times New Roman" w:hAnsi="Times New Roman" w:cs="Times New Roman"/>
          <w:sz w:val="28"/>
          <w:szCs w:val="28"/>
        </w:rPr>
        <w:t>.</w:t>
      </w:r>
    </w:p>
    <w:p w:rsidR="0099408C" w:rsidRDefault="0099408C" w:rsidP="00390A3F">
      <w:pPr>
        <w:spacing w:after="0" w:line="360" w:lineRule="auto"/>
        <w:jc w:val="both"/>
        <w:rPr>
          <w:rFonts w:ascii="Times New Roman" w:hAnsi="Times New Roman" w:cs="Times New Roman"/>
          <w:sz w:val="28"/>
          <w:szCs w:val="28"/>
        </w:rPr>
      </w:pPr>
    </w:p>
    <w:p w:rsidR="0099408C" w:rsidRDefault="0099408C" w:rsidP="00676C6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ВЫСТУПИЛИ:</w:t>
      </w:r>
    </w:p>
    <w:p w:rsidR="0099408C" w:rsidRDefault="00471035" w:rsidP="00F4653D">
      <w:pPr>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Иванищенко</w:t>
      </w:r>
      <w:proofErr w:type="spellEnd"/>
      <w:r>
        <w:rPr>
          <w:rFonts w:ascii="Times New Roman" w:hAnsi="Times New Roman" w:cs="Times New Roman"/>
          <w:sz w:val="28"/>
          <w:szCs w:val="28"/>
        </w:rPr>
        <w:t xml:space="preserve"> С.В.</w:t>
      </w:r>
      <w:r w:rsidR="0099408C">
        <w:rPr>
          <w:rFonts w:ascii="Times New Roman" w:hAnsi="Times New Roman" w:cs="Times New Roman"/>
          <w:sz w:val="28"/>
          <w:szCs w:val="28"/>
        </w:rPr>
        <w:t xml:space="preserve"> ознакомила членов комиссии:</w:t>
      </w:r>
    </w:p>
    <w:p w:rsidR="003A595C" w:rsidRPr="009C7CE7" w:rsidRDefault="0099408C" w:rsidP="00F4653D">
      <w:pPr>
        <w:pStyle w:val="a3"/>
        <w:numPr>
          <w:ilvl w:val="0"/>
          <w:numId w:val="1"/>
        </w:numPr>
        <w:spacing w:after="0" w:line="240" w:lineRule="auto"/>
        <w:ind w:left="0" w:firstLine="709"/>
        <w:jc w:val="both"/>
        <w:rPr>
          <w:rFonts w:ascii="Times New Roman" w:hAnsi="Times New Roman" w:cs="Times New Roman"/>
          <w:sz w:val="28"/>
          <w:szCs w:val="28"/>
        </w:rPr>
      </w:pPr>
      <w:r w:rsidRPr="009C7CE7">
        <w:rPr>
          <w:rFonts w:ascii="Times New Roman" w:hAnsi="Times New Roman" w:cs="Times New Roman"/>
          <w:sz w:val="28"/>
          <w:szCs w:val="28"/>
        </w:rPr>
        <w:t xml:space="preserve">С постановлением администрации Черниговского района от </w:t>
      </w:r>
      <w:r w:rsidR="003A595C" w:rsidRPr="009C7CE7">
        <w:rPr>
          <w:rFonts w:ascii="Times New Roman" w:hAnsi="Times New Roman" w:cs="Times New Roman"/>
          <w:sz w:val="28"/>
          <w:szCs w:val="28"/>
        </w:rPr>
        <w:t xml:space="preserve">24.09.2018 </w:t>
      </w:r>
      <w:r w:rsidRPr="009C7CE7">
        <w:rPr>
          <w:rFonts w:ascii="Times New Roman" w:hAnsi="Times New Roman" w:cs="Times New Roman"/>
          <w:sz w:val="28"/>
          <w:szCs w:val="28"/>
        </w:rPr>
        <w:t>№</w:t>
      </w:r>
      <w:r w:rsidR="003A595C" w:rsidRPr="009C7CE7">
        <w:rPr>
          <w:rFonts w:ascii="a_Timer" w:hAnsi="a_Timer"/>
          <w:sz w:val="28"/>
          <w:szCs w:val="28"/>
        </w:rPr>
        <w:t>580</w:t>
      </w:r>
      <w:r w:rsidRPr="009C7CE7">
        <w:rPr>
          <w:rFonts w:ascii="Times New Roman" w:hAnsi="Times New Roman" w:cs="Times New Roman"/>
          <w:sz w:val="28"/>
          <w:szCs w:val="28"/>
        </w:rPr>
        <w:t>-па «</w:t>
      </w:r>
      <w:r w:rsidR="003A595C" w:rsidRPr="009C7CE7">
        <w:rPr>
          <w:rFonts w:ascii="Times New Roman" w:hAnsi="Times New Roman" w:cs="Times New Roman"/>
          <w:sz w:val="28"/>
          <w:szCs w:val="28"/>
        </w:rPr>
        <w:t>О внесение изменений в постановление администрации Черниговского района от 08.08.2016г №288-па «О составе и порядке деятельности комиссии по подготовке проекта Правил землепользования и застройки сельских поселений Черниговского муниципального района».</w:t>
      </w:r>
    </w:p>
    <w:p w:rsidR="005D4AAC" w:rsidRDefault="003A595C" w:rsidP="00F4653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D4AAC">
        <w:rPr>
          <w:rFonts w:ascii="Times New Roman" w:hAnsi="Times New Roman" w:cs="Times New Roman"/>
          <w:sz w:val="28"/>
          <w:szCs w:val="28"/>
        </w:rPr>
        <w:t xml:space="preserve">Правилами землепользования и застройки </w:t>
      </w:r>
      <w:r w:rsidR="00471035">
        <w:rPr>
          <w:rFonts w:ascii="Times New Roman" w:hAnsi="Times New Roman" w:cs="Times New Roman"/>
          <w:sz w:val="28"/>
          <w:szCs w:val="28"/>
        </w:rPr>
        <w:t>Черниговского</w:t>
      </w:r>
      <w:r w:rsidR="005D4AAC">
        <w:rPr>
          <w:rFonts w:ascii="Times New Roman" w:hAnsi="Times New Roman" w:cs="Times New Roman"/>
          <w:sz w:val="28"/>
          <w:szCs w:val="28"/>
        </w:rPr>
        <w:t xml:space="preserve"> сельского поселения, утвержденных Решением муниципального комитета </w:t>
      </w:r>
      <w:r w:rsidR="00471035">
        <w:rPr>
          <w:rFonts w:ascii="Times New Roman" w:hAnsi="Times New Roman" w:cs="Times New Roman"/>
          <w:sz w:val="28"/>
          <w:szCs w:val="28"/>
        </w:rPr>
        <w:t>Черниговского</w:t>
      </w:r>
      <w:r w:rsidR="005D4AAC">
        <w:rPr>
          <w:rFonts w:ascii="Times New Roman" w:hAnsi="Times New Roman" w:cs="Times New Roman"/>
          <w:sz w:val="28"/>
          <w:szCs w:val="28"/>
        </w:rPr>
        <w:t xml:space="preserve"> сельского поселения </w:t>
      </w:r>
      <w:r w:rsidR="005D4AAC" w:rsidRPr="005A28F9">
        <w:rPr>
          <w:rFonts w:ascii="Times New Roman" w:hAnsi="Times New Roman" w:cs="Times New Roman"/>
          <w:sz w:val="28"/>
          <w:szCs w:val="28"/>
        </w:rPr>
        <w:t>от</w:t>
      </w:r>
      <w:r w:rsidR="005A28F9" w:rsidRPr="005A28F9">
        <w:rPr>
          <w:rFonts w:ascii="Times New Roman" w:hAnsi="Times New Roman" w:cs="Times New Roman"/>
          <w:sz w:val="28"/>
          <w:szCs w:val="28"/>
        </w:rPr>
        <w:t xml:space="preserve"> </w:t>
      </w:r>
      <w:r w:rsidR="006E2EF0" w:rsidRPr="005A28F9">
        <w:rPr>
          <w:rFonts w:ascii="Times New Roman" w:hAnsi="Times New Roman" w:cs="Times New Roman"/>
          <w:sz w:val="28"/>
          <w:szCs w:val="28"/>
        </w:rPr>
        <w:t>1</w:t>
      </w:r>
      <w:r w:rsidR="005A28F9" w:rsidRPr="005A28F9">
        <w:rPr>
          <w:rFonts w:ascii="Times New Roman" w:hAnsi="Times New Roman" w:cs="Times New Roman"/>
          <w:sz w:val="28"/>
          <w:szCs w:val="28"/>
        </w:rPr>
        <w:t>3</w:t>
      </w:r>
      <w:r w:rsidR="006E2EF0" w:rsidRPr="005A28F9">
        <w:rPr>
          <w:rFonts w:ascii="Times New Roman" w:hAnsi="Times New Roman" w:cs="Times New Roman"/>
          <w:sz w:val="28"/>
          <w:szCs w:val="28"/>
        </w:rPr>
        <w:t xml:space="preserve"> </w:t>
      </w:r>
      <w:r w:rsidR="005A28F9" w:rsidRPr="005A28F9">
        <w:rPr>
          <w:rFonts w:ascii="Times New Roman" w:hAnsi="Times New Roman" w:cs="Times New Roman"/>
          <w:sz w:val="28"/>
          <w:szCs w:val="28"/>
        </w:rPr>
        <w:t>мая</w:t>
      </w:r>
      <w:r w:rsidR="006E2EF0" w:rsidRPr="005A28F9">
        <w:rPr>
          <w:rFonts w:ascii="Times New Roman" w:hAnsi="Times New Roman" w:cs="Times New Roman"/>
          <w:sz w:val="28"/>
          <w:szCs w:val="28"/>
        </w:rPr>
        <w:t xml:space="preserve"> 2014г №</w:t>
      </w:r>
      <w:r w:rsidR="005A28F9" w:rsidRPr="005A28F9">
        <w:rPr>
          <w:rFonts w:ascii="Times New Roman" w:hAnsi="Times New Roman" w:cs="Times New Roman"/>
          <w:sz w:val="28"/>
          <w:szCs w:val="28"/>
        </w:rPr>
        <w:t xml:space="preserve"> 1</w:t>
      </w:r>
      <w:r w:rsidR="006E2EF0" w:rsidRPr="005A28F9">
        <w:rPr>
          <w:rFonts w:ascii="Times New Roman" w:hAnsi="Times New Roman" w:cs="Times New Roman"/>
          <w:sz w:val="28"/>
          <w:szCs w:val="28"/>
        </w:rPr>
        <w:t>23.</w:t>
      </w:r>
    </w:p>
    <w:p w:rsidR="00131ED0" w:rsidRDefault="00131ED0" w:rsidP="00F4653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 </w:t>
      </w:r>
      <w:r w:rsidR="00361E97">
        <w:rPr>
          <w:rFonts w:ascii="Times New Roman" w:hAnsi="Times New Roman" w:cs="Times New Roman"/>
          <w:sz w:val="28"/>
          <w:szCs w:val="28"/>
        </w:rPr>
        <w:t>з</w:t>
      </w:r>
      <w:r>
        <w:rPr>
          <w:rFonts w:ascii="Times New Roman" w:hAnsi="Times New Roman" w:cs="Times New Roman"/>
          <w:sz w:val="28"/>
          <w:szCs w:val="28"/>
        </w:rPr>
        <w:t xml:space="preserve">аявлением </w:t>
      </w:r>
      <w:proofErr w:type="spellStart"/>
      <w:r w:rsidR="00DF692B">
        <w:rPr>
          <w:rFonts w:ascii="Times New Roman" w:hAnsi="Times New Roman" w:cs="Times New Roman"/>
          <w:sz w:val="28"/>
          <w:szCs w:val="28"/>
        </w:rPr>
        <w:t>Врио</w:t>
      </w:r>
      <w:proofErr w:type="spellEnd"/>
      <w:r w:rsidR="00DF692B">
        <w:rPr>
          <w:rFonts w:ascii="Times New Roman" w:hAnsi="Times New Roman" w:cs="Times New Roman"/>
          <w:sz w:val="28"/>
          <w:szCs w:val="28"/>
        </w:rPr>
        <w:t xml:space="preserve"> начальника управления ФГКУ «Дальневосточное территориальное управление имущественных отношений» Минобороны России Е.Ю. Турченко № 759 от 18.03.2019.</w:t>
      </w:r>
    </w:p>
    <w:p w:rsidR="00AC09AC" w:rsidRDefault="00AC09AC" w:rsidP="00F4653D">
      <w:pPr>
        <w:pStyle w:val="a3"/>
        <w:numPr>
          <w:ilvl w:val="0"/>
          <w:numId w:val="1"/>
        </w:numPr>
        <w:spacing w:after="0" w:line="240" w:lineRule="auto"/>
        <w:ind w:left="0" w:firstLine="709"/>
        <w:jc w:val="both"/>
        <w:rPr>
          <w:rFonts w:ascii="Times New Roman" w:hAnsi="Times New Roman" w:cs="Times New Roman"/>
          <w:sz w:val="28"/>
          <w:szCs w:val="28"/>
        </w:rPr>
      </w:pPr>
      <w:r w:rsidRPr="00AC09AC">
        <w:rPr>
          <w:rFonts w:ascii="Times New Roman" w:hAnsi="Times New Roman" w:cs="Times New Roman"/>
          <w:sz w:val="28"/>
          <w:szCs w:val="28"/>
        </w:rPr>
        <w:t xml:space="preserve">С картой функциональных зон </w:t>
      </w:r>
      <w:r w:rsidR="00471035">
        <w:rPr>
          <w:rFonts w:ascii="Times New Roman" w:hAnsi="Times New Roman" w:cs="Times New Roman"/>
          <w:sz w:val="28"/>
          <w:szCs w:val="28"/>
        </w:rPr>
        <w:t>с</w:t>
      </w:r>
      <w:r w:rsidRPr="00AC09AC">
        <w:rPr>
          <w:rFonts w:ascii="Times New Roman" w:hAnsi="Times New Roman" w:cs="Times New Roman"/>
          <w:sz w:val="28"/>
          <w:szCs w:val="28"/>
        </w:rPr>
        <w:t xml:space="preserve">. </w:t>
      </w:r>
      <w:r w:rsidR="00471035">
        <w:rPr>
          <w:rFonts w:ascii="Times New Roman" w:hAnsi="Times New Roman" w:cs="Times New Roman"/>
          <w:sz w:val="28"/>
          <w:szCs w:val="28"/>
        </w:rPr>
        <w:t>Черниговка.</w:t>
      </w:r>
    </w:p>
    <w:p w:rsidR="00AC09AC" w:rsidRDefault="00AC09AC" w:rsidP="00F4653D">
      <w:pPr>
        <w:pStyle w:val="a3"/>
        <w:numPr>
          <w:ilvl w:val="0"/>
          <w:numId w:val="1"/>
        </w:numPr>
        <w:spacing w:after="0" w:line="240" w:lineRule="auto"/>
        <w:ind w:left="0" w:firstLine="709"/>
        <w:jc w:val="both"/>
        <w:rPr>
          <w:rFonts w:ascii="Times New Roman" w:hAnsi="Times New Roman" w:cs="Times New Roman"/>
          <w:sz w:val="28"/>
          <w:szCs w:val="28"/>
        </w:rPr>
      </w:pPr>
      <w:r w:rsidRPr="00AC09AC">
        <w:rPr>
          <w:rFonts w:ascii="Times New Roman" w:hAnsi="Times New Roman" w:cs="Times New Roman"/>
          <w:sz w:val="28"/>
          <w:szCs w:val="28"/>
        </w:rPr>
        <w:t>С картой функциональных зон</w:t>
      </w:r>
      <w:r>
        <w:rPr>
          <w:rFonts w:ascii="Times New Roman" w:hAnsi="Times New Roman" w:cs="Times New Roman"/>
          <w:sz w:val="28"/>
          <w:szCs w:val="28"/>
        </w:rPr>
        <w:t xml:space="preserve"> </w:t>
      </w:r>
      <w:r w:rsidR="00471035">
        <w:rPr>
          <w:rFonts w:ascii="Times New Roman" w:hAnsi="Times New Roman" w:cs="Times New Roman"/>
          <w:sz w:val="28"/>
          <w:szCs w:val="28"/>
        </w:rPr>
        <w:t>Черниговского</w:t>
      </w:r>
      <w:r>
        <w:rPr>
          <w:rFonts w:ascii="Times New Roman" w:hAnsi="Times New Roman" w:cs="Times New Roman"/>
          <w:sz w:val="28"/>
          <w:szCs w:val="28"/>
        </w:rPr>
        <w:t xml:space="preserve"> сельского поселения.</w:t>
      </w:r>
    </w:p>
    <w:p w:rsidR="00CC56D9" w:rsidRDefault="00CC56D9" w:rsidP="00F4653D">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Со статьей 33 Градостроительного кодекса Российской Федерации.</w:t>
      </w:r>
    </w:p>
    <w:p w:rsidR="00F4653D" w:rsidRDefault="00F4653D" w:rsidP="00F4653D">
      <w:pPr>
        <w:pStyle w:val="a3"/>
        <w:spacing w:after="0" w:line="240" w:lineRule="auto"/>
        <w:ind w:left="709"/>
        <w:jc w:val="both"/>
        <w:rPr>
          <w:rFonts w:ascii="Times New Roman" w:hAnsi="Times New Roman" w:cs="Times New Roman"/>
          <w:sz w:val="28"/>
          <w:szCs w:val="28"/>
        </w:rPr>
      </w:pPr>
    </w:p>
    <w:p w:rsidR="00E7213C" w:rsidRPr="00E7213C" w:rsidRDefault="00CC56D9" w:rsidP="00F4653D">
      <w:pPr>
        <w:pStyle w:val="a3"/>
        <w:numPr>
          <w:ilvl w:val="0"/>
          <w:numId w:val="5"/>
        </w:numPr>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ходе заседания по заявлению </w:t>
      </w:r>
      <w:proofErr w:type="spellStart"/>
      <w:r w:rsidR="00EA4ABD">
        <w:rPr>
          <w:rFonts w:ascii="Times New Roman" w:hAnsi="Times New Roman" w:cs="Times New Roman"/>
          <w:sz w:val="28"/>
          <w:szCs w:val="28"/>
        </w:rPr>
        <w:t>Врио</w:t>
      </w:r>
      <w:proofErr w:type="spellEnd"/>
      <w:r w:rsidR="00EA4ABD">
        <w:rPr>
          <w:rFonts w:ascii="Times New Roman" w:hAnsi="Times New Roman" w:cs="Times New Roman"/>
          <w:sz w:val="28"/>
          <w:szCs w:val="28"/>
        </w:rPr>
        <w:t xml:space="preserve"> начальника управления ФГКУ «Дальневосточное территориальное управление имущественных отношений» Минобороны России Е.Ю. Турченко</w:t>
      </w:r>
      <w:r w:rsidR="00EA4ABD">
        <w:rPr>
          <w:rFonts w:ascii="Times New Roman" w:hAnsi="Times New Roman" w:cs="Times New Roman"/>
          <w:sz w:val="28"/>
          <w:szCs w:val="28"/>
        </w:rPr>
        <w:t xml:space="preserve"> </w:t>
      </w:r>
      <w:r>
        <w:rPr>
          <w:rFonts w:ascii="Times New Roman" w:hAnsi="Times New Roman" w:cs="Times New Roman"/>
          <w:sz w:val="28"/>
          <w:szCs w:val="28"/>
        </w:rPr>
        <w:t xml:space="preserve">было установлено, что действующими Правилами землепользования и застройки </w:t>
      </w:r>
      <w:r w:rsidR="00471035">
        <w:rPr>
          <w:rFonts w:ascii="Times New Roman" w:hAnsi="Times New Roman" w:cs="Times New Roman"/>
          <w:sz w:val="28"/>
          <w:szCs w:val="28"/>
        </w:rPr>
        <w:t>Черниговского</w:t>
      </w:r>
      <w:r>
        <w:rPr>
          <w:rFonts w:ascii="Times New Roman" w:hAnsi="Times New Roman" w:cs="Times New Roman"/>
          <w:sz w:val="28"/>
          <w:szCs w:val="28"/>
        </w:rPr>
        <w:t xml:space="preserve"> сельского поселения</w:t>
      </w:r>
      <w:r w:rsidR="00B321DA">
        <w:rPr>
          <w:rFonts w:ascii="Times New Roman" w:hAnsi="Times New Roman" w:cs="Times New Roman"/>
          <w:sz w:val="28"/>
          <w:szCs w:val="28"/>
        </w:rPr>
        <w:t xml:space="preserve"> </w:t>
      </w:r>
      <w:r w:rsidR="00471035">
        <w:rPr>
          <w:rFonts w:ascii="Times New Roman" w:hAnsi="Times New Roman" w:cs="Times New Roman"/>
          <w:sz w:val="28"/>
          <w:szCs w:val="28"/>
        </w:rPr>
        <w:t>участок с кадастровым номером 25:22:</w:t>
      </w:r>
      <w:r w:rsidR="00DF692B">
        <w:rPr>
          <w:rFonts w:ascii="Times New Roman" w:hAnsi="Times New Roman" w:cs="Times New Roman"/>
          <w:sz w:val="28"/>
          <w:szCs w:val="28"/>
        </w:rPr>
        <w:t>020106:1</w:t>
      </w:r>
      <w:r w:rsidR="00B321DA">
        <w:rPr>
          <w:rFonts w:ascii="Times New Roman" w:hAnsi="Times New Roman" w:cs="Times New Roman"/>
          <w:sz w:val="28"/>
          <w:szCs w:val="28"/>
        </w:rPr>
        <w:t xml:space="preserve"> </w:t>
      </w:r>
      <w:r w:rsidR="00D35FCA">
        <w:rPr>
          <w:rFonts w:ascii="Times New Roman" w:hAnsi="Times New Roman" w:cs="Times New Roman"/>
          <w:sz w:val="28"/>
          <w:szCs w:val="28"/>
        </w:rPr>
        <w:t>с видом разрешенного использования «</w:t>
      </w:r>
      <w:r w:rsidR="00DF692B">
        <w:rPr>
          <w:rFonts w:ascii="Times New Roman" w:hAnsi="Times New Roman" w:cs="Times New Roman"/>
          <w:sz w:val="28"/>
          <w:szCs w:val="28"/>
        </w:rPr>
        <w:t xml:space="preserve">Для </w:t>
      </w:r>
      <w:r w:rsidR="00E7213C">
        <w:rPr>
          <w:rFonts w:ascii="Times New Roman" w:hAnsi="Times New Roman" w:cs="Times New Roman"/>
          <w:sz w:val="28"/>
          <w:szCs w:val="28"/>
        </w:rPr>
        <w:t>использования в целях эксплуатации объектов недвижимости</w:t>
      </w:r>
      <w:r w:rsidR="00D35FCA">
        <w:rPr>
          <w:rFonts w:ascii="Times New Roman" w:hAnsi="Times New Roman" w:cs="Times New Roman"/>
          <w:sz w:val="28"/>
          <w:szCs w:val="28"/>
        </w:rPr>
        <w:t xml:space="preserve">» </w:t>
      </w:r>
      <w:r w:rsidR="00B321DA">
        <w:rPr>
          <w:rFonts w:ascii="Times New Roman" w:hAnsi="Times New Roman" w:cs="Times New Roman"/>
          <w:sz w:val="28"/>
          <w:szCs w:val="28"/>
        </w:rPr>
        <w:t xml:space="preserve">расположен в зоне </w:t>
      </w:r>
      <w:r w:rsidR="00DF692B">
        <w:rPr>
          <w:rFonts w:ascii="Times New Roman" w:hAnsi="Times New Roman" w:cs="Times New Roman"/>
          <w:sz w:val="28"/>
          <w:szCs w:val="28"/>
        </w:rPr>
        <w:t>Сп2. (Зона специального назначения, связанная с государственными объектами</w:t>
      </w:r>
      <w:r w:rsidR="00B321DA">
        <w:rPr>
          <w:rFonts w:ascii="Times New Roman" w:hAnsi="Times New Roman" w:cs="Times New Roman"/>
          <w:sz w:val="28"/>
          <w:szCs w:val="28"/>
        </w:rPr>
        <w:t>)</w:t>
      </w:r>
      <w:r w:rsidR="009C7CE7">
        <w:rPr>
          <w:rFonts w:ascii="Times New Roman" w:hAnsi="Times New Roman" w:cs="Times New Roman"/>
          <w:sz w:val="28"/>
          <w:szCs w:val="28"/>
        </w:rPr>
        <w:t>.</w:t>
      </w:r>
      <w:r w:rsidR="00DF692B">
        <w:rPr>
          <w:rFonts w:ascii="Times New Roman" w:hAnsi="Times New Roman" w:cs="Times New Roman"/>
          <w:sz w:val="28"/>
          <w:szCs w:val="28"/>
        </w:rPr>
        <w:t xml:space="preserve"> </w:t>
      </w:r>
      <w:r w:rsidR="00E7213C">
        <w:rPr>
          <w:rFonts w:ascii="Times New Roman" w:hAnsi="Times New Roman" w:cs="Times New Roman"/>
          <w:sz w:val="28"/>
          <w:szCs w:val="28"/>
        </w:rPr>
        <w:t>Учитывая, что в отношении данных земельных участков зарегистрировано право собственности Российской Федерации и право постоянного (бессрочного) пользования за подведомственными Министерству обороны РФ организациями, указанный земельный участок используется для обороноспособности РФ. Так как вид разрешенного использования не соответствует фактическому использованию земельного участка, необходимо изменить такой вид на «обеспечение обороны и безопасности»</w:t>
      </w:r>
      <w:r w:rsidR="00F4653D">
        <w:rPr>
          <w:rFonts w:ascii="Times New Roman" w:hAnsi="Times New Roman" w:cs="Times New Roman"/>
          <w:sz w:val="28"/>
          <w:szCs w:val="28"/>
        </w:rPr>
        <w:t xml:space="preserve">, </w:t>
      </w:r>
      <w:r w:rsidR="00E7213C">
        <w:rPr>
          <w:rFonts w:ascii="Times New Roman" w:hAnsi="Times New Roman" w:cs="Times New Roman"/>
          <w:sz w:val="28"/>
          <w:szCs w:val="28"/>
        </w:rPr>
        <w:t xml:space="preserve">предусмотренный </w:t>
      </w:r>
      <w:r w:rsidR="00E7213C" w:rsidRPr="00E7213C">
        <w:rPr>
          <w:rFonts w:ascii="Times New Roman" w:hAnsi="Times New Roman" w:cs="Times New Roman"/>
          <w:sz w:val="28"/>
          <w:szCs w:val="28"/>
        </w:rPr>
        <w:t>классификатор</w:t>
      </w:r>
      <w:r w:rsidR="00E7213C">
        <w:rPr>
          <w:rFonts w:ascii="Times New Roman" w:hAnsi="Times New Roman" w:cs="Times New Roman"/>
          <w:sz w:val="28"/>
          <w:szCs w:val="28"/>
        </w:rPr>
        <w:t>ом</w:t>
      </w:r>
      <w:r w:rsidR="00E7213C" w:rsidRPr="00E7213C">
        <w:rPr>
          <w:rFonts w:ascii="Times New Roman" w:hAnsi="Times New Roman" w:cs="Times New Roman"/>
          <w:sz w:val="28"/>
          <w:szCs w:val="28"/>
        </w:rPr>
        <w:t xml:space="preserve"> видов разрешенного использования земельных участков</w:t>
      </w:r>
      <w:r w:rsidR="00E7213C">
        <w:rPr>
          <w:rFonts w:ascii="Times New Roman" w:hAnsi="Times New Roman" w:cs="Times New Roman"/>
          <w:sz w:val="28"/>
          <w:szCs w:val="28"/>
        </w:rPr>
        <w:t xml:space="preserve">, утвержденным </w:t>
      </w:r>
      <w:r w:rsidR="00E7213C" w:rsidRPr="00E7213C">
        <w:rPr>
          <w:rFonts w:ascii="Times New Roman" w:hAnsi="Times New Roman" w:cs="Times New Roman"/>
          <w:sz w:val="28"/>
          <w:szCs w:val="28"/>
        </w:rPr>
        <w:t>приказ</w:t>
      </w:r>
      <w:r w:rsidR="00E7213C">
        <w:rPr>
          <w:rFonts w:ascii="Times New Roman" w:hAnsi="Times New Roman" w:cs="Times New Roman"/>
          <w:sz w:val="28"/>
          <w:szCs w:val="28"/>
        </w:rPr>
        <w:t>ом М</w:t>
      </w:r>
      <w:r w:rsidR="00E7213C" w:rsidRPr="00E7213C">
        <w:rPr>
          <w:rFonts w:ascii="Times New Roman" w:hAnsi="Times New Roman" w:cs="Times New Roman"/>
          <w:sz w:val="28"/>
          <w:szCs w:val="28"/>
        </w:rPr>
        <w:t>инэкономразвития РФ</w:t>
      </w:r>
      <w:r w:rsidR="00E7213C">
        <w:rPr>
          <w:rFonts w:ascii="Times New Roman" w:hAnsi="Times New Roman" w:cs="Times New Roman"/>
          <w:sz w:val="28"/>
          <w:szCs w:val="28"/>
        </w:rPr>
        <w:t xml:space="preserve"> </w:t>
      </w:r>
      <w:r w:rsidR="00E7213C" w:rsidRPr="00E7213C">
        <w:rPr>
          <w:rFonts w:ascii="Times New Roman" w:hAnsi="Times New Roman" w:cs="Times New Roman"/>
          <w:sz w:val="28"/>
          <w:szCs w:val="28"/>
        </w:rPr>
        <w:t>от 1 сентября 2014 года N 540</w:t>
      </w:r>
      <w:r w:rsidR="00E7213C">
        <w:rPr>
          <w:rFonts w:ascii="Times New Roman" w:hAnsi="Times New Roman" w:cs="Times New Roman"/>
          <w:sz w:val="28"/>
          <w:szCs w:val="28"/>
        </w:rPr>
        <w:t>.</w:t>
      </w:r>
    </w:p>
    <w:p w:rsidR="00DF692B" w:rsidRDefault="00F4653D" w:rsidP="00F4653D">
      <w:pPr>
        <w:pStyle w:val="a3"/>
        <w:tabs>
          <w:tab w:val="left" w:pos="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w:t>
      </w:r>
      <w:r w:rsidR="00DF692B">
        <w:rPr>
          <w:rFonts w:ascii="Times New Roman" w:hAnsi="Times New Roman" w:cs="Times New Roman"/>
          <w:sz w:val="28"/>
          <w:szCs w:val="28"/>
        </w:rPr>
        <w:t>в настоящее время данный вид разрешенного использования земельного участка не предусмотрен действующими ПЗЗ (№1</w:t>
      </w:r>
      <w:r>
        <w:rPr>
          <w:rFonts w:ascii="Times New Roman" w:hAnsi="Times New Roman" w:cs="Times New Roman"/>
          <w:sz w:val="28"/>
          <w:szCs w:val="28"/>
        </w:rPr>
        <w:t>58</w:t>
      </w:r>
      <w:r w:rsidR="00DF692B">
        <w:rPr>
          <w:rFonts w:ascii="Times New Roman" w:hAnsi="Times New Roman" w:cs="Times New Roman"/>
          <w:sz w:val="28"/>
          <w:szCs w:val="28"/>
        </w:rPr>
        <w:t>-НПА от 2</w:t>
      </w:r>
      <w:r>
        <w:rPr>
          <w:rFonts w:ascii="Times New Roman" w:hAnsi="Times New Roman" w:cs="Times New Roman"/>
          <w:sz w:val="28"/>
          <w:szCs w:val="28"/>
        </w:rPr>
        <w:t>8</w:t>
      </w:r>
      <w:r w:rsidR="00DF692B">
        <w:rPr>
          <w:rFonts w:ascii="Times New Roman" w:hAnsi="Times New Roman" w:cs="Times New Roman"/>
          <w:sz w:val="28"/>
          <w:szCs w:val="28"/>
        </w:rPr>
        <w:t>.0</w:t>
      </w:r>
      <w:r>
        <w:rPr>
          <w:rFonts w:ascii="Times New Roman" w:hAnsi="Times New Roman" w:cs="Times New Roman"/>
          <w:sz w:val="28"/>
          <w:szCs w:val="28"/>
        </w:rPr>
        <w:t>3</w:t>
      </w:r>
      <w:r w:rsidR="00DF692B">
        <w:rPr>
          <w:rFonts w:ascii="Times New Roman" w:hAnsi="Times New Roman" w:cs="Times New Roman"/>
          <w:sz w:val="28"/>
          <w:szCs w:val="28"/>
        </w:rPr>
        <w:t>.201</w:t>
      </w:r>
      <w:r>
        <w:rPr>
          <w:rFonts w:ascii="Times New Roman" w:hAnsi="Times New Roman" w:cs="Times New Roman"/>
          <w:sz w:val="28"/>
          <w:szCs w:val="28"/>
        </w:rPr>
        <w:t>9</w:t>
      </w:r>
      <w:r w:rsidR="00DF692B">
        <w:rPr>
          <w:rFonts w:ascii="Times New Roman" w:hAnsi="Times New Roman" w:cs="Times New Roman"/>
          <w:sz w:val="28"/>
          <w:szCs w:val="28"/>
        </w:rPr>
        <w:t xml:space="preserve">), необходимо </w:t>
      </w:r>
      <w:r>
        <w:rPr>
          <w:rFonts w:ascii="Times New Roman" w:hAnsi="Times New Roman" w:cs="Times New Roman"/>
          <w:sz w:val="28"/>
          <w:szCs w:val="28"/>
        </w:rPr>
        <w:t xml:space="preserve">дополнить </w:t>
      </w:r>
      <w:r w:rsidR="00DF692B">
        <w:rPr>
          <w:rFonts w:ascii="Times New Roman" w:hAnsi="Times New Roman" w:cs="Times New Roman"/>
          <w:sz w:val="28"/>
          <w:szCs w:val="28"/>
        </w:rPr>
        <w:t>вид</w:t>
      </w:r>
      <w:r>
        <w:rPr>
          <w:rFonts w:ascii="Times New Roman" w:hAnsi="Times New Roman" w:cs="Times New Roman"/>
          <w:sz w:val="28"/>
          <w:szCs w:val="28"/>
        </w:rPr>
        <w:t>ы</w:t>
      </w:r>
      <w:r w:rsidR="00DF692B">
        <w:rPr>
          <w:rFonts w:ascii="Times New Roman" w:hAnsi="Times New Roman" w:cs="Times New Roman"/>
          <w:sz w:val="28"/>
          <w:szCs w:val="28"/>
        </w:rPr>
        <w:t xml:space="preserve"> разрешенного использования </w:t>
      </w:r>
      <w:r>
        <w:rPr>
          <w:rFonts w:ascii="Times New Roman" w:hAnsi="Times New Roman" w:cs="Times New Roman"/>
          <w:sz w:val="28"/>
          <w:szCs w:val="28"/>
        </w:rPr>
        <w:t>территориальной зоны Сп2. (Зона специального назначения, связанная с государственными объектами) основным видом разрешенного использования «обеспечение обороны и безопасности 8.0»</w:t>
      </w:r>
      <w:r w:rsidR="00DF692B">
        <w:rPr>
          <w:rFonts w:ascii="Times New Roman" w:hAnsi="Times New Roman" w:cs="Times New Roman"/>
          <w:sz w:val="28"/>
          <w:szCs w:val="28"/>
        </w:rPr>
        <w:t>.</w:t>
      </w:r>
    </w:p>
    <w:p w:rsidR="001F69EA" w:rsidRDefault="001F69EA" w:rsidP="00F4653D">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012FBF" w:rsidRDefault="00012FBF" w:rsidP="00F4653D">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РЕШИЛИ:</w:t>
      </w:r>
    </w:p>
    <w:p w:rsidR="00012FBF" w:rsidRDefault="00012FBF" w:rsidP="00F4653D">
      <w:pPr>
        <w:autoSpaceDE w:val="0"/>
        <w:autoSpaceDN w:val="0"/>
        <w:adjustRightInd w:val="0"/>
        <w:spacing w:after="0" w:line="240" w:lineRule="auto"/>
        <w:ind w:firstLine="709"/>
        <w:jc w:val="both"/>
        <w:rPr>
          <w:rFonts w:ascii="Times New Roman" w:hAnsi="Times New Roman" w:cs="Times New Roman"/>
          <w:sz w:val="28"/>
          <w:szCs w:val="28"/>
        </w:rPr>
      </w:pPr>
      <w:r w:rsidRPr="00C97FF9">
        <w:rPr>
          <w:rFonts w:ascii="Times New Roman" w:hAnsi="Times New Roman" w:cs="Times New Roman"/>
          <w:sz w:val="28"/>
          <w:szCs w:val="28"/>
        </w:rPr>
        <w:t xml:space="preserve">Внести изменения в Правила землепользования и застройки </w:t>
      </w:r>
      <w:r w:rsidR="009C7CE7" w:rsidRPr="00C97FF9">
        <w:rPr>
          <w:rFonts w:ascii="Times New Roman" w:hAnsi="Times New Roman" w:cs="Times New Roman"/>
          <w:sz w:val="28"/>
          <w:szCs w:val="28"/>
        </w:rPr>
        <w:t>Черниговского</w:t>
      </w:r>
      <w:r w:rsidRPr="00C97FF9">
        <w:rPr>
          <w:rFonts w:ascii="Times New Roman" w:hAnsi="Times New Roman" w:cs="Times New Roman"/>
          <w:sz w:val="28"/>
          <w:szCs w:val="28"/>
        </w:rPr>
        <w:t xml:space="preserve"> сельского поселения:</w:t>
      </w:r>
    </w:p>
    <w:p w:rsidR="00F4653D" w:rsidRDefault="00F4653D" w:rsidP="00F4653D">
      <w:pPr>
        <w:autoSpaceDE w:val="0"/>
        <w:autoSpaceDN w:val="0"/>
        <w:adjustRightInd w:val="0"/>
        <w:spacing w:after="0" w:line="240" w:lineRule="auto"/>
        <w:ind w:firstLine="709"/>
        <w:jc w:val="both"/>
        <w:rPr>
          <w:rFonts w:ascii="Times New Roman" w:hAnsi="Times New Roman" w:cs="Times New Roman"/>
          <w:sz w:val="28"/>
          <w:szCs w:val="28"/>
        </w:rPr>
      </w:pPr>
    </w:p>
    <w:p w:rsidR="00F4653D" w:rsidRDefault="00F4653D" w:rsidP="00F4653D">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w:t>
      </w:r>
      <w:r w:rsidRPr="00F4653D">
        <w:rPr>
          <w:rFonts w:ascii="Times New Roman" w:hAnsi="Times New Roman" w:cs="Times New Roman"/>
          <w:sz w:val="28"/>
          <w:szCs w:val="28"/>
        </w:rPr>
        <w:t>ополнить виды разрешенного использования территориальной зоны Сп2. (Зона специального назначения, связанная с государственными объектами) основным видом разрешенного использования «обеспечение обороны и безопасности 8.0»</w:t>
      </w:r>
    </w:p>
    <w:p w:rsidR="00F4653D" w:rsidRPr="00F4653D" w:rsidRDefault="00F4653D" w:rsidP="00F4653D">
      <w:pPr>
        <w:pStyle w:val="a3"/>
        <w:autoSpaceDE w:val="0"/>
        <w:autoSpaceDN w:val="0"/>
        <w:adjustRightInd w:val="0"/>
        <w:spacing w:after="0" w:line="240" w:lineRule="auto"/>
        <w:ind w:left="709"/>
        <w:jc w:val="both"/>
        <w:rPr>
          <w:rFonts w:ascii="Times New Roman" w:hAnsi="Times New Roman" w:cs="Times New Roman"/>
          <w:sz w:val="28"/>
          <w:szCs w:val="28"/>
        </w:rPr>
      </w:pPr>
    </w:p>
    <w:p w:rsidR="009C7CE7" w:rsidRDefault="002F631B" w:rsidP="00D65EDF">
      <w:pPr>
        <w:pStyle w:val="a3"/>
        <w:autoSpaceDE w:val="0"/>
        <w:autoSpaceDN w:val="0"/>
        <w:adjustRightInd w:val="0"/>
        <w:spacing w:after="0" w:line="48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Секретарь комиссии                                   </w:t>
      </w:r>
      <w:r w:rsidR="009C7CE7">
        <w:rPr>
          <w:rFonts w:ascii="Times New Roman" w:hAnsi="Times New Roman" w:cs="Times New Roman"/>
          <w:sz w:val="28"/>
          <w:szCs w:val="28"/>
        </w:rPr>
        <w:t xml:space="preserve">                        </w:t>
      </w:r>
      <w:proofErr w:type="spellStart"/>
      <w:r w:rsidR="009C7CE7">
        <w:rPr>
          <w:rFonts w:ascii="Times New Roman" w:hAnsi="Times New Roman" w:cs="Times New Roman"/>
          <w:sz w:val="28"/>
          <w:szCs w:val="28"/>
        </w:rPr>
        <w:t>Иванищенко</w:t>
      </w:r>
      <w:proofErr w:type="spellEnd"/>
      <w:r w:rsidR="009C7CE7">
        <w:rPr>
          <w:rFonts w:ascii="Times New Roman" w:hAnsi="Times New Roman" w:cs="Times New Roman"/>
          <w:sz w:val="28"/>
          <w:szCs w:val="28"/>
        </w:rPr>
        <w:t xml:space="preserve"> С.В.</w:t>
      </w:r>
    </w:p>
    <w:p w:rsidR="009C7CE7" w:rsidRPr="00012FBF" w:rsidRDefault="00D65EDF" w:rsidP="00DE34A1">
      <w:pPr>
        <w:pStyle w:val="a3"/>
        <w:autoSpaceDE w:val="0"/>
        <w:autoSpaceDN w:val="0"/>
        <w:adjustRightInd w:val="0"/>
        <w:spacing w:after="0" w:line="360" w:lineRule="auto"/>
        <w:ind w:left="425"/>
        <w:jc w:val="both"/>
        <w:rPr>
          <w:rFonts w:ascii="Times New Roman" w:hAnsi="Times New Roman" w:cs="Times New Roman"/>
          <w:sz w:val="28"/>
          <w:szCs w:val="28"/>
        </w:rPr>
      </w:pPr>
      <w:bookmarkStart w:id="0" w:name="_GoBack"/>
      <w:r>
        <w:rPr>
          <w:rFonts w:ascii="Times New Roman" w:hAnsi="Times New Roman" w:cs="Times New Roman"/>
          <w:sz w:val="28"/>
          <w:szCs w:val="28"/>
        </w:rPr>
        <w:t xml:space="preserve">Члены комиссии                                                         </w:t>
      </w:r>
      <w:r w:rsidR="00F4653D">
        <w:rPr>
          <w:rFonts w:ascii="Times New Roman" w:hAnsi="Times New Roman" w:cs="Times New Roman"/>
          <w:sz w:val="28"/>
          <w:szCs w:val="28"/>
        </w:rPr>
        <w:t xml:space="preserve">    </w:t>
      </w:r>
      <w:r>
        <w:rPr>
          <w:rFonts w:ascii="Times New Roman" w:hAnsi="Times New Roman" w:cs="Times New Roman"/>
          <w:sz w:val="28"/>
          <w:szCs w:val="28"/>
        </w:rPr>
        <w:t xml:space="preserve">               </w:t>
      </w:r>
      <w:r w:rsidR="00F4653D">
        <w:rPr>
          <w:rFonts w:ascii="Times New Roman" w:hAnsi="Times New Roman" w:cs="Times New Roman"/>
          <w:sz w:val="28"/>
          <w:szCs w:val="28"/>
        </w:rPr>
        <w:t>Клева Е.А.</w:t>
      </w:r>
    </w:p>
    <w:p w:rsidR="00D65EDF" w:rsidRDefault="00D65EDF" w:rsidP="00DE34A1">
      <w:pPr>
        <w:pStyle w:val="a3"/>
        <w:autoSpaceDE w:val="0"/>
        <w:autoSpaceDN w:val="0"/>
        <w:adjustRightInd w:val="0"/>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Чупанов</w:t>
      </w:r>
      <w:proofErr w:type="spellEnd"/>
      <w:r>
        <w:rPr>
          <w:rFonts w:ascii="Times New Roman" w:hAnsi="Times New Roman" w:cs="Times New Roman"/>
          <w:sz w:val="28"/>
          <w:szCs w:val="28"/>
        </w:rPr>
        <w:t xml:space="preserve"> М.А.</w:t>
      </w:r>
    </w:p>
    <w:p w:rsidR="00D65EDF" w:rsidRDefault="00D65EDF" w:rsidP="00DE34A1">
      <w:pPr>
        <w:pStyle w:val="a3"/>
        <w:autoSpaceDE w:val="0"/>
        <w:autoSpaceDN w:val="0"/>
        <w:adjustRightInd w:val="0"/>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r w:rsidR="00F4653D">
        <w:rPr>
          <w:rFonts w:ascii="Times New Roman" w:hAnsi="Times New Roman" w:cs="Times New Roman"/>
          <w:sz w:val="28"/>
          <w:szCs w:val="28"/>
        </w:rPr>
        <w:t xml:space="preserve">     </w:t>
      </w:r>
      <w:r>
        <w:rPr>
          <w:rFonts w:ascii="Times New Roman" w:hAnsi="Times New Roman" w:cs="Times New Roman"/>
          <w:sz w:val="28"/>
          <w:szCs w:val="28"/>
        </w:rPr>
        <w:t xml:space="preserve">    </w:t>
      </w:r>
      <w:r w:rsidR="00F4653D">
        <w:rPr>
          <w:rFonts w:ascii="Times New Roman" w:hAnsi="Times New Roman" w:cs="Times New Roman"/>
          <w:sz w:val="28"/>
          <w:szCs w:val="28"/>
        </w:rPr>
        <w:t>Храмцов М.Н</w:t>
      </w:r>
      <w:r w:rsidR="009C7CE7">
        <w:rPr>
          <w:rFonts w:ascii="Times New Roman" w:hAnsi="Times New Roman" w:cs="Times New Roman"/>
          <w:sz w:val="28"/>
          <w:szCs w:val="28"/>
        </w:rPr>
        <w:t>.</w:t>
      </w:r>
    </w:p>
    <w:p w:rsidR="00F4653D" w:rsidRPr="00551F60" w:rsidRDefault="00F4653D" w:rsidP="00DE34A1">
      <w:pPr>
        <w:pStyle w:val="a3"/>
        <w:autoSpaceDE w:val="0"/>
        <w:autoSpaceDN w:val="0"/>
        <w:adjustRightInd w:val="0"/>
        <w:spacing w:after="0" w:line="360" w:lineRule="auto"/>
        <w:ind w:left="425"/>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Бандалак</w:t>
      </w:r>
      <w:proofErr w:type="spellEnd"/>
      <w:r>
        <w:rPr>
          <w:rFonts w:ascii="Times New Roman" w:hAnsi="Times New Roman" w:cs="Times New Roman"/>
          <w:sz w:val="28"/>
          <w:szCs w:val="28"/>
        </w:rPr>
        <w:t xml:space="preserve"> Е.В.</w:t>
      </w:r>
      <w:bookmarkEnd w:id="0"/>
    </w:p>
    <w:sectPr w:rsidR="00F4653D" w:rsidRPr="00551F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_Timer">
    <w:altName w:val="Times New Roman"/>
    <w:charset w:val="CC"/>
    <w:family w:val="roman"/>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5025EC"/>
    <w:multiLevelType w:val="hybridMultilevel"/>
    <w:tmpl w:val="A744850E"/>
    <w:lvl w:ilvl="0" w:tplc="B1B4B39A">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
    <w:nsid w:val="1D684834"/>
    <w:multiLevelType w:val="hybridMultilevel"/>
    <w:tmpl w:val="4E02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45320B"/>
    <w:multiLevelType w:val="hybridMultilevel"/>
    <w:tmpl w:val="4D1A3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C4BB3"/>
    <w:multiLevelType w:val="hybridMultilevel"/>
    <w:tmpl w:val="38CC5560"/>
    <w:lvl w:ilvl="0" w:tplc="45C043EC">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50A499E"/>
    <w:multiLevelType w:val="hybridMultilevel"/>
    <w:tmpl w:val="767CE5FE"/>
    <w:lvl w:ilvl="0" w:tplc="86FCE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B7C27BE"/>
    <w:multiLevelType w:val="hybridMultilevel"/>
    <w:tmpl w:val="02AE36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91240B"/>
    <w:multiLevelType w:val="hybridMultilevel"/>
    <w:tmpl w:val="CF602C46"/>
    <w:lvl w:ilvl="0" w:tplc="86FCE4F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E096618"/>
    <w:multiLevelType w:val="hybridMultilevel"/>
    <w:tmpl w:val="82A67A42"/>
    <w:lvl w:ilvl="0" w:tplc="CEEE1FBA">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51393ECF"/>
    <w:multiLevelType w:val="hybridMultilevel"/>
    <w:tmpl w:val="C81C61D8"/>
    <w:lvl w:ilvl="0" w:tplc="AF94581E">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FBA"/>
    <w:rsid w:val="00000A79"/>
    <w:rsid w:val="00012FBF"/>
    <w:rsid w:val="000854A9"/>
    <w:rsid w:val="000975C1"/>
    <w:rsid w:val="000B6969"/>
    <w:rsid w:val="000B6E9E"/>
    <w:rsid w:val="000F51A6"/>
    <w:rsid w:val="00120F99"/>
    <w:rsid w:val="001273A2"/>
    <w:rsid w:val="00131ED0"/>
    <w:rsid w:val="00183C4D"/>
    <w:rsid w:val="00183EF5"/>
    <w:rsid w:val="001F69EA"/>
    <w:rsid w:val="00200519"/>
    <w:rsid w:val="002027FE"/>
    <w:rsid w:val="002549B8"/>
    <w:rsid w:val="002F631B"/>
    <w:rsid w:val="00361E97"/>
    <w:rsid w:val="00380D43"/>
    <w:rsid w:val="00390A3F"/>
    <w:rsid w:val="003A2D2B"/>
    <w:rsid w:val="003A595C"/>
    <w:rsid w:val="00433126"/>
    <w:rsid w:val="00447DC0"/>
    <w:rsid w:val="00460FBA"/>
    <w:rsid w:val="00471035"/>
    <w:rsid w:val="004F07FD"/>
    <w:rsid w:val="00551F60"/>
    <w:rsid w:val="005A28F9"/>
    <w:rsid w:val="005D4AAC"/>
    <w:rsid w:val="006124CA"/>
    <w:rsid w:val="006259B0"/>
    <w:rsid w:val="00633B73"/>
    <w:rsid w:val="00676C62"/>
    <w:rsid w:val="00690CAF"/>
    <w:rsid w:val="006B0643"/>
    <w:rsid w:val="006E2EF0"/>
    <w:rsid w:val="00715E89"/>
    <w:rsid w:val="00732519"/>
    <w:rsid w:val="007B699B"/>
    <w:rsid w:val="00825F54"/>
    <w:rsid w:val="008C6D50"/>
    <w:rsid w:val="00932431"/>
    <w:rsid w:val="009524CC"/>
    <w:rsid w:val="0099408C"/>
    <w:rsid w:val="009C7CE7"/>
    <w:rsid w:val="009D61F0"/>
    <w:rsid w:val="00A40139"/>
    <w:rsid w:val="00A4688C"/>
    <w:rsid w:val="00A66E6B"/>
    <w:rsid w:val="00AC09AC"/>
    <w:rsid w:val="00B321DA"/>
    <w:rsid w:val="00B43131"/>
    <w:rsid w:val="00B56442"/>
    <w:rsid w:val="00B77AA0"/>
    <w:rsid w:val="00BF2A1C"/>
    <w:rsid w:val="00C14A7F"/>
    <w:rsid w:val="00C97FF9"/>
    <w:rsid w:val="00CC56D9"/>
    <w:rsid w:val="00D35FCA"/>
    <w:rsid w:val="00D65EDF"/>
    <w:rsid w:val="00DE34A1"/>
    <w:rsid w:val="00DF692B"/>
    <w:rsid w:val="00E42CB4"/>
    <w:rsid w:val="00E52678"/>
    <w:rsid w:val="00E5464B"/>
    <w:rsid w:val="00E7213C"/>
    <w:rsid w:val="00EA4ABD"/>
    <w:rsid w:val="00ED34C7"/>
    <w:rsid w:val="00F139F2"/>
    <w:rsid w:val="00F4653D"/>
    <w:rsid w:val="00F50390"/>
    <w:rsid w:val="00F94354"/>
    <w:rsid w:val="00FA0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616451-C02C-4E95-9EDA-6CA0BD33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408C"/>
    <w:pPr>
      <w:ind w:left="720"/>
      <w:contextualSpacing/>
    </w:pPr>
  </w:style>
  <w:style w:type="paragraph" w:styleId="a4">
    <w:name w:val="Balloon Text"/>
    <w:basedOn w:val="a"/>
    <w:link w:val="a5"/>
    <w:uiPriority w:val="99"/>
    <w:semiHidden/>
    <w:unhideWhenUsed/>
    <w:rsid w:val="00D65ED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65E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46470">
      <w:bodyDiv w:val="1"/>
      <w:marLeft w:val="0"/>
      <w:marRight w:val="0"/>
      <w:marTop w:val="0"/>
      <w:marBottom w:val="0"/>
      <w:divBdr>
        <w:top w:val="none" w:sz="0" w:space="0" w:color="auto"/>
        <w:left w:val="none" w:sz="0" w:space="0" w:color="auto"/>
        <w:bottom w:val="none" w:sz="0" w:space="0" w:color="auto"/>
        <w:right w:val="none" w:sz="0" w:space="0" w:color="auto"/>
      </w:divBdr>
    </w:div>
    <w:div w:id="107173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5FC0A-4A59-44C3-BF61-6BA76CF24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Pages>
  <Words>623</Words>
  <Characters>3555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arh-smeta</dc:creator>
  <cp:keywords/>
  <dc:description/>
  <cp:lastModifiedBy>111</cp:lastModifiedBy>
  <cp:revision>13</cp:revision>
  <cp:lastPrinted>2019-04-17T05:56:00Z</cp:lastPrinted>
  <dcterms:created xsi:type="dcterms:W3CDTF">2018-09-21T04:34:00Z</dcterms:created>
  <dcterms:modified xsi:type="dcterms:W3CDTF">2019-04-17T06:01:00Z</dcterms:modified>
</cp:coreProperties>
</file>