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4C" w:rsidRDefault="000D348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7C60E43E" wp14:editId="2C211F67">
            <wp:simplePos x="0" y="0"/>
            <wp:positionH relativeFrom="column">
              <wp:posOffset>7159625</wp:posOffset>
            </wp:positionH>
            <wp:positionV relativeFrom="paragraph">
              <wp:posOffset>-320675</wp:posOffset>
            </wp:positionV>
            <wp:extent cx="7468870" cy="107111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870" cy="1071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C5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FC02D90" wp14:editId="2AA0AE5A">
            <wp:simplePos x="0" y="0"/>
            <wp:positionH relativeFrom="column">
              <wp:posOffset>-701807</wp:posOffset>
            </wp:positionH>
            <wp:positionV relativeFrom="paragraph">
              <wp:posOffset>0</wp:posOffset>
            </wp:positionV>
            <wp:extent cx="7659584" cy="10699668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ТАВКА ПОД ДОКУМЕНТЫ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584" cy="10699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8A1" w:rsidRDefault="009A38A1">
      <w:pPr>
        <w:rPr>
          <w:noProof/>
          <w:lang w:eastAsia="ru-RU"/>
        </w:rPr>
      </w:pPr>
    </w:p>
    <w:p w:rsidR="009A38A1" w:rsidRDefault="000D4FB5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D7FA5" wp14:editId="4526CBAF">
                <wp:simplePos x="0" y="0"/>
                <wp:positionH relativeFrom="column">
                  <wp:posOffset>1744510</wp:posOffset>
                </wp:positionH>
                <wp:positionV relativeFrom="paragraph">
                  <wp:posOffset>113591</wp:posOffset>
                </wp:positionV>
                <wp:extent cx="4738255" cy="1258784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255" cy="1258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484" w:rsidRPr="00782961" w:rsidRDefault="000D3484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</w:pPr>
                            <w:proofErr w:type="gramStart"/>
                            <w:r w:rsidRPr="0078296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  <w:t>МЕЖРАЙОННАЯ</w:t>
                            </w:r>
                            <w:proofErr w:type="gramEnd"/>
                            <w:r w:rsidRPr="0078296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  <w:t xml:space="preserve"> ИФНС РОССИИ № 11</w:t>
                            </w:r>
                          </w:p>
                          <w:p w:rsidR="000D3484" w:rsidRDefault="000D3484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</w:pPr>
                            <w:r w:rsidRPr="0078296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  <w:t>ПО ПРИМОРСКОМУ КРАЮ</w:t>
                            </w:r>
                          </w:p>
                          <w:p w:rsidR="000D3484" w:rsidRDefault="000D3484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  <w:t>ИНФОРМИРУЕТ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37.35pt;margin-top:8.95pt;width:373.1pt;height: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" filled="f" stroked="f" strokeweight=".5pt">
                <v:textbox>
                  <w:txbxContent>
                    <w:p w:rsidR="000D3484" w:rsidRPr="00782961" w:rsidRDefault="000D3484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</w:pPr>
                      <w:proofErr w:type="gramStart"/>
                      <w:r w:rsidRPr="00782961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  <w:t>МЕЖРАЙОННАЯ</w:t>
                      </w:r>
                      <w:proofErr w:type="gramEnd"/>
                      <w:r w:rsidRPr="00782961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  <w:t xml:space="preserve"> ИФНС РОССИИ № 11</w:t>
                      </w:r>
                    </w:p>
                    <w:p w:rsidR="000D3484" w:rsidRDefault="000D3484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</w:pPr>
                      <w:r w:rsidRPr="00782961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  <w:t>ПО ПРИМОРСКОМУ КРАЮ</w:t>
                      </w:r>
                    </w:p>
                    <w:p w:rsidR="000D3484" w:rsidRDefault="000D3484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  <w:t>ИНФОРМИРУЕТ</w:t>
                      </w:r>
                    </w:p>
                  </w:txbxContent>
                </v:textbox>
              </v:shape>
            </w:pict>
          </mc:Fallback>
        </mc:AlternateContent>
      </w: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Pr="000D3484" w:rsidRDefault="00B03C56" w:rsidP="000D3484">
      <w:pPr>
        <w:tabs>
          <w:tab w:val="left" w:pos="2581"/>
        </w:tabs>
        <w:rPr>
          <w:rFonts w:ascii="Arial" w:hAnsi="Arial" w:cs="Arial"/>
          <w:b/>
          <w:noProof/>
          <w:sz w:val="2"/>
          <w:szCs w:val="32"/>
          <w:lang w:eastAsia="ru-RU"/>
        </w:rPr>
      </w:pPr>
    </w:p>
    <w:p w:rsidR="00BA5C94" w:rsidRPr="000D3484" w:rsidRDefault="00BA5C94" w:rsidP="000D3484">
      <w:pPr>
        <w:tabs>
          <w:tab w:val="left" w:pos="1608"/>
          <w:tab w:val="left" w:pos="2394"/>
        </w:tabs>
        <w:ind w:firstLine="708"/>
        <w:rPr>
          <w:b/>
          <w:color w:val="7030A0"/>
          <w:sz w:val="24"/>
        </w:rPr>
      </w:pPr>
    </w:p>
    <w:tbl>
      <w:tblPr>
        <w:tblW w:w="11180" w:type="dxa"/>
        <w:tblInd w:w="-459" w:type="dxa"/>
        <w:tblLook w:val="04A0" w:firstRow="1" w:lastRow="0" w:firstColumn="1" w:lastColumn="0" w:noHBand="0" w:noVBand="1"/>
      </w:tblPr>
      <w:tblGrid>
        <w:gridCol w:w="1540"/>
        <w:gridCol w:w="1860"/>
        <w:gridCol w:w="2440"/>
        <w:gridCol w:w="2880"/>
        <w:gridCol w:w="2460"/>
      </w:tblGrid>
      <w:tr w:rsidR="000D3484" w:rsidRPr="000D3484" w:rsidTr="00501D63">
        <w:trPr>
          <w:trHeight w:val="300"/>
        </w:trPr>
        <w:tc>
          <w:tcPr>
            <w:tcW w:w="111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484" w:rsidRPr="00501D63" w:rsidRDefault="00501D63" w:rsidP="0050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01D63">
              <w:rPr>
                <w:rFonts w:ascii="Calibri" w:eastAsia="Times New Roman" w:hAnsi="Calibri" w:cs="Times New Roman"/>
                <w:b/>
                <w:color w:val="000000"/>
                <w:sz w:val="28"/>
                <w:szCs w:val="18"/>
                <w:lang w:eastAsia="ru-RU"/>
              </w:rPr>
              <w:t>Т</w:t>
            </w:r>
            <w:r w:rsidR="000D3484" w:rsidRPr="00501D63">
              <w:rPr>
                <w:rFonts w:ascii="Calibri" w:eastAsia="Times New Roman" w:hAnsi="Calibri" w:cs="Times New Roman"/>
                <w:b/>
                <w:color w:val="000000"/>
                <w:sz w:val="28"/>
                <w:szCs w:val="18"/>
                <w:lang w:eastAsia="ru-RU"/>
              </w:rPr>
              <w:t>аблиц</w:t>
            </w:r>
            <w:r w:rsidRPr="00501D63">
              <w:rPr>
                <w:rFonts w:ascii="Calibri" w:eastAsia="Times New Roman" w:hAnsi="Calibri" w:cs="Times New Roman"/>
                <w:b/>
                <w:color w:val="000000"/>
                <w:sz w:val="28"/>
                <w:szCs w:val="18"/>
                <w:lang w:eastAsia="ru-RU"/>
              </w:rPr>
              <w:t>а</w:t>
            </w:r>
            <w:r w:rsidR="000D3484" w:rsidRPr="00501D63">
              <w:rPr>
                <w:rFonts w:ascii="Calibri" w:eastAsia="Times New Roman" w:hAnsi="Calibri" w:cs="Times New Roman"/>
                <w:b/>
                <w:color w:val="000000"/>
                <w:sz w:val="28"/>
                <w:szCs w:val="18"/>
                <w:lang w:eastAsia="ru-RU"/>
              </w:rPr>
              <w:t xml:space="preserve"> переноса сроков налоговой и бухгалтерской отчетности на 2020 год, в связи с Постановлением Правительства РФ № 409 от 02.04.2020 г.</w:t>
            </w:r>
          </w:p>
        </w:tc>
      </w:tr>
      <w:tr w:rsidR="000D3484" w:rsidRPr="000D3484" w:rsidTr="00501D6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B70D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Вид платежа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B70D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Кого касается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B70D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Действие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B70D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Обычный срок для 2020 года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B70D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Новый срок</w:t>
            </w:r>
          </w:p>
        </w:tc>
      </w:tr>
      <w:tr w:rsidR="000D3484" w:rsidRPr="000D3484" w:rsidTr="000D3484">
        <w:trPr>
          <w:trHeight w:val="96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Страховые взносы, </w:t>
            </w:r>
            <w:proofErr w:type="spellStart"/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короме</w:t>
            </w:r>
            <w:proofErr w:type="spellEnd"/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взносов на травматизм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- МСП из пострадавших отраслей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Уплата взносов за март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 апреля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 октября</w:t>
            </w:r>
          </w:p>
        </w:tc>
      </w:tr>
      <w:tr w:rsidR="000D3484" w:rsidRPr="000D3484" w:rsidTr="000D348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B70D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Любой страхователь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Подача РСВ за I квартал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 апреля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 мая</w:t>
            </w:r>
          </w:p>
        </w:tc>
      </w:tr>
      <w:tr w:rsidR="000D3484" w:rsidRPr="000D3484" w:rsidTr="000D348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УСН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Организация -  МСП из пострадавших отраслей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Уплата налога за 2019 год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 марта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 сентября</w:t>
            </w:r>
          </w:p>
        </w:tc>
      </w:tr>
      <w:tr w:rsidR="000D3484" w:rsidRPr="000D3484" w:rsidTr="000D3484">
        <w:trPr>
          <w:trHeight w:val="48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Уплата аванса за I  квартал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27 апреля </w:t>
            </w:r>
            <w:proofErr w:type="gramStart"/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 учетом переноса из-за выходных)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26 октября </w:t>
            </w:r>
            <w:proofErr w:type="gramStart"/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 учетом переноса из-за выходных)</w:t>
            </w:r>
          </w:p>
        </w:tc>
      </w:tr>
      <w:tr w:rsidR="000D3484" w:rsidRPr="000D3484" w:rsidTr="000D3484">
        <w:trPr>
          <w:trHeight w:val="48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B70D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Любая организация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Подача декларации за 2019 год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 марта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 июня</w:t>
            </w:r>
          </w:p>
        </w:tc>
      </w:tr>
      <w:tr w:rsidR="000D3484" w:rsidRPr="000D3484" w:rsidTr="000D3484">
        <w:trPr>
          <w:trHeight w:val="72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ЕНВД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МСП из пострадавших отраслей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Уплата налога за I квартал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27 апреля </w:t>
            </w:r>
            <w:proofErr w:type="gramStart"/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 учетом переноса из-за выходных)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26 октября </w:t>
            </w:r>
            <w:proofErr w:type="gramStart"/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 учетом переноса из-за выходных)</w:t>
            </w:r>
          </w:p>
        </w:tc>
      </w:tr>
      <w:tr w:rsidR="000D3484" w:rsidRPr="000D3484" w:rsidTr="000D3484">
        <w:trPr>
          <w:trHeight w:val="48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B70D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Любой плательщик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Подача декларации за I квартал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 апреля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 июля</w:t>
            </w:r>
          </w:p>
        </w:tc>
      </w:tr>
      <w:tr w:rsidR="000D3484" w:rsidRPr="000D3484" w:rsidTr="000D3484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B70D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Любой плательщик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Подача декларации за I квартал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27 апреля </w:t>
            </w:r>
            <w:proofErr w:type="gramStart"/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 учетом переноса из-за выходных)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 мая</w:t>
            </w:r>
          </w:p>
        </w:tc>
      </w:tr>
      <w:tr w:rsidR="000D3484" w:rsidRPr="000D3484" w:rsidTr="000D3484">
        <w:trPr>
          <w:trHeight w:val="48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МСП из пострадавших отраслей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Уплата налога за 2019 год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30 марта </w:t>
            </w:r>
            <w:proofErr w:type="gramStart"/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 учетом переноса из-за выходных)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 сентября</w:t>
            </w:r>
          </w:p>
        </w:tc>
      </w:tr>
      <w:tr w:rsidR="000D3484" w:rsidRPr="000D3484" w:rsidTr="000D348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Уплата аванса за I  квартал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 апреля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 октября</w:t>
            </w:r>
          </w:p>
        </w:tc>
      </w:tr>
      <w:tr w:rsidR="000D3484" w:rsidRPr="000D3484" w:rsidTr="000D3484">
        <w:trPr>
          <w:trHeight w:val="48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B70D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Любой плательщик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Подача декларации за 2019 год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30 марта </w:t>
            </w:r>
            <w:proofErr w:type="gramStart"/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 учетом переноса из-за выходных)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29 июня </w:t>
            </w:r>
            <w:proofErr w:type="gramStart"/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 учетом переноса из-за выходных)</w:t>
            </w:r>
          </w:p>
        </w:tc>
      </w:tr>
      <w:tr w:rsidR="000D3484" w:rsidRPr="000D3484" w:rsidTr="000D3484">
        <w:trPr>
          <w:trHeight w:val="48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Подача декларации за I квартал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 апреля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 июля</w:t>
            </w:r>
          </w:p>
        </w:tc>
      </w:tr>
      <w:tr w:rsidR="000D3484" w:rsidRPr="000D3484" w:rsidTr="000D3484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НДФЛ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B70D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Любой налоговый агент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Подача расчета 6-НДФЛ за I квартал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 апреля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 июля</w:t>
            </w:r>
          </w:p>
        </w:tc>
      </w:tr>
      <w:tr w:rsidR="000D3484" w:rsidRPr="000D3484" w:rsidTr="000D3484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МСП из пострадавших отраслей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Уплата аванса за I  квартал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Зависит от решения региона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 октября</w:t>
            </w:r>
          </w:p>
        </w:tc>
      </w:tr>
      <w:tr w:rsidR="000D3484" w:rsidRPr="000D3484" w:rsidTr="000D3484">
        <w:trPr>
          <w:trHeight w:val="72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МСП из пострадавших отраслей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Уплата аванса за I  квартал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Зависит от решения региона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 октября</w:t>
            </w:r>
          </w:p>
        </w:tc>
      </w:tr>
      <w:tr w:rsidR="000D3484" w:rsidRPr="000D3484" w:rsidTr="000D3484">
        <w:trPr>
          <w:trHeight w:val="48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B70D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Любой плательщик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Подача декларации за 2019 год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30 марта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 июня</w:t>
            </w:r>
          </w:p>
        </w:tc>
      </w:tr>
      <w:tr w:rsidR="000D3484" w:rsidRPr="000D3484" w:rsidTr="000D3484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МСП из пострадавших отраслей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Уплата аванса за I  квартал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Зависит от решения местных властей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 октября</w:t>
            </w:r>
          </w:p>
        </w:tc>
      </w:tr>
      <w:tr w:rsidR="000D3484" w:rsidRPr="000D3484" w:rsidTr="000D3484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ЕУНД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Любое плательщик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Подача декларации за I квартал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 апреля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 июля</w:t>
            </w:r>
          </w:p>
        </w:tc>
      </w:tr>
      <w:tr w:rsidR="000D3484" w:rsidRPr="000D3484" w:rsidTr="000D3484">
        <w:trPr>
          <w:trHeight w:val="72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ЕСХН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МСП из пострадавших отраслей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Уплата аванса за I  квартал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 марта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 сентября</w:t>
            </w:r>
          </w:p>
        </w:tc>
      </w:tr>
      <w:tr w:rsidR="000D3484" w:rsidRPr="000D3484" w:rsidTr="000D3484">
        <w:trPr>
          <w:trHeight w:val="48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B70D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Любой плательщик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Подача декларации за 2019 год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30 марта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484" w:rsidRPr="000D3484" w:rsidRDefault="000D3484" w:rsidP="000D3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3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 июня</w:t>
            </w:r>
          </w:p>
        </w:tc>
      </w:tr>
    </w:tbl>
    <w:p w:rsidR="00724C4C" w:rsidRPr="00835B28" w:rsidRDefault="00501D63" w:rsidP="000D4FB5">
      <w:pPr>
        <w:rPr>
          <w:noProof/>
          <w:lang w:val="en-US" w:eastAsia="ru-RU"/>
        </w:rPr>
      </w:pPr>
      <w:r>
        <w:rPr>
          <w:rFonts w:ascii="Calibri" w:eastAsia="Times New Roman" w:hAnsi="Calibri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0EF8A9" wp14:editId="74664C93">
                <wp:simplePos x="0" y="0"/>
                <wp:positionH relativeFrom="column">
                  <wp:posOffset>-225870</wp:posOffset>
                </wp:positionH>
                <wp:positionV relativeFrom="paragraph">
                  <wp:posOffset>83820</wp:posOffset>
                </wp:positionV>
                <wp:extent cx="6982691" cy="97345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2691" cy="973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D63" w:rsidRPr="00C12186" w:rsidRDefault="00C0025A" w:rsidP="00C0025A">
                            <w:pPr>
                              <w:pStyle w:val="a8"/>
                              <w:jc w:val="both"/>
                            </w:pPr>
                            <w:r>
                              <w:rPr>
                                <w:sz w:val="20"/>
                              </w:rPr>
                              <w:t xml:space="preserve">              </w:t>
                            </w:r>
                            <w:r w:rsidR="00501D63" w:rsidRPr="00C12186">
                              <w:t xml:space="preserve">Дополнительно </w:t>
                            </w:r>
                            <w:proofErr w:type="gramStart"/>
                            <w:r w:rsidR="00501D63" w:rsidRPr="00C12186">
                              <w:t>сообщаем список пострадавших отраслей утвержден</w:t>
                            </w:r>
                            <w:proofErr w:type="gramEnd"/>
                            <w:r w:rsidR="00501D63" w:rsidRPr="00C12186">
                              <w:t xml:space="preserve"> Постановлением Правительства от 03.04.2020 г. № 434 (с изменениями и дополнениями).  Более подробную информацию Вы можете получить на официальном сайте ФНС </w:t>
                            </w:r>
                            <w:proofErr w:type="spellStart"/>
                            <w:r w:rsidR="00DA1158">
                              <w:rPr>
                                <w:b/>
                              </w:rPr>
                              <w:t>www</w:t>
                            </w:r>
                            <w:proofErr w:type="spellEnd"/>
                            <w:r w:rsidR="00DA1158">
                              <w:rPr>
                                <w:b/>
                              </w:rPr>
                              <w:t>. nalog</w:t>
                            </w:r>
                            <w:bookmarkStart w:id="0" w:name="_GoBack"/>
                            <w:bookmarkEnd w:id="0"/>
                            <w:r w:rsidR="00501D63" w:rsidRPr="00C12186"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="00501D63" w:rsidRPr="00C12186">
                              <w:rPr>
                                <w:b/>
                              </w:rPr>
                              <w:t>ru</w:t>
                            </w:r>
                            <w:proofErr w:type="spellEnd"/>
                            <w:r w:rsidR="00501D63" w:rsidRPr="00C12186">
                              <w:rPr>
                                <w:b/>
                              </w:rPr>
                              <w:t xml:space="preserve">  в разделе  Короновирус:  меры поддержки бизнеса</w:t>
                            </w:r>
                            <w:r w:rsidR="00501D63" w:rsidRPr="00C12186">
                              <w:t>, расположенной на главной странице</w:t>
                            </w:r>
                          </w:p>
                          <w:p w:rsidR="00501D63" w:rsidRPr="00C12186" w:rsidRDefault="00501D63" w:rsidP="00501D63">
                            <w:pPr>
                              <w:pStyle w:val="a8"/>
                            </w:pPr>
                          </w:p>
                          <w:p w:rsidR="00501D63" w:rsidRDefault="00501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margin-left:-17.8pt;margin-top:6.6pt;width:549.8pt;height:7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" filled="f" stroked="f" strokeweight=".5pt">
                <v:textbox>
                  <w:txbxContent>
                    <w:p w:rsidR="00501D63" w:rsidRPr="00C12186" w:rsidRDefault="00C0025A" w:rsidP="00C0025A">
                      <w:pPr>
                        <w:pStyle w:val="a8"/>
                        <w:jc w:val="both"/>
                      </w:pPr>
                      <w:r>
                        <w:rPr>
                          <w:sz w:val="20"/>
                        </w:rPr>
                        <w:t xml:space="preserve">              </w:t>
                      </w:r>
                      <w:r w:rsidR="00501D63" w:rsidRPr="00C12186">
                        <w:t xml:space="preserve">Дополнительно </w:t>
                      </w:r>
                      <w:proofErr w:type="gramStart"/>
                      <w:r w:rsidR="00501D63" w:rsidRPr="00C12186">
                        <w:t>сообщаем список пострадавших отраслей утвержден</w:t>
                      </w:r>
                      <w:proofErr w:type="gramEnd"/>
                      <w:r w:rsidR="00501D63" w:rsidRPr="00C12186">
                        <w:t xml:space="preserve"> Постановлением Правительства от 03.04.2020 г. № 434 (с изменениями и дополнениями).  Более подробную информацию Вы можете получить на официальном сайте ФНС </w:t>
                      </w:r>
                      <w:proofErr w:type="spellStart"/>
                      <w:r w:rsidR="00DA1158">
                        <w:rPr>
                          <w:b/>
                        </w:rPr>
                        <w:t>www</w:t>
                      </w:r>
                      <w:proofErr w:type="spellEnd"/>
                      <w:r w:rsidR="00DA1158">
                        <w:rPr>
                          <w:b/>
                        </w:rPr>
                        <w:t>. nalog</w:t>
                      </w:r>
                      <w:bookmarkStart w:id="1" w:name="_GoBack"/>
                      <w:bookmarkEnd w:id="1"/>
                      <w:r w:rsidR="00501D63" w:rsidRPr="00C12186">
                        <w:rPr>
                          <w:b/>
                        </w:rPr>
                        <w:t xml:space="preserve">. </w:t>
                      </w:r>
                      <w:proofErr w:type="spellStart"/>
                      <w:r w:rsidR="00501D63" w:rsidRPr="00C12186">
                        <w:rPr>
                          <w:b/>
                        </w:rPr>
                        <w:t>ru</w:t>
                      </w:r>
                      <w:proofErr w:type="spellEnd"/>
                      <w:r w:rsidR="00501D63" w:rsidRPr="00C12186">
                        <w:rPr>
                          <w:b/>
                        </w:rPr>
                        <w:t xml:space="preserve">  в разделе  Короновирус:  меры поддержки бизнеса</w:t>
                      </w:r>
                      <w:r w:rsidR="00501D63" w:rsidRPr="00C12186">
                        <w:t>, расположенной на главной странице</w:t>
                      </w:r>
                    </w:p>
                    <w:p w:rsidR="00501D63" w:rsidRPr="00C12186" w:rsidRDefault="00501D63" w:rsidP="00501D63">
                      <w:pPr>
                        <w:pStyle w:val="a8"/>
                      </w:pPr>
                    </w:p>
                    <w:p w:rsidR="00501D63" w:rsidRDefault="00501D63"/>
                  </w:txbxContent>
                </v:textbox>
              </v:shape>
            </w:pict>
          </mc:Fallback>
        </mc:AlternateContent>
      </w:r>
      <w:r w:rsidR="00782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3F1420" wp14:editId="23F3C294">
                <wp:simplePos x="0" y="0"/>
                <wp:positionH relativeFrom="column">
                  <wp:posOffset>-4994448</wp:posOffset>
                </wp:positionH>
                <wp:positionV relativeFrom="paragraph">
                  <wp:posOffset>121285</wp:posOffset>
                </wp:positionV>
                <wp:extent cx="1828800" cy="1828800"/>
                <wp:effectExtent l="0" t="0" r="0" b="571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3484" w:rsidRPr="00782961" w:rsidRDefault="000D3484" w:rsidP="00782961">
                            <w:pPr>
                              <w:ind w:firstLine="708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82961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:lang w:val="en-US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#</w:t>
                            </w:r>
                            <w:r w:rsidRPr="00782961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оставайсядома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28" type="#_x0000_t202" style="position:absolute;margin-left:-393.25pt;margin-top:9.5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" filled="f" stroked="f">
                <v:textbox style="mso-fit-shape-to-text:t">
                  <w:txbxContent>
                    <w:p w:rsidR="000D3484" w:rsidRPr="00782961" w:rsidRDefault="000D3484" w:rsidP="00782961">
                      <w:pPr>
                        <w:ind w:firstLine="708"/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782961">
                        <w:rPr>
                          <w:b/>
                          <w:noProof/>
                          <w:color w:val="0070C0"/>
                          <w:sz w:val="72"/>
                          <w:szCs w:val="72"/>
                          <w:lang w:val="en-US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#</w:t>
                      </w:r>
                      <w:r w:rsidRPr="00782961"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оставайсядома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C4C" w:rsidRPr="00835B28" w:rsidSect="00782961">
      <w:pgSz w:w="11906" w:h="16838"/>
      <w:pgMar w:top="0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84" w:rsidRDefault="000D3484" w:rsidP="000D3484">
      <w:pPr>
        <w:spacing w:after="0" w:line="240" w:lineRule="auto"/>
      </w:pPr>
      <w:r>
        <w:separator/>
      </w:r>
    </w:p>
  </w:endnote>
  <w:endnote w:type="continuationSeparator" w:id="0">
    <w:p w:rsidR="000D3484" w:rsidRDefault="000D3484" w:rsidP="000D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84" w:rsidRDefault="000D3484" w:rsidP="000D3484">
      <w:pPr>
        <w:spacing w:after="0" w:line="240" w:lineRule="auto"/>
      </w:pPr>
      <w:r>
        <w:separator/>
      </w:r>
    </w:p>
  </w:footnote>
  <w:footnote w:type="continuationSeparator" w:id="0">
    <w:p w:rsidR="000D3484" w:rsidRDefault="000D3484" w:rsidP="000D3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4C"/>
    <w:rsid w:val="000D3484"/>
    <w:rsid w:val="000D4FB5"/>
    <w:rsid w:val="003A6854"/>
    <w:rsid w:val="00470917"/>
    <w:rsid w:val="00501D63"/>
    <w:rsid w:val="00516565"/>
    <w:rsid w:val="00580178"/>
    <w:rsid w:val="007058E3"/>
    <w:rsid w:val="00724C4C"/>
    <w:rsid w:val="00782961"/>
    <w:rsid w:val="007A7C70"/>
    <w:rsid w:val="00835B28"/>
    <w:rsid w:val="008A66D6"/>
    <w:rsid w:val="008F247B"/>
    <w:rsid w:val="009A38A1"/>
    <w:rsid w:val="00B03C56"/>
    <w:rsid w:val="00B95A64"/>
    <w:rsid w:val="00BA5C94"/>
    <w:rsid w:val="00C0025A"/>
    <w:rsid w:val="00C12186"/>
    <w:rsid w:val="00DA1158"/>
    <w:rsid w:val="00E1617C"/>
    <w:rsid w:val="00F5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685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D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3484"/>
  </w:style>
  <w:style w:type="paragraph" w:styleId="a8">
    <w:name w:val="footer"/>
    <w:basedOn w:val="a"/>
    <w:link w:val="a9"/>
    <w:uiPriority w:val="99"/>
    <w:unhideWhenUsed/>
    <w:rsid w:val="000D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3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685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D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3484"/>
  </w:style>
  <w:style w:type="paragraph" w:styleId="a8">
    <w:name w:val="footer"/>
    <w:basedOn w:val="a"/>
    <w:link w:val="a9"/>
    <w:uiPriority w:val="99"/>
    <w:unhideWhenUsed/>
    <w:rsid w:val="000D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3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FC51-4AC0-4CDD-9C8C-553C9CF1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Admin2533</dc:creator>
  <cp:lastModifiedBy>Сагайдак Евгения Викторовна</cp:lastModifiedBy>
  <cp:revision>11</cp:revision>
  <cp:lastPrinted>2020-04-24T01:45:00Z</cp:lastPrinted>
  <dcterms:created xsi:type="dcterms:W3CDTF">2020-04-22T00:33:00Z</dcterms:created>
  <dcterms:modified xsi:type="dcterms:W3CDTF">2020-04-24T06:28:00Z</dcterms:modified>
</cp:coreProperties>
</file>