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1BC" w:rsidRDefault="00EA3A9F" w:rsidP="00EA3A9F">
      <w:pPr>
        <w:jc w:val="center"/>
      </w:pPr>
      <w:r>
        <w:t>УВАЖАЕМЫЕ ЖИТЕЛИ ЧЕРНИГОВСКОГО РАЙОНА!</w:t>
      </w:r>
    </w:p>
    <w:p w:rsidR="00EA3A9F" w:rsidRDefault="00EA3A9F" w:rsidP="00EA3A9F">
      <w:pPr>
        <w:jc w:val="center"/>
      </w:pPr>
    </w:p>
    <w:p w:rsidR="00EA3A9F" w:rsidRDefault="00EA3A9F" w:rsidP="00EA3A9F"/>
    <w:p w:rsidR="00EA3A9F" w:rsidRDefault="00EA3A9F" w:rsidP="005C18D8">
      <w:pPr>
        <w:ind w:firstLine="708"/>
        <w:jc w:val="both"/>
      </w:pPr>
      <w:r>
        <w:t>Доводим до Вашего сведения, что в связи со вступлением в силу Федерального закона  от 30.12.2020 № 518-ФЗ «О внесении изменений в отдельные законодательные акты Российской Федерации», Администрация Черниговского района проводит работу по выявлению правообладателей ранее учтенных объек</w:t>
      </w:r>
      <w:r w:rsidR="009D7A10">
        <w:t>тов недвижимости</w:t>
      </w:r>
      <w:r w:rsidR="00DA0DB5">
        <w:t xml:space="preserve">: </w:t>
      </w:r>
      <w:r w:rsidR="009D7A10">
        <w:t xml:space="preserve"> </w:t>
      </w:r>
      <w:r>
        <w:t>зданий, сооружений, земельных участков,</w:t>
      </w:r>
      <w:r w:rsidR="00DA0DB5">
        <w:t xml:space="preserve"> - </w:t>
      </w:r>
      <w:r>
        <w:t xml:space="preserve"> </w:t>
      </w:r>
      <w:r w:rsidR="009D7A10">
        <w:t xml:space="preserve">право </w:t>
      </w:r>
      <w:proofErr w:type="gramStart"/>
      <w:r w:rsidR="009D7A10">
        <w:t>собственности</w:t>
      </w:r>
      <w:proofErr w:type="gramEnd"/>
      <w:r w:rsidR="009D7A10">
        <w:t xml:space="preserve"> на которые не зарегистрировано в </w:t>
      </w:r>
      <w:proofErr w:type="spellStart"/>
      <w:r w:rsidR="009D7A10">
        <w:t>Росреестре</w:t>
      </w:r>
      <w:proofErr w:type="spellEnd"/>
      <w:r w:rsidR="009D7A10">
        <w:t>.</w:t>
      </w:r>
    </w:p>
    <w:p w:rsidR="009D7A10" w:rsidRDefault="009D7A10" w:rsidP="005C18D8">
      <w:pPr>
        <w:ind w:firstLine="708"/>
        <w:jc w:val="both"/>
      </w:pPr>
      <w:proofErr w:type="gramStart"/>
      <w:r>
        <w:t xml:space="preserve">Сообщаем Вам, что в Администрации Черниговского района </w:t>
      </w:r>
      <w:proofErr w:type="spellStart"/>
      <w:r>
        <w:t>каб</w:t>
      </w:r>
      <w:proofErr w:type="spellEnd"/>
      <w:r>
        <w:t>. 110а, ежедневно в рабочие дни с 9-00 до 17-00 с перерывом на обед с 13-00 до 14-00 ведется прием граждан</w:t>
      </w:r>
      <w:r w:rsidR="00DA0DB5">
        <w:t xml:space="preserve">, </w:t>
      </w:r>
      <w:r>
        <w:t xml:space="preserve"> </w:t>
      </w:r>
      <w:r w:rsidR="00DA0DB5">
        <w:t xml:space="preserve">с целью оказать </w:t>
      </w:r>
      <w:r w:rsidR="0071036D">
        <w:t>содействие</w:t>
      </w:r>
      <w:r w:rsidR="00DA0DB5">
        <w:t xml:space="preserve"> в регистрации  прав  в </w:t>
      </w:r>
      <w:proofErr w:type="spellStart"/>
      <w:r w:rsidR="00DA0DB5">
        <w:t>Росреестре</w:t>
      </w:r>
      <w:proofErr w:type="spellEnd"/>
      <w:r w:rsidR="00DA0DB5">
        <w:t xml:space="preserve"> на дом, квартиру, земельный участок, право  на которые возникло у граждан</w:t>
      </w:r>
      <w:r w:rsidR="00210DD7">
        <w:t xml:space="preserve">ина, но оно не зарегистрировано в </w:t>
      </w:r>
      <w:proofErr w:type="spellStart"/>
      <w:r w:rsidR="00210DD7">
        <w:t>Росреестре</w:t>
      </w:r>
      <w:proofErr w:type="spellEnd"/>
      <w:r w:rsidR="00210DD7">
        <w:t>.</w:t>
      </w:r>
      <w:proofErr w:type="gramEnd"/>
    </w:p>
    <w:p w:rsidR="00FA3842" w:rsidRDefault="00210DD7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>При обращении в Администрацию района по данному вопросу гражданину необходимо предъявить паспорт правообладателя и правоустанавливающие д</w:t>
      </w:r>
      <w:r w:rsidR="00FA3842">
        <w:t>окументы на объект недвижимости (договор приватизации, договор купли - продажи, свидетельство о праве собственности на землю, Постановление о передаче земельного участка, свидетельство о праве на наследство, решение суда и прочее).</w:t>
      </w:r>
    </w:p>
    <w:p w:rsidR="00210DD7" w:rsidRDefault="00210DD7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>Граждане, у которых право на объекты недвижимости возникло до 31.01.1998 года, освобождаются от</w:t>
      </w:r>
      <w:r w:rsidR="00FA3842">
        <w:t xml:space="preserve"> уплаты государственной пошлины (размер пошлины 2000 руб.) при оформлении свих прав в упрощенном порядке.</w:t>
      </w:r>
    </w:p>
    <w:p w:rsidR="00BA0BB2" w:rsidRDefault="007E5835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</w:pPr>
      <w:r>
        <w:t xml:space="preserve"> </w:t>
      </w:r>
      <w:r w:rsidR="00547D0A">
        <w:t xml:space="preserve">Данные мероприятия  проводятся с целью систематизации данных, содержащихся в </w:t>
      </w:r>
      <w:r w:rsidR="006D4FB0">
        <w:t xml:space="preserve">информационной базе </w:t>
      </w:r>
      <w:proofErr w:type="spellStart"/>
      <w:r w:rsidR="006D4FB0">
        <w:t>Росреестра</w:t>
      </w:r>
      <w:proofErr w:type="spellEnd"/>
      <w:r w:rsidR="00547D0A">
        <w:t xml:space="preserve">. </w:t>
      </w:r>
      <w:r>
        <w:t>Зарегистрировав свои права</w:t>
      </w:r>
      <w:r w:rsidR="00F87006">
        <w:t>,</w:t>
      </w:r>
      <w:r>
        <w:t xml:space="preserve"> </w:t>
      </w:r>
      <w:r w:rsidR="00210DD7">
        <w:t xml:space="preserve"> граждане </w:t>
      </w:r>
      <w:r>
        <w:t xml:space="preserve">будут защищены  </w:t>
      </w:r>
      <w:r w:rsidR="00210DD7">
        <w:t xml:space="preserve"> </w:t>
      </w:r>
      <w:r>
        <w:t>от ошибок и неточностей по сделкам с недвижимостью</w:t>
      </w:r>
      <w:r w:rsidR="00BA0BB2">
        <w:t>.</w:t>
      </w:r>
    </w:p>
    <w:p w:rsidR="007E5835" w:rsidRPr="000F007E" w:rsidRDefault="007E5835" w:rsidP="005C18D8">
      <w:pPr>
        <w:shd w:val="clear" w:color="auto" w:fill="FFFFFF"/>
        <w:spacing w:before="100" w:beforeAutospacing="1" w:after="100" w:afterAutospacing="1" w:line="240" w:lineRule="atLeast"/>
        <w:ind w:firstLine="708"/>
        <w:jc w:val="both"/>
        <w:rPr>
          <w:rFonts w:ascii="Arial" w:hAnsi="Arial" w:cs="Arial"/>
          <w:color w:val="555555"/>
          <w:sz w:val="17"/>
          <w:szCs w:val="17"/>
        </w:rPr>
      </w:pPr>
      <w:r>
        <w:t xml:space="preserve">Так, если у граждан  отсутствует запись в Едином реестре недвижимости (ЕГРН) о его праве на дом, </w:t>
      </w:r>
      <w:r w:rsidR="00F87006">
        <w:t>земельный участок, иной объект недвижимости, то собственность на такой объект может перейти государству или ошибочно другому лицу</w:t>
      </w:r>
      <w:proofErr w:type="gramStart"/>
      <w:r w:rsidR="00F87006">
        <w:t>.</w:t>
      </w:r>
      <w:r w:rsidRPr="000F007E">
        <w:rPr>
          <w:rFonts w:ascii="Arial" w:hAnsi="Arial" w:cs="Arial"/>
          <w:color w:val="555555"/>
          <w:sz w:val="17"/>
          <w:szCs w:val="17"/>
        </w:rPr>
        <w:t>. </w:t>
      </w:r>
      <w:proofErr w:type="gramEnd"/>
    </w:p>
    <w:p w:rsidR="00210DD7" w:rsidRDefault="00210DD7" w:rsidP="005C18D8">
      <w:pPr>
        <w:ind w:firstLine="708"/>
        <w:jc w:val="both"/>
      </w:pPr>
    </w:p>
    <w:sectPr w:rsidR="00210DD7" w:rsidSect="00CE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3A9F"/>
    <w:rsid w:val="000B7911"/>
    <w:rsid w:val="00210DD7"/>
    <w:rsid w:val="00547D0A"/>
    <w:rsid w:val="005C18D8"/>
    <w:rsid w:val="006D4FB0"/>
    <w:rsid w:val="0071036D"/>
    <w:rsid w:val="007D364B"/>
    <w:rsid w:val="007E5835"/>
    <w:rsid w:val="009D7A10"/>
    <w:rsid w:val="00BA0BB2"/>
    <w:rsid w:val="00CE21BC"/>
    <w:rsid w:val="00DA0DB5"/>
    <w:rsid w:val="00EA3A9F"/>
    <w:rsid w:val="00EE5D63"/>
    <w:rsid w:val="00F87006"/>
    <w:rsid w:val="00F92494"/>
    <w:rsid w:val="00FA3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D6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D63"/>
    <w:pPr>
      <w:keepNext/>
      <w:jc w:val="center"/>
      <w:outlineLvl w:val="0"/>
    </w:pPr>
    <w:rPr>
      <w:b/>
      <w:bCs/>
    </w:rPr>
  </w:style>
  <w:style w:type="paragraph" w:styleId="3">
    <w:name w:val="heading 3"/>
    <w:basedOn w:val="a"/>
    <w:next w:val="a"/>
    <w:link w:val="30"/>
    <w:qFormat/>
    <w:rsid w:val="00EE5D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5D63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EE5D63"/>
    <w:rPr>
      <w:rFonts w:ascii="Arial" w:hAnsi="Arial" w:cs="Arial"/>
      <w:b/>
      <w:bCs/>
      <w:sz w:val="26"/>
      <w:szCs w:val="26"/>
    </w:rPr>
  </w:style>
  <w:style w:type="paragraph" w:styleId="a3">
    <w:name w:val="caption"/>
    <w:basedOn w:val="a"/>
    <w:next w:val="a"/>
    <w:qFormat/>
    <w:rsid w:val="00EE5D63"/>
    <w:pPr>
      <w:ind w:left="7088" w:right="-1"/>
    </w:pPr>
    <w:rPr>
      <w:b/>
      <w:color w:val="00000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271</Words>
  <Characters>1547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Kunickaya</dc:creator>
  <cp:lastModifiedBy>Kunickaya</cp:lastModifiedBy>
  <cp:revision>2</cp:revision>
  <cp:lastPrinted>2021-08-23T05:58:00Z</cp:lastPrinted>
  <dcterms:created xsi:type="dcterms:W3CDTF">2021-08-23T06:00:00Z</dcterms:created>
  <dcterms:modified xsi:type="dcterms:W3CDTF">2021-08-23T06:00:00Z</dcterms:modified>
</cp:coreProperties>
</file>