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4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48"/>
          <w:szCs w:val="48"/>
          <w:lang w:eastAsia="ru-RU"/>
        </w:rPr>
        <w:t>Неработающие пенсионеры получат перерасчет социальной доплаты к пенсии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Согласно </w:t>
      </w:r>
      <w:hyperlink r:id="rId2" w:tgtFrame="_blank">
        <w:r>
          <w:rPr>
            <w:rStyle w:val="ListLabel1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ru-RU"/>
          </w:rPr>
          <w:t>изменениям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внесенным в апреле в федеральный закон «О государственной социальной помощи» и федеральный закон «О прожиточном минимуме в Российской Федерации», пересмотрены правила подсчета социальной доплаты к пенсии до прожиточного минимума пенсионера в субъекте.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 соответствии с ранее действовавшим порядком размер социальной доплаты к пенсии определялся с учетом проводимых индексаций пенсий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Принятые поправки в закон предполагают, что доходы пенсионера, которые включают в себя пенсии, соцвыплаты и некоторые другие меры господдержки,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Новые положения закона распространяют свое действие на период начиная с 1 января 2019 года и таким образом охватывают проведенные ранее индексации выплат пенсионерам. Напомним, в январе страховые пенсии неработающих пенсионеров были проиндексированы на 7,05%, в феврале на 4,3% проиндексированы ежемесячные денежные выплаты, пенсии по государственному обеспечению в апреле увеличены на 2%.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Повышения пенсий и ежемесячной денежной выплаты в результате прошедших индексаций будут пересмотрены и установлены в новых размерах начиная с мая. Перерасчет коснется не только федеральной социальной доплаты, предоставляемой Пенсионным фондом России, но и региональной социальной доплаты, которую выплачивают органы социальной защиты субъектов РФ.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Увеличение доплат пройдет беззаявительно, поэтому пенсионерам не нужно обращаться в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Управление ПФР по Черниговскому району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или органы социальной защиты, чтобы подать какие-либо заявления. Прибавку к выплатам получат около 4 млн пенсионеров, которым назначена федеральная социальная доплата,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Черниговском районе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 2,5 млн пенсионеров, получающих региональную социальную доплату.</w:t>
      </w:r>
    </w:p>
    <w:p>
      <w:pPr>
        <w:pStyle w:val="Normal"/>
        <w:widowControl/>
        <w:bidi w:val="0"/>
        <w:spacing w:lineRule="auto" w:line="240" w:before="0" w:after="0"/>
        <w:jc w:val="right"/>
        <w:rPr/>
      </w:pPr>
      <w:r>
        <w:rPr/>
        <w:t>Начальник отдела назначения, перерасчета,</w:t>
      </w:r>
    </w:p>
    <w:p>
      <w:pPr>
        <w:pStyle w:val="Normal"/>
        <w:widowControl/>
        <w:bidi w:val="0"/>
        <w:spacing w:lineRule="auto" w:line="240" w:before="0" w:after="0"/>
        <w:jc w:val="right"/>
        <w:rPr/>
      </w:pPr>
      <w:r>
        <w:rPr/>
        <w:t>выплаты пенсий и оценки пенсионных прав</w:t>
      </w:r>
    </w:p>
    <w:p>
      <w:pPr>
        <w:pStyle w:val="Normal"/>
        <w:widowControl/>
        <w:bidi w:val="0"/>
        <w:spacing w:lineRule="auto" w:line="240" w:before="0" w:after="0"/>
        <w:jc w:val="right"/>
        <w:rPr/>
      </w:pPr>
      <w:r>
        <w:rPr/>
        <w:t>застрахованных лиц</w:t>
      </w:r>
    </w:p>
    <w:p>
      <w:pPr>
        <w:pStyle w:val="Normal"/>
        <w:widowControl/>
        <w:bidi w:val="0"/>
        <w:spacing w:lineRule="auto" w:line="240" w:before="0" w:after="0"/>
        <w:jc w:val="right"/>
        <w:rPr/>
      </w:pPr>
      <w:r>
        <w:rPr/>
        <w:t>О.А. Шарудило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68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c6a3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qFormat/>
    <w:rsid w:val="00fc6a3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c6a3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c6a3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fc6a33"/>
    <w:rPr>
      <w:color w:val="0000FF"/>
      <w:u w:val="single"/>
    </w:rPr>
  </w:style>
  <w:style w:type="character" w:styleId="Bshareformbutton" w:customStyle="1">
    <w:name w:val="b-share-form-button"/>
    <w:basedOn w:val="DefaultParagraphFont"/>
    <w:qFormat/>
    <w:rsid w:val="00fc6a33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fc6a3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c6a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fc6a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info/order/organization_appointment_payme~450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LibreOffice/6.2.2.2$Windows_x86 LibreOffice_project/2b840030fec2aae0fd2658d8d4f9548af4e3518d</Application>
  <Pages>1</Pages>
  <Words>307</Words>
  <Characters>2135</Characters>
  <CharactersWithSpaces>2432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2019-04-29T01:48:00Z</dcterms:created>
  <dc:creator>03503811130127</dc:creator>
  <dc:description/>
  <dc:language>ru-RU</dc:language>
  <cp:lastModifiedBy/>
  <cp:lastPrinted>2019-07-30T18:26:04Z</cp:lastPrinted>
  <dcterms:modified xsi:type="dcterms:W3CDTF">2019-07-31T14:06:55Z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