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09064" w14:textId="54BCD405" w:rsidR="00F35B22" w:rsidRPr="0001340C" w:rsidRDefault="00F35B22" w:rsidP="00F3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деятельности координационного Совета по малому и среднему предпринимательства за 202</w:t>
      </w:r>
      <w:r w:rsidR="00A65299" w:rsidRPr="000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AC005BA" w14:textId="77777777" w:rsidR="00F35B22" w:rsidRPr="0001340C" w:rsidRDefault="00F35B22" w:rsidP="00F3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A8694B" w14:textId="04F263C3" w:rsidR="00F35B22" w:rsidRPr="0001340C" w:rsidRDefault="00F35B22" w:rsidP="0068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Черниговского муниципального района в 202</w:t>
      </w:r>
      <w:r w:rsidR="00A65299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4 заседания координационного Совета по развитию малого и среднего предпринимательства.</w:t>
      </w:r>
    </w:p>
    <w:p w14:paraId="0EDC28FB" w14:textId="5127308D" w:rsidR="00F35B22" w:rsidRPr="0001340C" w:rsidRDefault="00F35B22" w:rsidP="006824E0">
      <w:pPr>
        <w:pStyle w:val="a9"/>
        <w:ind w:firstLine="708"/>
        <w:jc w:val="both"/>
        <w:rPr>
          <w:sz w:val="28"/>
          <w:szCs w:val="28"/>
        </w:rPr>
      </w:pPr>
      <w:r w:rsidRPr="0001340C">
        <w:rPr>
          <w:sz w:val="28"/>
          <w:szCs w:val="28"/>
        </w:rPr>
        <w:t xml:space="preserve">В заседаниях Совета принимали участие индивидуальные предприниматели, руководители предприятий Черниговского района, а также представители: УПФР по Черниговскому району Приморского края, </w:t>
      </w:r>
      <w:r w:rsidR="00212DF5" w:rsidRPr="0001340C">
        <w:rPr>
          <w:sz w:val="28"/>
          <w:szCs w:val="28"/>
        </w:rPr>
        <w:t>КГКУ «ЦЗН по Черниговскому району»</w:t>
      </w:r>
      <w:r w:rsidRPr="0001340C">
        <w:rPr>
          <w:sz w:val="28"/>
          <w:szCs w:val="28"/>
        </w:rPr>
        <w:t>, Межрайонной ИФНС № 1</w:t>
      </w:r>
      <w:r w:rsidR="00212DF5" w:rsidRPr="0001340C">
        <w:rPr>
          <w:sz w:val="28"/>
          <w:szCs w:val="28"/>
        </w:rPr>
        <w:t>0</w:t>
      </w:r>
      <w:r w:rsidRPr="0001340C">
        <w:rPr>
          <w:sz w:val="28"/>
          <w:szCs w:val="28"/>
        </w:rPr>
        <w:t xml:space="preserve"> по Приморскому краю</w:t>
      </w:r>
      <w:r w:rsidR="00212DF5" w:rsidRPr="0001340C">
        <w:rPr>
          <w:sz w:val="28"/>
          <w:szCs w:val="28"/>
        </w:rPr>
        <w:t>, Роспотребнадзора</w:t>
      </w:r>
      <w:r w:rsidRPr="0001340C">
        <w:rPr>
          <w:sz w:val="28"/>
          <w:szCs w:val="28"/>
        </w:rPr>
        <w:t xml:space="preserve">. </w:t>
      </w:r>
    </w:p>
    <w:p w14:paraId="2F1CEAA5" w14:textId="77777777" w:rsidR="00F35B22" w:rsidRPr="0001340C" w:rsidRDefault="00F35B22" w:rsidP="00F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следующие вопросы:</w:t>
      </w:r>
    </w:p>
    <w:p w14:paraId="03627E08" w14:textId="77777777" w:rsidR="00F35B22" w:rsidRPr="0001340C" w:rsidRDefault="00F35B22" w:rsidP="00F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9B452" w14:textId="13139968" w:rsidR="00F35B22" w:rsidRPr="0001340C" w:rsidRDefault="00936AD6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 формировании реестра возможности получения статуса социального предприятия и мерах поддержки</w:t>
      </w:r>
      <w:r w:rsidR="00F35B22"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61D7AF90" w14:textId="4C40F2B2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>проведении конкурсов, олимпиад, лекций и семинаров по ведению предпринимательской и инвестиционной деятельности, в том числе с приглашением предпринимателей. (среди детей и молодежи, в т.ч. учащихся школ.)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2A77183B" w14:textId="570FACD2" w:rsidR="00F35B22" w:rsidRPr="0001340C" w:rsidRDefault="00936AD6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 повышении уровня доступности и качества оказания финансовых услуг для населения в отдаленных, малонаселенных и труднодоступных территориях</w:t>
      </w:r>
      <w:r w:rsidR="00F35B22"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35E95F02" w14:textId="427175F2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>взаимодействии предпринимателей с контрольно-надзорными органами в период распространения на территории Приморского края новой коронавирусной инфекции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54EEA5D1" w14:textId="50FD9F0C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>видах региональной поддержки субъектов малого и среднего предпринимательства в 2021 году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625C37D0" w14:textId="2BE3F1DB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</w:t>
      </w:r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б основных направлениях инвестиционной деятельности и развития малого и среднего предпринимательства в Черниговском муниципальном районе. </w:t>
      </w:r>
    </w:p>
    <w:p w14:paraId="06D60E31" w14:textId="7767092C" w:rsidR="00E53975" w:rsidRPr="0001340C" w:rsidRDefault="00E53975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936AD6" w:rsidRPr="0001340C">
        <w:rPr>
          <w:rStyle w:val="a8"/>
          <w:rFonts w:ascii="Times New Roman" w:hAnsi="Times New Roman" w:cs="Times New Roman"/>
          <w:sz w:val="28"/>
          <w:szCs w:val="28"/>
        </w:rPr>
        <w:t>взаимодействии и трудоустройстве социально незащищенной категории населения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, относящихся к бедным. </w:t>
      </w:r>
    </w:p>
    <w:p w14:paraId="5CEB294B" w14:textId="4ADE0DC6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б оказании органами местного самоуправления Черниговского муниципального района имущественной поддержки среднего и малого предпринимательства. </w:t>
      </w:r>
    </w:p>
    <w:p w14:paraId="449C04A1" w14:textId="38EF726D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>реализации национальной программы «Демография» на территории Черниговского муниципального района. Работа по соц.контрактам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306A5AEC" w14:textId="6026A52C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>рассмотрении результатов муниципального инвестиционного стандарта.</w:t>
      </w:r>
    </w:p>
    <w:p w14:paraId="7B2EDFAE" w14:textId="32F7EF4C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>проведении оценки регулирующего воздействия, экспертизе и оценке фактического воздействия действующих муниципальных НПА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6CA408CE" w14:textId="2671186F" w:rsidR="00D5181D" w:rsidRPr="0001340C" w:rsidRDefault="00D5181D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необходимости предоставления субъектами малого и среднего предпринимательства информации об инвестиционных вложениях в основной капитал и бизнес. </w:t>
      </w:r>
    </w:p>
    <w:p w14:paraId="50480F25" w14:textId="41B1ECA9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lastRenderedPageBreak/>
        <w:t>Отчет о работе Координационного совета по малому и среднему предпринимательству Черниговского района за 20</w:t>
      </w:r>
      <w:r w:rsidR="00D5181D" w:rsidRPr="0001340C">
        <w:rPr>
          <w:rStyle w:val="a8"/>
          <w:rFonts w:ascii="Times New Roman" w:hAnsi="Times New Roman" w:cs="Times New Roman"/>
          <w:sz w:val="28"/>
          <w:szCs w:val="28"/>
        </w:rPr>
        <w:t>21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 год.</w:t>
      </w:r>
    </w:p>
    <w:p w14:paraId="7779DEDF" w14:textId="77777777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Выступление Главы Черниговского района с ежегодным инвестиционным посланием. Подведение итогов работы органов местного самоуправления по улучшению инвестиционного климата, определение задач на следующий год.</w:t>
      </w:r>
    </w:p>
    <w:p w14:paraId="19680873" w14:textId="5EED2C40" w:rsidR="00F35B22" w:rsidRPr="0001340C" w:rsidRDefault="00D5181D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О подведении итогов проведённой работы по снижению неформальной занятости на территории Черниговского муниципального района. </w:t>
      </w:r>
    </w:p>
    <w:p w14:paraId="4718EBEF" w14:textId="0377448E" w:rsidR="00F35B22" w:rsidRPr="0001340C" w:rsidRDefault="00D5181D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 состоянии и развитии конкуренции в Черниговском муниципальном районе за 2021 год.</w:t>
      </w:r>
    </w:p>
    <w:p w14:paraId="22200698" w14:textId="072AF1F9" w:rsidR="00F35B22" w:rsidRPr="0001340C" w:rsidRDefault="00D5181D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 проектах и инициативах</w:t>
      </w:r>
      <w:r w:rsidR="0001340C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 от субъектов инвестиционной деятельности.</w:t>
      </w:r>
    </w:p>
    <w:p w14:paraId="41A9B5BB" w14:textId="00F79D80" w:rsidR="00F35B22" w:rsidRPr="0001340C" w:rsidRDefault="00F35B22" w:rsidP="0001340C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Об</w:t>
      </w:r>
      <w:r w:rsidR="0001340C" w:rsidRPr="0001340C">
        <w:rPr>
          <w:rStyle w:val="a8"/>
          <w:rFonts w:ascii="Times New Roman" w:hAnsi="Times New Roman" w:cs="Times New Roman"/>
          <w:sz w:val="28"/>
          <w:szCs w:val="28"/>
        </w:rPr>
        <w:t xml:space="preserve"> организации зимнего отдыха на территории Черниговского муниципального района</w:t>
      </w:r>
      <w:r w:rsidRPr="0001340C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26ADAFD6" w14:textId="77777777" w:rsidR="00F35B22" w:rsidRPr="0001340C" w:rsidRDefault="00F35B22" w:rsidP="00F35B22">
      <w:pPr>
        <w:pStyle w:val="a3"/>
        <w:numPr>
          <w:ilvl w:val="0"/>
          <w:numId w:val="3"/>
        </w:numPr>
        <w:ind w:left="567" w:hanging="425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01340C">
        <w:rPr>
          <w:rStyle w:val="a8"/>
          <w:rFonts w:ascii="Times New Roman" w:hAnsi="Times New Roman" w:cs="Times New Roman"/>
          <w:sz w:val="28"/>
          <w:szCs w:val="28"/>
        </w:rPr>
        <w:t>И другие.</w:t>
      </w:r>
    </w:p>
    <w:p w14:paraId="703F639B" w14:textId="77777777" w:rsidR="00F35B22" w:rsidRPr="0001340C" w:rsidRDefault="00F35B22" w:rsidP="00F3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0C">
        <w:rPr>
          <w:rFonts w:ascii="Times New Roman" w:hAnsi="Times New Roman" w:cs="Times New Roman"/>
          <w:sz w:val="28"/>
          <w:szCs w:val="28"/>
        </w:rPr>
        <w:t xml:space="preserve">Информация о работе Совета, отчет о работе Совета, план работы Совета, протоколы заседаний Совета, а также иная информация о деятельности совета публикуется на официальном сайте Черниговского муниципального района по ссылке: </w:t>
      </w:r>
      <w:hyperlink r:id="rId5" w:history="1">
        <w:r w:rsidRPr="0001340C">
          <w:rPr>
            <w:rStyle w:val="a5"/>
            <w:rFonts w:ascii="Times New Roman" w:hAnsi="Times New Roman" w:cs="Times New Roman"/>
            <w:sz w:val="28"/>
            <w:szCs w:val="28"/>
          </w:rPr>
          <w:t>http://www.chernigovka.org/taxonomy/term/269</w:t>
        </w:r>
      </w:hyperlink>
    </w:p>
    <w:p w14:paraId="4ADD1A5C" w14:textId="77777777" w:rsidR="00F35B22" w:rsidRPr="0001340C" w:rsidRDefault="00F35B22" w:rsidP="00F3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90860" w14:textId="5EE99740" w:rsidR="00F35B22" w:rsidRPr="0001340C" w:rsidRDefault="00955C00" w:rsidP="00F35B22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35B22" w:rsidRPr="0001340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F35B22" w:rsidRPr="0001340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35B22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малому </w:t>
      </w:r>
    </w:p>
    <w:p w14:paraId="4FD31341" w14:textId="114C8CEF" w:rsidR="005875F0" w:rsidRPr="0001340C" w:rsidRDefault="00F35B22" w:rsidP="00F35B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среднему предпринимательству</w:t>
      </w:r>
      <w:r w:rsidR="00E53975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975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975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975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3975" w:rsidRPr="00013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340C">
        <w:rPr>
          <w:rFonts w:ascii="Times New Roman" w:hAnsi="Times New Roman" w:cs="Times New Roman"/>
          <w:sz w:val="28"/>
          <w:szCs w:val="28"/>
        </w:rPr>
        <w:t>Ю.О. Пахно</w:t>
      </w:r>
    </w:p>
    <w:sectPr w:rsidR="005875F0" w:rsidRPr="0001340C" w:rsidSect="002C7806">
      <w:pgSz w:w="11906" w:h="16838" w:code="9"/>
      <w:pgMar w:top="568" w:right="851" w:bottom="426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D695A"/>
    <w:multiLevelType w:val="hybridMultilevel"/>
    <w:tmpl w:val="C66471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23E1C"/>
    <w:multiLevelType w:val="hybridMultilevel"/>
    <w:tmpl w:val="F196948C"/>
    <w:lvl w:ilvl="0" w:tplc="FAB20F8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852"/>
    <w:rsid w:val="0001340C"/>
    <w:rsid w:val="00212DF5"/>
    <w:rsid w:val="00295738"/>
    <w:rsid w:val="003132DD"/>
    <w:rsid w:val="0055221F"/>
    <w:rsid w:val="005875F0"/>
    <w:rsid w:val="00617FEF"/>
    <w:rsid w:val="006824E0"/>
    <w:rsid w:val="006E2852"/>
    <w:rsid w:val="0074490F"/>
    <w:rsid w:val="007731F1"/>
    <w:rsid w:val="007E042D"/>
    <w:rsid w:val="008054D3"/>
    <w:rsid w:val="00936AD6"/>
    <w:rsid w:val="00955C00"/>
    <w:rsid w:val="00A2570B"/>
    <w:rsid w:val="00A65299"/>
    <w:rsid w:val="00A867C8"/>
    <w:rsid w:val="00A9403E"/>
    <w:rsid w:val="00C750C7"/>
    <w:rsid w:val="00D03BAD"/>
    <w:rsid w:val="00D5181D"/>
    <w:rsid w:val="00DC1C62"/>
    <w:rsid w:val="00E53975"/>
    <w:rsid w:val="00E958E5"/>
    <w:rsid w:val="00F3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1B08"/>
  <w15:docId w15:val="{F514E9C8-6A6B-4FA9-8828-492375E4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22"/>
  </w:style>
  <w:style w:type="paragraph" w:styleId="1">
    <w:name w:val="heading 1"/>
    <w:basedOn w:val="a"/>
    <w:next w:val="a"/>
    <w:link w:val="10"/>
    <w:qFormat/>
    <w:rsid w:val="00295738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Nimbus Roman No9 L" w:eastAsia="DejaVu Sans" w:hAnsi="Nimbus Roman No9 L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0C7"/>
    <w:pPr>
      <w:ind w:left="720"/>
      <w:contextualSpacing/>
    </w:pPr>
  </w:style>
  <w:style w:type="paragraph" w:styleId="a4">
    <w:name w:val="No Spacing"/>
    <w:uiPriority w:val="1"/>
    <w:qFormat/>
    <w:rsid w:val="00C750C7"/>
    <w:pPr>
      <w:spacing w:after="0" w:line="240" w:lineRule="auto"/>
    </w:pPr>
  </w:style>
  <w:style w:type="paragraph" w:styleId="2">
    <w:name w:val="Body Text Indent 2"/>
    <w:basedOn w:val="a"/>
    <w:link w:val="20"/>
    <w:rsid w:val="00DC1C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1C6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5">
    <w:name w:val="Hyperlink"/>
    <w:basedOn w:val="a0"/>
    <w:uiPriority w:val="99"/>
    <w:unhideWhenUsed/>
    <w:rsid w:val="00DC1C62"/>
    <w:rPr>
      <w:color w:val="0563C1" w:themeColor="hyperlink"/>
      <w:u w:val="single"/>
    </w:rPr>
  </w:style>
  <w:style w:type="paragraph" w:customStyle="1" w:styleId="Standard">
    <w:name w:val="Standard"/>
    <w:rsid w:val="007449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295738"/>
    <w:rPr>
      <w:rFonts w:ascii="Nimbus Roman No9 L" w:eastAsia="DejaVu Sans" w:hAnsi="Nimbus Roman No9 L" w:cs="Times New Roman"/>
      <w:kern w:val="1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8E5"/>
    <w:rPr>
      <w:rFonts w:ascii="Segoe UI" w:hAnsi="Segoe UI" w:cs="Segoe UI"/>
      <w:sz w:val="18"/>
      <w:szCs w:val="18"/>
    </w:rPr>
  </w:style>
  <w:style w:type="character" w:styleId="a8">
    <w:name w:val="Emphasis"/>
    <w:qFormat/>
    <w:rsid w:val="00F35B22"/>
    <w:rPr>
      <w:i/>
      <w:iCs/>
    </w:rPr>
  </w:style>
  <w:style w:type="paragraph" w:styleId="a9">
    <w:name w:val="Normal (Web)"/>
    <w:basedOn w:val="a"/>
    <w:uiPriority w:val="99"/>
    <w:semiHidden/>
    <w:unhideWhenUsed/>
    <w:rsid w:val="00F3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govka.org/taxonomy/term/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Иванова ЖГ</cp:lastModifiedBy>
  <cp:revision>10</cp:revision>
  <cp:lastPrinted>2020-12-24T22:20:00Z</cp:lastPrinted>
  <dcterms:created xsi:type="dcterms:W3CDTF">2020-12-15T13:42:00Z</dcterms:created>
  <dcterms:modified xsi:type="dcterms:W3CDTF">2021-12-09T09:54:00Z</dcterms:modified>
</cp:coreProperties>
</file>