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23" w:rsidRPr="00C73A76" w:rsidRDefault="00F26CF7" w:rsidP="00931623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73A76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Планирование работ по охране труда и их обоснование</w:t>
      </w:r>
    </w:p>
    <w:p w:rsidR="00931623" w:rsidRPr="00C73A76" w:rsidRDefault="00931623" w:rsidP="00F26CF7">
      <w:pPr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>Планирование работ по охране труда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– живой процесс, который нельзя бездумно повторять из года в год. Для повышения безопасности производства необходимо постоянно выявлять факторы риска, оценивать их и принимать меры для их снижения.</w:t>
      </w: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Это является прямой обязанностью работодателя по международным стандартам СУОТ (</w:t>
      </w: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>Системы управления охраной труда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). И именно это служит обоснованием планирования работ по охране труда.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По итогам мониторинга производственной деятельности </w:t>
      </w:r>
      <w:r w:rsid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>в учреждении</w:t>
      </w: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 следует регулярно разрабатывать профилактические и корректирующие мероприятия по ОТ и вносить их в годовой план.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Любое мероприятие по охране труда должно анализироваться с точки зрения: </w:t>
      </w:r>
    </w:p>
    <w:p w:rsidR="00931623" w:rsidRPr="00C73A76" w:rsidRDefault="00C73A76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цели мероприятия; </w:t>
      </w:r>
    </w:p>
    <w:p w:rsidR="00931623" w:rsidRPr="00C73A76" w:rsidRDefault="00C73A76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планируемых результатов; </w:t>
      </w:r>
    </w:p>
    <w:p w:rsidR="00931623" w:rsidRPr="00C73A76" w:rsidRDefault="00C73A76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количества охваченных работников.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Эффективность планируемых мероприятий напрямую связана со сроками проведения и учетом выполненной работы. </w:t>
      </w: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Также необходимо детальное, максимально подробное их обоснование с точки зрения технической оснащенности, кадрового и финансового обеспечения. Это должен учитывать план работы по охране труда.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Каждое мероприятие ОТ должно сопровождаться актом выполненных работ, в котором фиксируются и действия, и затраты.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Все расходы подкрепляются соответствующими документами и заверяются членами рабочей комиссии. Такой порядок оформления финансирования будет легитимным, </w:t>
      </w: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соответствующим законодательству. </w:t>
      </w:r>
    </w:p>
    <w:p w:rsidR="00931623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73A76" w:rsidRDefault="00C73A76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73A76" w:rsidRDefault="00C73A76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73A76" w:rsidRPr="00C73A76" w:rsidRDefault="00C73A76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93162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lastRenderedPageBreak/>
        <w:t>План мероприятий по улучшению условий труда</w:t>
      </w:r>
    </w:p>
    <w:p w:rsidR="00931623" w:rsidRPr="00C73A76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Единого образца плана мероприятий по охране труда не существует, так как кажд</w:t>
      </w:r>
      <w:r w:rsid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ое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учреждение индивидуально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имеет свои особые условия труда. Однако работодатель может ориентироваться на рекомендуемый </w:t>
      </w:r>
      <w:r w:rsidRPr="0084109B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>Типовой перечень ежегодных мероприятий по охране труда и снижению профессиональных рисков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r w:rsidRPr="00391B2F">
        <w:rPr>
          <w:rFonts w:ascii="Arial" w:eastAsia="Times New Roman" w:hAnsi="Arial" w:cs="Arial"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приказ </w:t>
      </w:r>
      <w:proofErr w:type="spellStart"/>
      <w:r w:rsidRPr="00391B2F">
        <w:rPr>
          <w:rFonts w:ascii="Arial" w:eastAsia="Times New Roman" w:hAnsi="Arial" w:cs="Arial"/>
          <w:color w:val="2B2B2B"/>
          <w:sz w:val="28"/>
          <w:szCs w:val="28"/>
          <w:u w:val="single"/>
          <w:shd w:val="clear" w:color="auto" w:fill="FFFFFF"/>
          <w:lang w:eastAsia="ru-RU"/>
        </w:rPr>
        <w:t>Минздравсоцразвития</w:t>
      </w:r>
      <w:proofErr w:type="spellEnd"/>
      <w:r w:rsidRPr="00391B2F">
        <w:rPr>
          <w:rFonts w:ascii="Arial" w:eastAsia="Times New Roman" w:hAnsi="Arial" w:cs="Arial"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 России от 1 марта 2012 г. № 181н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). Данный документ удобно брать за основу и актуализировать его под потребности конкретного </w:t>
      </w:r>
      <w:r w:rsidR="00C73A76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учреждения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C73A76" w:rsidRPr="00C73A76" w:rsidRDefault="00C73A76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93162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Что должен содержать план мероприятий по охране труда</w:t>
      </w:r>
    </w:p>
    <w:p w:rsidR="00931623" w:rsidRPr="00C73A76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Типовой перечень содержит список рекомендованных мероприятий по ОТ. Так, согласно ему, в плане мероприятий должны быть предусмотрены работы с оборудованием, его регулярная реконструкция или замена.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На производстве должно быть достаточное количество защитных, сигнальных и предохранительных устройств, средств аварийной защиты.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Работы по перевозке и складированию сырья, отходов и готовой продукции должны быть максимально механизированы. </w:t>
      </w:r>
    </w:p>
    <w:p w:rsidR="0084109B" w:rsidRPr="00C73A76" w:rsidRDefault="0084109B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Большое внимание в Перечне уделено проведению инструктажей с работниками. Оснащение кабинетов ОТ наглядными материалами, тренажерами, стендами, аудио-, видео- и телеаппаратурой, специальными программами также должно быть учтено в годовом плане. </w:t>
      </w:r>
    </w:p>
    <w:p w:rsidR="00931623" w:rsidRPr="00C73A76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93162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Что нужно учитывать при подготовке плана</w:t>
      </w:r>
    </w:p>
    <w:p w:rsidR="00931623" w:rsidRPr="00C73A76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Годовой план мероприятий по охране труда разрабатывается специалистом по охране труда (либо службой, если предприятие большое), либо уполномоченным сотрудником, в обязательном сотрудничестве с другими подразделениями.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391B2F" w:rsidRDefault="00391B2F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</w:p>
    <w:p w:rsidR="00391B2F" w:rsidRDefault="00391B2F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lastRenderedPageBreak/>
        <w:t>ВНИМАНИЕ!</w:t>
      </w: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Согласование плана с профсоюзом не прописано в законодательстве и, таким образом, не является обязательным. Исключение – если </w:t>
      </w:r>
      <w:r w:rsidR="0084109B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согласование предусматривает </w:t>
      </w: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коллективный договор или соглашение </w:t>
      </w:r>
      <w:r w:rsidR="0084109B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>по охране труда</w:t>
      </w: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Для разработки актуального и эффективного плана мероприятий нужно учесть данные, полученные в результате: </w:t>
      </w:r>
    </w:p>
    <w:p w:rsidR="00931623" w:rsidRPr="00C73A76" w:rsidRDefault="0084109B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анализа состояния условий труда на рабочих местах, итоги кот</w:t>
      </w: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орого фиксируются в картах СОУТ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; </w:t>
      </w:r>
    </w:p>
    <w:p w:rsidR="00931623" w:rsidRPr="00C73A76" w:rsidRDefault="0084109B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проверок надзорных органов; </w:t>
      </w:r>
    </w:p>
    <w:p w:rsidR="00931623" w:rsidRPr="00C73A76" w:rsidRDefault="0084109B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работы комиссии ОТ; </w:t>
      </w:r>
    </w:p>
    <w:p w:rsidR="00931623" w:rsidRPr="00C73A76" w:rsidRDefault="0084109B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анализа финансового плана </w:t>
      </w:r>
      <w: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учреждения</w:t>
      </w:r>
      <w:r w:rsidR="00F26CF7"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C73A76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 годовой план вносят не только сами мероприятия, но и сроки их реализации, способы финансирования и данные ответственных за реализацию плана сотрудников. </w:t>
      </w:r>
    </w:p>
    <w:p w:rsidR="00C73A76" w:rsidRPr="00C73A76" w:rsidRDefault="00C73A76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Ответственность работодателя за отсутствие плана</w:t>
      </w:r>
    </w:p>
    <w:p w:rsidR="00931623" w:rsidRPr="00C73A76" w:rsidRDefault="00931623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План мероприятий по охране труда утверждается руководителем </w:t>
      </w:r>
      <w:r w:rsidR="0084109B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учреждения</w:t>
      </w: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на 12 месяцев. Отсутствие годового плана влечет административную ответственность, а это значит – наказание при выявленных нарушениях.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i/>
          <w:color w:val="2B2B2B"/>
          <w:sz w:val="28"/>
          <w:szCs w:val="28"/>
          <w:shd w:val="clear" w:color="auto" w:fill="FFFFFF"/>
          <w:lang w:eastAsia="ru-RU"/>
        </w:rPr>
        <w:t xml:space="preserve">За отсутствие плана мероприятий по ОТ работодатель будет оштрафован на сумму от 30 000 до 50 000 р (п. 1 ст. 5.27 Кодекса РФ об административных правонарушениях). Деятельность организации в некоторых случаях приостанавливается на срок до 90 суток.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F26CF7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C73A76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Таким образом, правильное и своевременное составление плана мероприятий является одной из важных составляющих работы по охране труда, а ошибки в нем могут дорого стоить работодателю. </w:t>
      </w: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931623" w:rsidRPr="00C73A76" w:rsidRDefault="00931623" w:rsidP="00C73A76">
      <w:pPr>
        <w:spacing w:after="0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5A5291" w:rsidRPr="00C73A76" w:rsidRDefault="005A5291" w:rsidP="00931623">
      <w:pPr>
        <w:spacing w:after="0" w:line="240" w:lineRule="auto"/>
        <w:ind w:firstLine="708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sectPr w:rsidR="005A5291" w:rsidRPr="00C7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584"/>
    <w:multiLevelType w:val="multilevel"/>
    <w:tmpl w:val="261A3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94B"/>
    <w:multiLevelType w:val="multilevel"/>
    <w:tmpl w:val="0EB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139B7"/>
    <w:multiLevelType w:val="multilevel"/>
    <w:tmpl w:val="B53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46B70"/>
    <w:multiLevelType w:val="multilevel"/>
    <w:tmpl w:val="E4BE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14612"/>
    <w:multiLevelType w:val="multilevel"/>
    <w:tmpl w:val="BD9A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F0FAF"/>
    <w:multiLevelType w:val="multilevel"/>
    <w:tmpl w:val="BB98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F37EB"/>
    <w:multiLevelType w:val="multilevel"/>
    <w:tmpl w:val="D96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C2210"/>
    <w:multiLevelType w:val="multilevel"/>
    <w:tmpl w:val="DC2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C6C84"/>
    <w:multiLevelType w:val="multilevel"/>
    <w:tmpl w:val="C68ED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4"/>
    <w:rsid w:val="00174BC8"/>
    <w:rsid w:val="00391B2F"/>
    <w:rsid w:val="005A5291"/>
    <w:rsid w:val="0084109B"/>
    <w:rsid w:val="00883D2D"/>
    <w:rsid w:val="00931623"/>
    <w:rsid w:val="00AF2234"/>
    <w:rsid w:val="00B31C7C"/>
    <w:rsid w:val="00C73A76"/>
    <w:rsid w:val="00E931ED"/>
    <w:rsid w:val="00F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9250-70C1-4CD9-80FD-76EC4F0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ohrana_truda</cp:lastModifiedBy>
  <cp:revision>2</cp:revision>
  <cp:lastPrinted>2019-10-10T01:50:00Z</cp:lastPrinted>
  <dcterms:created xsi:type="dcterms:W3CDTF">2019-10-21T15:51:00Z</dcterms:created>
  <dcterms:modified xsi:type="dcterms:W3CDTF">2019-10-21T15:51:00Z</dcterms:modified>
</cp:coreProperties>
</file>