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17D" w:rsidRDefault="009C52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Протокол собрания (конференции) граждан</w:t>
      </w:r>
    </w:p>
    <w:p w:rsidR="002B017D" w:rsidRDefault="009C52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</w:t>
      </w:r>
    </w:p>
    <w:p w:rsidR="002B017D" w:rsidRDefault="009C522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«___________________________» </w:t>
      </w:r>
    </w:p>
    <w:p w:rsidR="002B017D" w:rsidRDefault="002B01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2B017D" w:rsidRDefault="009C5221">
      <w:pPr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МЕСТО</w:t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  <w:t xml:space="preserve">                                         ДАТА</w:t>
      </w:r>
    </w:p>
    <w:p w:rsidR="002B017D" w:rsidRDefault="009C5221">
      <w:pPr>
        <w:jc w:val="center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Протокол № ____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конференции (собрания):</w:t>
      </w: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696BBA">
        <w:rPr>
          <w:rFonts w:ascii="Times New Roman" w:hAnsi="Times New Roman" w:cs="Times New Roman"/>
          <w:sz w:val="24"/>
          <w:szCs w:val="24"/>
        </w:rPr>
        <w:t>проведения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(собрания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Дзюдо </w:t>
      </w: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собрании присутствовали жители: 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l155"/>
      <w:bookmarkEnd w:id="0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Start w:id="1" w:name="_GoBack"/>
      <w:bookmarkEnd w:id="1"/>
      <w:r w:rsidR="00696BBA">
        <w:rPr>
          <w:rFonts w:ascii="Times New Roman" w:hAnsi="Times New Roman" w:cs="Times New Roman"/>
          <w:sz w:val="24"/>
          <w:szCs w:val="24"/>
        </w:rPr>
        <w:t>избрании 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и секретаря собрания (конференции).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</w:t>
      </w:r>
      <w:r>
        <w:rPr>
          <w:rFonts w:ascii="Times New Roman" w:hAnsi="Times New Roman" w:cs="Times New Roman"/>
          <w:sz w:val="24"/>
          <w:szCs w:val="24"/>
        </w:rPr>
        <w:t xml:space="preserve">рганизации территориального общественного самоуправления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(в соответствии с Порядком регистрации ТОС, утвержденном в муниципальном образовании).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установлении границ территориального общественного самоуправления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(в соответствии с Порядком регистрации ТОС,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утвержденном в муниципальном образовании).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присвоении наименования территориального общественного самоуправления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(в соответствии с Порядком регистрации ТОС, утвержденном в муниципальном образовании).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определении целей деятельности территориального об</w:t>
      </w:r>
      <w:r>
        <w:rPr>
          <w:rFonts w:ascii="Times New Roman" w:hAnsi="Times New Roman" w:cs="Times New Roman"/>
          <w:sz w:val="24"/>
          <w:szCs w:val="24"/>
        </w:rPr>
        <w:t xml:space="preserve">щественного самоуправления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(в соответствии с Порядком регистрации ТОС, утвержденном в муниципальном образовании).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принятии Устава ТОС «» </w:t>
      </w:r>
      <w:r>
        <w:rPr>
          <w:rFonts w:ascii="Times New Roman" w:hAnsi="Times New Roman" w:cs="Times New Roman"/>
          <w:i/>
          <w:iCs/>
          <w:sz w:val="24"/>
          <w:szCs w:val="24"/>
        </w:rPr>
        <w:t>(в соответствии с Порядком регистрации ТОС, утвержденном в муниципальном образовании).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участии в конкурсе проектов, инициируемых </w:t>
      </w:r>
      <w:r>
        <w:rPr>
          <w:rFonts w:ascii="Times New Roman" w:hAnsi="Times New Roman" w:cs="Times New Roman"/>
          <w:sz w:val="24"/>
          <w:szCs w:val="24"/>
        </w:rPr>
        <w:t>жителями муниципальных образований Приморского края. По решению вопросов местного значения.</w:t>
      </w:r>
    </w:p>
    <w:p w:rsidR="002B017D" w:rsidRDefault="009C5221">
      <w:pPr>
        <w:pStyle w:val="aff0"/>
        <w:numPr>
          <w:ilvl w:val="0"/>
          <w:numId w:val="1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избрании председателя инициативной группы граждан, уполномоченного представлять интересы </w:t>
      </w:r>
      <w:r>
        <w:rPr>
          <w:rFonts w:ascii="Times New Roman" w:hAnsi="Times New Roman" w:cs="Times New Roman"/>
          <w:sz w:val="24"/>
          <w:szCs w:val="24"/>
        </w:rPr>
        <w:t>на всех этапах проведения конкурса.</w:t>
      </w:r>
    </w:p>
    <w:p w:rsidR="002B017D" w:rsidRDefault="002B017D">
      <w:pPr>
        <w:pStyle w:val="aff0"/>
        <w:tabs>
          <w:tab w:val="left" w:pos="0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pStyle w:val="aff0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pStyle w:val="aff0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повестки дня:</w:t>
      </w:r>
    </w:p>
    <w:p w:rsidR="002B017D" w:rsidRDefault="002B017D">
      <w:pPr>
        <w:pStyle w:val="aff0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017D" w:rsidRDefault="009C52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ФИО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избрании  председателя и секретаря собрания (конференции).</w:t>
      </w:r>
    </w:p>
    <w:p w:rsidR="002B017D" w:rsidRDefault="002B0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«Против»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; «Воздержались»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>
        <w:rPr>
          <w:rFonts w:ascii="Times New Roman" w:hAnsi="Times New Roman" w:cs="Times New Roman"/>
          <w:sz w:val="24"/>
          <w:szCs w:val="24"/>
        </w:rPr>
        <w:t>: председателем с</w:t>
      </w:r>
      <w:r>
        <w:rPr>
          <w:rFonts w:ascii="Times New Roman" w:hAnsi="Times New Roman" w:cs="Times New Roman"/>
          <w:sz w:val="24"/>
          <w:szCs w:val="24"/>
        </w:rPr>
        <w:t xml:space="preserve">обрания (конференции) избрать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секретарем  собрания (конференции) избрать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По второму вопросу повестки дня:</w:t>
      </w:r>
    </w:p>
    <w:p w:rsidR="002B017D" w:rsidRDefault="009C522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ФИО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организации территориального общественного самоуправления.</w:t>
      </w:r>
    </w:p>
    <w:p w:rsidR="002B017D" w:rsidRDefault="002B01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</w:t>
      </w:r>
      <w:r>
        <w:rPr>
          <w:rFonts w:ascii="Times New Roman" w:hAnsi="Times New Roman" w:cs="Times New Roman"/>
          <w:sz w:val="24"/>
          <w:szCs w:val="24"/>
        </w:rPr>
        <w:t xml:space="preserve">: «За»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«Против»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; «Воздержались»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председателем собрания (конференции) избрать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секретарем  собрания (конференции) избрать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 конференции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(собрания)  ____________________ / _____________________</w:t>
      </w:r>
    </w:p>
    <w:p w:rsidR="002B017D" w:rsidRDefault="002B0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17D" w:rsidRDefault="009C5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Секретарь  конференции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(собрания)       ____________________  / _____________________</w:t>
      </w: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17D" w:rsidRDefault="002B01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017D">
      <w:headerReference w:type="default" r:id="rId8"/>
      <w:pgSz w:w="11906" w:h="16838"/>
      <w:pgMar w:top="765" w:right="850" w:bottom="709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221" w:rsidRDefault="009C5221">
      <w:pPr>
        <w:spacing w:after="0" w:line="240" w:lineRule="auto"/>
      </w:pPr>
      <w:r>
        <w:separator/>
      </w:r>
    </w:p>
  </w:endnote>
  <w:endnote w:type="continuationSeparator" w:id="0">
    <w:p w:rsidR="009C5221" w:rsidRDefault="009C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MS Gothic"/>
    <w:charset w:val="01"/>
    <w:family w:val="roman"/>
    <w:pitch w:val="default"/>
    <w:sig w:usb0="00000000" w:usb1="08070000" w:usb2="00000010" w:usb3="00000000" w:csb0="00020000" w:csb1="00000000"/>
  </w:font>
  <w:font w:name="Noto Sans Devanagari">
    <w:altName w:val="Arial"/>
    <w:charset w:val="01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221" w:rsidRDefault="009C5221">
      <w:pPr>
        <w:spacing w:after="0" w:line="240" w:lineRule="auto"/>
      </w:pPr>
      <w:r>
        <w:separator/>
      </w:r>
    </w:p>
  </w:footnote>
  <w:footnote w:type="continuationSeparator" w:id="0">
    <w:p w:rsidR="009C5221" w:rsidRDefault="009C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027977"/>
      <w:docPartObj>
        <w:docPartGallery w:val="Page Numbers (Top of Page)"/>
        <w:docPartUnique/>
      </w:docPartObj>
    </w:sdtPr>
    <w:sdtEndPr/>
    <w:sdtContent>
      <w:p w:rsidR="002B017D" w:rsidRDefault="009C5221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96BBA">
          <w:rPr>
            <w:noProof/>
          </w:rPr>
          <w:t>2</w:t>
        </w:r>
        <w:r>
          <w:fldChar w:fldCharType="end"/>
        </w:r>
      </w:p>
    </w:sdtContent>
  </w:sdt>
  <w:p w:rsidR="002B017D" w:rsidRDefault="002B017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A5EAE"/>
    <w:multiLevelType w:val="hybridMultilevel"/>
    <w:tmpl w:val="F588E2E0"/>
    <w:lvl w:ilvl="0" w:tplc="4F1A26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B58C35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3407A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B871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40897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2962CC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970D7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7D0A4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6E2C2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BED0021"/>
    <w:multiLevelType w:val="hybridMultilevel"/>
    <w:tmpl w:val="2EB89518"/>
    <w:lvl w:ilvl="0" w:tplc="2C0AD78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plc="91ACF5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8EAC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99402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D8E3A4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7482B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E279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5BA8F7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4E2FB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3A1842"/>
    <w:multiLevelType w:val="hybridMultilevel"/>
    <w:tmpl w:val="A7866544"/>
    <w:lvl w:ilvl="0" w:tplc="390E1A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8CCF3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C0ECA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C40F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C088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AE7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9DC5A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0028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8868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7D"/>
    <w:rsid w:val="002B017D"/>
    <w:rsid w:val="00696BBA"/>
    <w:rsid w:val="009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66879-2260-4681-9277-37F3D9C7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1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af5">
    <w:name w:val="Верхний колонтитул Знак"/>
    <w:basedOn w:val="a0"/>
    <w:uiPriority w:val="99"/>
    <w:qFormat/>
  </w:style>
  <w:style w:type="character" w:customStyle="1" w:styleId="af6">
    <w:name w:val="Нижний колонтитул Знак"/>
    <w:basedOn w:val="a0"/>
    <w:uiPriority w:val="99"/>
    <w:qFormat/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Верхний и нижний колонтитулы"/>
    <w:basedOn w:val="a"/>
    <w:qFormat/>
  </w:style>
  <w:style w:type="paragraph" w:styleId="aa">
    <w:name w:val="header"/>
    <w:basedOn w:val="a"/>
    <w:link w:val="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f2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dc:description/>
  <cp:lastModifiedBy>Admin</cp:lastModifiedBy>
  <cp:revision>28</cp:revision>
  <dcterms:created xsi:type="dcterms:W3CDTF">2018-02-20T05:53:00Z</dcterms:created>
  <dcterms:modified xsi:type="dcterms:W3CDTF">2023-06-06T01:41:00Z</dcterms:modified>
  <dc:language>ru-RU</dc:language>
</cp:coreProperties>
</file>