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C2" w:rsidRDefault="00BF6BC2" w:rsidP="00832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r w:rsidR="00832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ЕЗУЛЬТАТЫ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>СОЦИАЛЬН</w:t>
      </w:r>
      <w:r w:rsidR="0083201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 xml:space="preserve"> ОПРОС</w:t>
      </w:r>
      <w:r w:rsidR="008320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</w:t>
      </w:r>
      <w:r w:rsidR="00832010">
        <w:rPr>
          <w:rFonts w:ascii="Times New Roman" w:hAnsi="Times New Roman" w:cs="Times New Roman"/>
          <w:b/>
          <w:bCs/>
          <w:sz w:val="28"/>
          <w:szCs w:val="28"/>
        </w:rPr>
        <w:t xml:space="preserve">ОГО МНЕНИЯ НА ТЕМУ: «БЮДЖЕТ ДЛЯ </w:t>
      </w:r>
      <w:r w:rsidR="00832010" w:rsidRPr="007165A1">
        <w:rPr>
          <w:rFonts w:ascii="Times New Roman" w:hAnsi="Times New Roman" w:cs="Times New Roman"/>
          <w:b/>
          <w:bCs/>
          <w:sz w:val="28"/>
          <w:szCs w:val="28"/>
        </w:rPr>
        <w:t>ГРАЖДАН»</w:t>
      </w:r>
    </w:p>
    <w:p w:rsidR="009D52E5" w:rsidRPr="00832010" w:rsidRDefault="009D52E5" w:rsidP="00832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BC2" w:rsidRPr="009F6D4A" w:rsidRDefault="00451B24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 района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по </w:t>
      </w:r>
      <w:r w:rsidR="00384B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84B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1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общественное обсуждение (опрос) вопросов формирования информации об исполнении бюджета 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Черниговского района 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A91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18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6BC2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формате "бюджет для граждан". </w:t>
      </w:r>
    </w:p>
    <w:p w:rsidR="00BF6BC2" w:rsidRPr="009F6D4A" w:rsidRDefault="00BF6BC2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желающим было предложено высказать свое мнение о том, какая информация об исполнении 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Черниговского района</w:t>
      </w: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планируемая к представлению в составе "бюджета для граждан", наиболее интересна, а также о наиболее удобных способах ее представления и распространения. Предоставлена возможность внести предложения по совершенствованию представления информации о </w:t>
      </w:r>
      <w:r w:rsidR="00832010"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Черниговского района </w:t>
      </w:r>
      <w:r w:rsidRPr="009F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"бюджета для граждан", а также высказать свою личную точку зрения (комментарий, предложение). </w:t>
      </w:r>
    </w:p>
    <w:p w:rsidR="00BF6BC2" w:rsidRPr="00644B87" w:rsidRDefault="00BF6BC2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опросе приняли участие 2</w:t>
      </w:r>
      <w:r w:rsidR="008718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63DC" w:rsidRPr="0074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более </w:t>
      </w:r>
      <w:r w:rsidR="00644B87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5963DC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работающих в возрасте от </w:t>
      </w:r>
      <w:r w:rsidR="007452CA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3DC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до 60 лет с высшим </w:t>
      </w:r>
      <w:r w:rsidR="00A92B0C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средне-специальным </w:t>
      </w:r>
      <w:r w:rsidR="005963DC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образованием, занятые в сфере образования, культуры, здравоохранени</w:t>
      </w:r>
      <w:r w:rsidR="003B77BA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63DC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2CA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хозяйства, </w:t>
      </w:r>
      <w:r w:rsidR="005963DC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</w:t>
      </w:r>
      <w:r w:rsidR="007452CA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4B87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органах муниципальной власти</w:t>
      </w:r>
      <w:r w:rsidR="005963DC"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5E3" w:rsidRPr="00984551" w:rsidRDefault="00DB3921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</w:t>
      </w:r>
      <w:r w:rsidR="004B1A57" w:rsidRPr="00644B87">
        <w:rPr>
          <w:rFonts w:ascii="Times New Roman" w:hAnsi="Times New Roman" w:cs="Times New Roman"/>
          <w:sz w:val="28"/>
          <w:szCs w:val="28"/>
        </w:rPr>
        <w:t xml:space="preserve"> знаете ли Вы, </w:t>
      </w:r>
      <w:r w:rsidRPr="0064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4B1A57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D60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4551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35E3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</w:t>
      </w:r>
      <w:r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ответили «да»</w:t>
      </w:r>
      <w:r w:rsidR="003835E3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BF6BC2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5E3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Вы информированы о нем</w:t>
      </w:r>
      <w:r w:rsidR="007452CA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5E3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утвердительно ответили </w:t>
      </w:r>
      <w:r w:rsidR="00DD7D60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4551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35E3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респондентов, информированы в некоторой степени – </w:t>
      </w:r>
      <w:r w:rsidR="00984551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452CA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835E3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совершенно не информированы – </w:t>
      </w:r>
      <w:r w:rsidR="00984551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35E3" w:rsidRPr="0098455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349E0" w:rsidRPr="00AB0FE9" w:rsidRDefault="00267867" w:rsidP="00BF6BC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A349E0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% опрошенных высказались, что информация, представленная на сайте администрации Черниговского района</w:t>
      </w:r>
      <w:r w:rsidR="003429BC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49E0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удовлетворяет их интересы в части бюджета</w:t>
      </w:r>
      <w:r w:rsidR="000D7EED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393E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393E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D7EED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респондентов </w:t>
      </w:r>
      <w:r w:rsidR="0080393E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 </w:t>
      </w:r>
      <w:r w:rsidR="000D7EED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изложение формата «Бюджет для граждан» </w:t>
      </w:r>
      <w:r w:rsidR="00BF5D87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 и в полном объеме</w:t>
      </w:r>
      <w:r w:rsidR="000D7EED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7EED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% - уверены, что данная информация сложная для восприятия</w:t>
      </w:r>
      <w:r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. 6</w:t>
      </w:r>
      <w:r w:rsidR="003429BC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4E1802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анкетируемых </w:t>
      </w:r>
      <w:r w:rsidR="00A349E0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знать из чего складываются доходы бюджета Черниговского района</w:t>
      </w:r>
      <w:r w:rsidR="000D7EED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7EED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% -</w:t>
      </w:r>
      <w:r w:rsidR="00A349E0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расходуются средства</w:t>
      </w:r>
      <w:r w:rsidR="00BF5D87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9E0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ED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49E0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429BC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интересуются</w:t>
      </w:r>
      <w:r w:rsidR="00A349E0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часть </w:t>
      </w:r>
      <w:r w:rsidR="003429BC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349E0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 идет в бюджет района</w:t>
      </w:r>
      <w:r w:rsidR="009C4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9% заявили, что данные сведения из не интересуют</w:t>
      </w:r>
      <w:r w:rsidR="00A349E0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94D"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FFA" w:rsidRPr="00897899" w:rsidRDefault="00E93FFA" w:rsidP="00E93FF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какую из блоков информации о доходах бюджета </w:t>
      </w:r>
      <w:r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Черниговского района хотелось бы видеть более подробно, </w:t>
      </w:r>
      <w:r w:rsidR="00897899"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участников опроса назвали источники формирования налоговых и неналоговых доходов, структура поступлений по годам – </w:t>
      </w:r>
      <w:r w:rsidR="009442C1"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7899"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затруднились с ответом – </w:t>
      </w:r>
      <w:r w:rsidR="00414ADE"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7899"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05575" w:rsidRPr="00641A13" w:rsidRDefault="00405575" w:rsidP="0052194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расходах бюджета Черниговского района наиболее интересна </w:t>
      </w:r>
      <w:r w:rsidR="00521944"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опрошенным </w:t>
      </w:r>
      <w:r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1944"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вариантах: в </w:t>
      </w:r>
      <w:r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разрезе отраслей </w:t>
      </w:r>
      <w:r w:rsidR="00521944" w:rsidRPr="0089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302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E48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программной структуре – </w:t>
      </w:r>
      <w:r w:rsidR="00641A13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реализацию Указов Президента Российской Федерации – </w:t>
      </w:r>
      <w:r w:rsidR="00641A13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социальную поддержку отдельных категорий граждан – </w:t>
      </w:r>
      <w:r w:rsidR="00641A13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бюджетные инвестиции в объекты капитального строительства – </w:t>
      </w:r>
      <w:r w:rsidR="00661302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A13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объем средств, переданных району из вышестоящих бюджетов - </w:t>
      </w:r>
      <w:r w:rsidR="00661302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A13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4D2F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D221D5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количественные и качественные показатели</w:t>
      </w:r>
      <w:r w:rsidR="00A64D2F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221D5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13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64D2F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21D5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A7A" w:rsidRPr="007F1642" w:rsidRDefault="00EB4A7A" w:rsidP="00EB4A7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Мнения респондентов по заинтересованности в</w:t>
      </w:r>
      <w:r w:rsidR="00991411" w:rsidRPr="0064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</w:t>
      </w:r>
      <w:r w:rsidR="00991411" w:rsidRPr="0000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Черниговского района распределились следующим образом: </w:t>
      </w:r>
      <w:r w:rsidRPr="0000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исполняется </w:t>
      </w:r>
      <w:r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бюджет, его результат </w:t>
      </w:r>
      <w:r w:rsidR="00BA1382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A36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BA1382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каков вклад физических лиц в формирование бюджета - </w:t>
      </w:r>
      <w:r w:rsidR="00F02A36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%, куда больше всего направлено бюджетных средств</w:t>
      </w:r>
      <w:r w:rsidR="00372B7B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2A36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72B7B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967BA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объекты социальной инфраструктуры созданы, реконструированы, отремонтированы </w:t>
      </w:r>
      <w:r w:rsidR="001967BA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B7B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2A36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569B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02A36"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затруднения с ответом было у 2% анкетируемых.</w:t>
      </w:r>
    </w:p>
    <w:p w:rsidR="0029478A" w:rsidRPr="00C351EC" w:rsidRDefault="0029478A" w:rsidP="0029478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участников опроса при ответе на вопрос о том, как Вы </w:t>
      </w:r>
      <w:r w:rsidRPr="00C3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думаете, за счет чего можно увеличить доходную часть бюджета, сложились следующим образом: </w:t>
      </w:r>
      <w:r w:rsidR="009B22A3" w:rsidRPr="00C3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открытия новых рабочих мест, предприятий (организаций) – </w:t>
      </w:r>
      <w:r w:rsidR="006F6C72" w:rsidRPr="00C351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51EC" w:rsidRPr="00C351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22A3" w:rsidRPr="00C351E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F6C72" w:rsidRPr="00C3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введения новых налогов </w:t>
      </w:r>
      <w:bookmarkStart w:id="0" w:name="_GoBack"/>
      <w:bookmarkEnd w:id="0"/>
      <w:r w:rsidR="006F6C72" w:rsidRPr="00C3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51EC" w:rsidRPr="00C351E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6C72" w:rsidRPr="00C351E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46925" w:rsidRPr="0090094B" w:rsidRDefault="00346925" w:rsidP="002713A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опроса считают, что расходуются бюджетные средства</w:t>
      </w:r>
      <w:r w:rsidR="002713A9" w:rsidRPr="00C3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713A9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образование</w:t>
      </w:r>
      <w:r w:rsidR="002713A9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1569B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094B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13A9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культуру - </w:t>
      </w:r>
      <w:r w:rsidR="0090094B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713A9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%, н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социальную помощь населению</w:t>
      </w:r>
      <w:r w:rsidR="002713A9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5CC3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94B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5CC3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 органы исполнительной власти – 1</w:t>
      </w:r>
      <w:r w:rsidR="0090094B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5CC3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61569B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DEC" w:rsidRPr="00A3135D" w:rsidRDefault="00AE4DEC" w:rsidP="001D545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Предпочтительным видом </w:t>
      </w:r>
      <w:r w:rsidR="00BB460F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BB460F"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что, по Вашему мнению, </w:t>
      </w:r>
      <w:r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 первую очередь направлять бюджетные средства, стало: </w:t>
      </w:r>
      <w:r w:rsidR="001D545F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 села</w:t>
      </w:r>
      <w:r w:rsidR="00A3135D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строительство – 38</w:t>
      </w:r>
      <w:r w:rsidR="001D545F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ремонт учреждений образования – </w:t>
      </w:r>
      <w:r w:rsidR="00A3135D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D545F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BB460F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заработную плату работникам бюджетной сферы и оплату коммунальных услуг – </w:t>
      </w:r>
      <w:r w:rsidR="00A3135D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545F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>5%.</w:t>
      </w:r>
    </w:p>
    <w:p w:rsidR="009B22A3" w:rsidRPr="00A3135D" w:rsidRDefault="00A3135D" w:rsidP="009B22A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2D481B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92206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2D481B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 принимают у</w:t>
      </w:r>
      <w:r w:rsidR="009B22A3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2D481B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9B22A3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слушаниях по у</w:t>
      </w:r>
      <w:r w:rsidR="002D481B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тверждению и исполнен</w:t>
      </w:r>
      <w:r w:rsidR="00092206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бюджета Черниговского района, </w:t>
      </w:r>
      <w:r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92206" w:rsidRPr="00A3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не уделяют этому внимание.  </w:t>
      </w:r>
    </w:p>
    <w:p w:rsidR="008D0E52" w:rsidRPr="00A3135D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3135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D0E52" w:rsidRPr="008D0E52" w:rsidRDefault="008D0E52" w:rsidP="008D0E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3135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D0E52" w:rsidRPr="008D0E52" w:rsidRDefault="008D0E52" w:rsidP="008D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52" w:rsidRPr="008D0E52" w:rsidRDefault="008D0E52" w:rsidP="008D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5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D0E52" w:rsidRPr="008D0E52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D0E52" w:rsidRPr="008D0E52" w:rsidRDefault="008D0E52" w:rsidP="008D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52" w:rsidRPr="008D0E52" w:rsidRDefault="008D0E52" w:rsidP="008D0E5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52" w:rsidRPr="008D0E52" w:rsidRDefault="008D0E52" w:rsidP="008D0E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D0E52" w:rsidRPr="008D0E52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D0E52" w:rsidRPr="008D0E52" w:rsidRDefault="008D0E52" w:rsidP="008D0E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D0E52" w:rsidRPr="008D0E52" w:rsidRDefault="008D0E52" w:rsidP="008D0E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D0E5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D0E52" w:rsidRDefault="008D0E52"/>
    <w:sectPr w:rsidR="008D0E52" w:rsidSect="00C70818">
      <w:pgSz w:w="11906" w:h="16838"/>
      <w:pgMar w:top="510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A41"/>
    <w:multiLevelType w:val="multilevel"/>
    <w:tmpl w:val="BD9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0056F"/>
    <w:multiLevelType w:val="multilevel"/>
    <w:tmpl w:val="3BF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AC"/>
    <w:rsid w:val="000051EE"/>
    <w:rsid w:val="00092206"/>
    <w:rsid w:val="00096BDA"/>
    <w:rsid w:val="000D7EED"/>
    <w:rsid w:val="000F5B09"/>
    <w:rsid w:val="00160C92"/>
    <w:rsid w:val="00193A28"/>
    <w:rsid w:val="001967BA"/>
    <w:rsid w:val="001D545F"/>
    <w:rsid w:val="0021296B"/>
    <w:rsid w:val="002222FF"/>
    <w:rsid w:val="00267867"/>
    <w:rsid w:val="002713A9"/>
    <w:rsid w:val="0029478A"/>
    <w:rsid w:val="0029694D"/>
    <w:rsid w:val="002D481B"/>
    <w:rsid w:val="003429BC"/>
    <w:rsid w:val="00345D7F"/>
    <w:rsid w:val="00346925"/>
    <w:rsid w:val="00372B7B"/>
    <w:rsid w:val="003835E3"/>
    <w:rsid w:val="00384B13"/>
    <w:rsid w:val="003A4ED1"/>
    <w:rsid w:val="003B77BA"/>
    <w:rsid w:val="00405575"/>
    <w:rsid w:val="00410905"/>
    <w:rsid w:val="00414ADE"/>
    <w:rsid w:val="00451B24"/>
    <w:rsid w:val="00462758"/>
    <w:rsid w:val="004B1A57"/>
    <w:rsid w:val="004C1FDD"/>
    <w:rsid w:val="004E1802"/>
    <w:rsid w:val="005124AC"/>
    <w:rsid w:val="00521944"/>
    <w:rsid w:val="00563784"/>
    <w:rsid w:val="005963DC"/>
    <w:rsid w:val="006146BF"/>
    <w:rsid w:val="0061569B"/>
    <w:rsid w:val="00641A13"/>
    <w:rsid w:val="00644B87"/>
    <w:rsid w:val="00661302"/>
    <w:rsid w:val="00692B4B"/>
    <w:rsid w:val="006B1E48"/>
    <w:rsid w:val="006F6C72"/>
    <w:rsid w:val="007452CA"/>
    <w:rsid w:val="007A66DA"/>
    <w:rsid w:val="007F1642"/>
    <w:rsid w:val="0080393E"/>
    <w:rsid w:val="00830257"/>
    <w:rsid w:val="00832010"/>
    <w:rsid w:val="00836B85"/>
    <w:rsid w:val="00871874"/>
    <w:rsid w:val="00892CE9"/>
    <w:rsid w:val="00897899"/>
    <w:rsid w:val="008D0E52"/>
    <w:rsid w:val="0090094B"/>
    <w:rsid w:val="00925FAE"/>
    <w:rsid w:val="009442C1"/>
    <w:rsid w:val="00984551"/>
    <w:rsid w:val="00991411"/>
    <w:rsid w:val="009B22A3"/>
    <w:rsid w:val="009C4D38"/>
    <w:rsid w:val="009D52E5"/>
    <w:rsid w:val="009F1DA2"/>
    <w:rsid w:val="009F6D4A"/>
    <w:rsid w:val="00A3135D"/>
    <w:rsid w:val="00A349E0"/>
    <w:rsid w:val="00A64D2F"/>
    <w:rsid w:val="00A91A44"/>
    <w:rsid w:val="00A92B0C"/>
    <w:rsid w:val="00AA5CC3"/>
    <w:rsid w:val="00AB0FE9"/>
    <w:rsid w:val="00AE4DEC"/>
    <w:rsid w:val="00B30FE2"/>
    <w:rsid w:val="00BA1382"/>
    <w:rsid w:val="00BB460F"/>
    <w:rsid w:val="00BE0AC5"/>
    <w:rsid w:val="00BF5D87"/>
    <w:rsid w:val="00BF6BC2"/>
    <w:rsid w:val="00C351EC"/>
    <w:rsid w:val="00C70818"/>
    <w:rsid w:val="00D221D5"/>
    <w:rsid w:val="00DB3921"/>
    <w:rsid w:val="00DD7D60"/>
    <w:rsid w:val="00E93FFA"/>
    <w:rsid w:val="00EB4A7A"/>
    <w:rsid w:val="00F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68EE-7D3F-4FD7-86BE-A673B43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9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5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1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4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67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91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0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5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6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9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972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9047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6905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377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2268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Ovcharenko</dc:creator>
  <cp:keywords/>
  <dc:description/>
  <cp:lastModifiedBy>Светлана Цыбульская</cp:lastModifiedBy>
  <cp:revision>84</cp:revision>
  <cp:lastPrinted>2022-02-21T03:07:00Z</cp:lastPrinted>
  <dcterms:created xsi:type="dcterms:W3CDTF">2019-06-27T23:28:00Z</dcterms:created>
  <dcterms:modified xsi:type="dcterms:W3CDTF">2022-02-21T03:11:00Z</dcterms:modified>
</cp:coreProperties>
</file>