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5F" w:rsidRPr="0083555F" w:rsidRDefault="0083555F" w:rsidP="0083555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3555F">
        <w:rPr>
          <w:rFonts w:ascii="Times New Roman" w:hAnsi="Times New Roman" w:cs="Times New Roman"/>
          <w:b/>
          <w:sz w:val="36"/>
          <w:szCs w:val="36"/>
          <w:lang w:eastAsia="ru-RU"/>
        </w:rPr>
        <w:t>Технологический процесс открывает для женщин новые профессиональные возможности</w:t>
      </w:r>
    </w:p>
    <w:p w:rsidR="0083555F" w:rsidRPr="0083555F" w:rsidRDefault="0083555F" w:rsidP="0083555F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767676"/>
          <w:sz w:val="24"/>
          <w:szCs w:val="24"/>
          <w:lang w:eastAsia="ru-RU"/>
        </w:rPr>
      </w:pPr>
      <w:r>
        <w:rPr>
          <w:rFonts w:ascii="SegoeUI" w:eastAsia="Times New Roman" w:hAnsi="SegoeUI" w:cs="Times New Roman"/>
          <w:noProof/>
          <w:color w:val="767676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trud.gov.ru/uploads/cache/news/d36040e2-1631115713.jpg/5b8026fd086c724e5a561370412ea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25C90" id="Прямоугольник 1" o:spid="_x0000_s1026" alt="https://mintrud.gov.ru/uploads/cache/news/d36040e2-1631115713.jpg/5b8026fd086c724e5a561370412ea0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nVJgkpAwAAM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55F">
        <w:rPr>
          <w:rFonts w:ascii="Times New Roman" w:hAnsi="Times New Roman" w:cs="Times New Roman"/>
          <w:sz w:val="28"/>
          <w:szCs w:val="28"/>
          <w:lang w:eastAsia="ru-RU"/>
        </w:rPr>
        <w:t>Нормативные ограничения в России, связанные с допуском женщин к определённым видам работ и профессий, необходимо периодически пересматривать, а работу над уравнением трудовых прав мужчин и женщин в российском обществе необходимо продолжать. Об этом договорились на сессии «Женщина-профессионал: новые возможности» в рамках VI Всероссийской недели охраны труда (ВНОТ). </w:t>
      </w:r>
    </w:p>
    <w:p w:rsid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«Перечень «запрещенных» для женщин профессий по мере развития технологий будет сокращаться и дальше.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Планируется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документ с точки зрения формулировок, чтобы речь шла не только о номинальном сокращении позиций, но и о фактическом расширении перечня профессий, доступных для женщин. Ведь в некоторых случаях идентичные работы могут выполняться в разных условиях – необходимо уточнять перечень так, чтобы ограничения затрагивали только те рабочие места, которые действительно представляют риск для женщин. </w: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1 марта 2022 года для женщин будут доступны профессии авиационных механиков, инженеров по техобслуживанию самолетов и вертолетов. Уже сегодня женщины могут работать даже по тем профессиям, которые включены в перечень, если </w:t>
      </w:r>
      <w:proofErr w:type="spellStart"/>
      <w:r w:rsidRPr="0083555F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рабочего места подтвердит безопасные условия труда на нем. Среди исключений — кессонные и водолазные работы, тушение пожаров и работа в колодцах. </w: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еятельность государства по устранению законодательных трудностей, с которыми сталкиваются женщины при реализации профессионального потенциала, как никогда важна и актуальна. Предоставление женщинам новых возможностей свидетельствует о развитии нашего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окращение ограничений, в частности в сфере гражданской авиации, удовлетворяет запросы многих женщин, позволяя им выбирать дело, которым они действительно хотят заниматься и понимать, что после окончания вуза, есть возможность трудоустроиться по профессии.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лавное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не только развивать технологии, но и учитывать реальные риски для здоровья в каждой профессии из списка. </w: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55F">
        <w:rPr>
          <w:rFonts w:ascii="Times New Roman" w:hAnsi="Times New Roman" w:cs="Times New Roman"/>
          <w:sz w:val="28"/>
          <w:szCs w:val="28"/>
          <w:lang w:eastAsia="ru-RU"/>
        </w:rPr>
        <w:t>Основной причиной, по которой сегодня для женщин сохраняются профессиональные ограничения, является влияние опасных условий труда на репродуктивную способность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Женщины составляют около половины всех работающих в стране — 49%, или 36,6 млн. Большая часть этих женщин — 26,5 млн — находится в детородном возрасте (15-49 лет), из них порядка 1 млн работают во вредных и опасных условиях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технологическая трансформация России, подразумевающая автоматизацию процессов на производствах, позволяет задействовать женщин в ранее не доступных им отраслях без риска для здоровья.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этого года для женщин стала доступна профессия машиниста электропоезда. 20 девушек на профессию машиниста проходит 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готовится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вторая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группы из 42 девушек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в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столичн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метрополитен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е, который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 второе место в мире по количеству работающих в нём женщин — их примерно треть. </w:t>
      </w:r>
    </w:p>
    <w:p w:rsidR="0083555F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55F">
        <w:rPr>
          <w:rFonts w:ascii="Times New Roman" w:hAnsi="Times New Roman" w:cs="Times New Roman"/>
          <w:sz w:val="28"/>
          <w:szCs w:val="28"/>
          <w:lang w:eastAsia="ru-RU"/>
        </w:rPr>
        <w:t>В ОАО «РЖД» работает около 218 тыс. женщин, или 30% от списочной численности компании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озращение для женщин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профессии помощника машиниста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возможна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с 1 января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 года.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 xml:space="preserve">  Женщины будут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труд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на современном подвижном составе, где созданы более достойные условия. Пока что женщины работают только помощниками машинистов, потому что есть ограничения: необходимо отработать три года перед тем, как стать машинистом. 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адача </w:t>
      </w:r>
      <w:r w:rsidR="00C47683"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ОАО «РЖД»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снизить эту планку до полугода, чтобы женщины в дальнейшем смогли работать и машинистами, как в московском метрополитене. </w:t>
      </w:r>
    </w:p>
    <w:p w:rsidR="00777E79" w:rsidRPr="0083555F" w:rsidRDefault="0083555F" w:rsidP="0083555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>рофессиональные ограничения для женщин сегодня действуют</w:t>
      </w:r>
      <w:r w:rsidR="00C476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3555F">
        <w:rPr>
          <w:rFonts w:ascii="Times New Roman" w:hAnsi="Times New Roman" w:cs="Times New Roman"/>
          <w:sz w:val="28"/>
          <w:szCs w:val="28"/>
          <w:lang w:eastAsia="ru-RU"/>
        </w:rPr>
        <w:t xml:space="preserve"> в 104 странах. В их числе — Франция, Израиль, Корея и Аргентина. При этом чаще всего запрещены не профессии, а отдельные условия труда, например, с опасными веществами или неавтоматизированные тяжелые условия труда.</w:t>
      </w:r>
    </w:p>
    <w:sectPr w:rsidR="00777E79" w:rsidRPr="0083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E"/>
    <w:rsid w:val="00024CBE"/>
    <w:rsid w:val="00777E79"/>
    <w:rsid w:val="0083555F"/>
    <w:rsid w:val="00C47683"/>
    <w:rsid w:val="00D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CCE4-F4DF-45AD-9BA5-179B4397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0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TRUD</cp:lastModifiedBy>
  <cp:revision>2</cp:revision>
  <dcterms:created xsi:type="dcterms:W3CDTF">2021-10-14T05:05:00Z</dcterms:created>
  <dcterms:modified xsi:type="dcterms:W3CDTF">2021-10-14T05:05:00Z</dcterms:modified>
</cp:coreProperties>
</file>