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0D4569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 xml:space="preserve">30 января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FA58B8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360CD1">
        <w:trPr>
          <w:trHeight w:val="1180"/>
        </w:trPr>
        <w:tc>
          <w:tcPr>
            <w:tcW w:w="5353" w:type="dxa"/>
          </w:tcPr>
          <w:p w:rsidR="00FF1C01" w:rsidRDefault="002D0086" w:rsidP="002D0086">
            <w:pPr>
              <w:keepNext/>
              <w:widowControl/>
              <w:tabs>
                <w:tab w:val="num" w:pos="0"/>
              </w:tabs>
              <w:snapToGrid w:val="0"/>
              <w:ind w:left="-48" w:right="-8"/>
              <w:jc w:val="both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2D008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Об утв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ерждении программы приватизации </w:t>
            </w:r>
            <w:r w:rsidRPr="002D008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муниципального имущества Черниговского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2D0086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района на 2019 год</w:t>
            </w:r>
          </w:p>
          <w:p w:rsidR="002D0086" w:rsidRPr="00CF1693" w:rsidRDefault="002D0086" w:rsidP="002D0086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2D0086" w:rsidRPr="002D0086" w:rsidRDefault="002D0086" w:rsidP="002D0086">
      <w:pPr>
        <w:widowControl/>
        <w:ind w:firstLine="709"/>
        <w:jc w:val="both"/>
        <w:rPr>
          <w:sz w:val="27"/>
          <w:szCs w:val="27"/>
        </w:rPr>
      </w:pPr>
      <w:r w:rsidRPr="002D0086">
        <w:rPr>
          <w:sz w:val="27"/>
          <w:szCs w:val="27"/>
        </w:rPr>
        <w:t>На основании  Федерального закона Российской Федерации от 06.10.2003 г. № 131-ФЗ «Об общих принципах организации местного самоуправления в Российской Федерации», Федерального закона Российской Федерации от 21.12.2001г. № 178-ФЗ "О приватизации государственного и муниципального имущества", руководствуясь Порядком управления и распоряжения имуществом, находящимся в муниципальной собственности Черниговского муниципального района», утвержденным решением Думы Черниговского района от 24.02.2012 года № 43 - НПА,  Уставом Черниговского муниципального района</w:t>
      </w:r>
    </w:p>
    <w:p w:rsidR="002D0086" w:rsidRPr="002D0086" w:rsidRDefault="002D0086" w:rsidP="002D0086">
      <w:pPr>
        <w:widowControl/>
        <w:ind w:firstLine="709"/>
        <w:jc w:val="both"/>
        <w:rPr>
          <w:sz w:val="27"/>
          <w:szCs w:val="27"/>
        </w:rPr>
      </w:pPr>
    </w:p>
    <w:p w:rsidR="002D0086" w:rsidRDefault="002D0086" w:rsidP="002D0086">
      <w:pPr>
        <w:widowControl/>
        <w:ind w:firstLine="709"/>
        <w:jc w:val="both"/>
        <w:rPr>
          <w:sz w:val="27"/>
          <w:szCs w:val="27"/>
        </w:rPr>
      </w:pPr>
      <w:r w:rsidRPr="002D0086">
        <w:rPr>
          <w:sz w:val="27"/>
          <w:szCs w:val="27"/>
        </w:rPr>
        <w:t>1.Утвердить программу приватизации муниципа</w:t>
      </w:r>
      <w:r>
        <w:rPr>
          <w:sz w:val="27"/>
          <w:szCs w:val="27"/>
        </w:rPr>
        <w:t xml:space="preserve">льного имущества Черниговского района на 2019 год </w:t>
      </w:r>
      <w:r w:rsidRPr="002D0086">
        <w:rPr>
          <w:sz w:val="27"/>
          <w:szCs w:val="27"/>
        </w:rPr>
        <w:t>(прилагается).</w:t>
      </w:r>
    </w:p>
    <w:p w:rsidR="00FF1C01" w:rsidRDefault="00360CD1" w:rsidP="002D0086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FF1C01"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</w:t>
      </w:r>
      <w:r w:rsidR="00FF1C01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F1C01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03AE3" w:rsidRDefault="00D03AE3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B13035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31 января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</w:t>
      </w:r>
      <w:r w:rsidR="00360CD1">
        <w:rPr>
          <w:rFonts w:eastAsia="Times New Roman" w:cs="Times New Roman"/>
          <w:sz w:val="28"/>
          <w:lang w:eastAsia="ar-SA" w:bidi="ar-SA"/>
        </w:rPr>
        <w:t>9</w:t>
      </w:r>
      <w:r w:rsidR="00FF1C01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B13035">
        <w:rPr>
          <w:rFonts w:eastAsia="Times New Roman" w:cs="Times New Roman"/>
          <w:sz w:val="28"/>
          <w:lang w:eastAsia="ar-SA" w:bidi="ar-SA"/>
        </w:rPr>
        <w:t>146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FF1C01" w:rsidRDefault="008C562A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60CD1" w:rsidRDefault="00360CD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D0086" w:rsidRDefault="002D0086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D0086" w:rsidRDefault="002D0086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D0086" w:rsidRDefault="002D0086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D0086" w:rsidRDefault="002D0086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2D0086" w:rsidRPr="000D4569" w:rsidRDefault="002D0086" w:rsidP="002D0086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56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  </w:t>
      </w:r>
    </w:p>
    <w:p w:rsidR="002D0086" w:rsidRPr="000D4569" w:rsidRDefault="002D0086" w:rsidP="002D0086">
      <w:pPr>
        <w:pStyle w:val="ConsNormal"/>
        <w:widowControl/>
        <w:ind w:right="0" w:firstLine="5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D456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End"/>
      <w:r w:rsidRPr="000D4569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решению </w:t>
      </w:r>
      <w:r w:rsidRPr="000D4569">
        <w:rPr>
          <w:rFonts w:ascii="Times New Roman" w:hAnsi="Times New Roman" w:cs="Times New Roman"/>
          <w:b/>
          <w:sz w:val="24"/>
          <w:szCs w:val="24"/>
        </w:rPr>
        <w:t xml:space="preserve">Думы Черниговского района </w:t>
      </w:r>
      <w:r w:rsidRPr="000D456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от </w:t>
      </w:r>
      <w:r w:rsidR="00B13035">
        <w:rPr>
          <w:rFonts w:ascii="Times New Roman" w:hAnsi="Times New Roman" w:cs="Times New Roman"/>
          <w:b/>
          <w:sz w:val="24"/>
          <w:szCs w:val="24"/>
        </w:rPr>
        <w:t>31.01.2019</w:t>
      </w:r>
      <w:r w:rsidRPr="000D456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13035">
        <w:rPr>
          <w:rFonts w:ascii="Times New Roman" w:hAnsi="Times New Roman" w:cs="Times New Roman"/>
          <w:b/>
          <w:sz w:val="24"/>
          <w:szCs w:val="24"/>
        </w:rPr>
        <w:t xml:space="preserve"> 146</w:t>
      </w:r>
      <w:r w:rsidRPr="000D4569">
        <w:rPr>
          <w:rFonts w:ascii="Times New Roman" w:hAnsi="Times New Roman" w:cs="Times New Roman"/>
          <w:b/>
          <w:sz w:val="24"/>
          <w:szCs w:val="24"/>
        </w:rPr>
        <w:t>-НПА</w:t>
      </w:r>
    </w:p>
    <w:p w:rsidR="002D0086" w:rsidRDefault="002D0086" w:rsidP="002D0086">
      <w:pPr>
        <w:pStyle w:val="a6"/>
        <w:spacing w:before="0"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ПРОГРАММА ПРИВАТИЗАЦИИ</w:t>
      </w:r>
    </w:p>
    <w:p w:rsidR="002D0086" w:rsidRDefault="002D0086" w:rsidP="002D0086">
      <w:pPr>
        <w:pStyle w:val="a6"/>
        <w:spacing w:before="0"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МУНИЦИПАЛЬНОГО ИМУЩЕСТВА</w:t>
      </w:r>
      <w:r w:rsidR="000D45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ЧЕРНИГОВСКОГО РАЙОНА</w:t>
      </w:r>
    </w:p>
    <w:p w:rsidR="002D0086" w:rsidRDefault="002D0086" w:rsidP="002D0086">
      <w:pPr>
        <w:pStyle w:val="a6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2019 ГОД</w:t>
      </w:r>
    </w:p>
    <w:p w:rsidR="002D0086" w:rsidRDefault="002D0086" w:rsidP="002D0086">
      <w:pPr>
        <w:pStyle w:val="a6"/>
        <w:spacing w:before="0" w:after="0"/>
        <w:jc w:val="center"/>
        <w:rPr>
          <w:sz w:val="28"/>
          <w:szCs w:val="28"/>
        </w:rPr>
      </w:pPr>
      <w:r>
        <w:br/>
      </w:r>
      <w:r>
        <w:rPr>
          <w:sz w:val="28"/>
          <w:szCs w:val="28"/>
        </w:rPr>
        <w:t>Раздел 1.</w:t>
      </w:r>
      <w:r>
        <w:t xml:space="preserve"> </w:t>
      </w:r>
      <w:r>
        <w:rPr>
          <w:sz w:val="28"/>
          <w:szCs w:val="28"/>
        </w:rPr>
        <w:t>Основные положения</w:t>
      </w:r>
    </w:p>
    <w:p w:rsidR="002D0086" w:rsidRDefault="002D0086" w:rsidP="002D0086">
      <w:pPr>
        <w:pStyle w:val="a6"/>
        <w:spacing w:before="0" w:after="0"/>
        <w:jc w:val="center"/>
        <w:rPr>
          <w:sz w:val="28"/>
          <w:szCs w:val="28"/>
        </w:rPr>
      </w:pPr>
    </w:p>
    <w:p w:rsidR="002D0086" w:rsidRDefault="002D0086" w:rsidP="002D0086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Программа приватизации муниципального имущества Черниговского района разработана в соответствии с Федеральным законом Российской Федерации от 06.10.2003 г. № 131 - ФЗ «Об общих принципах организации местного самоуправления в Российской Федерации», Федеральным законом Российской Федерации от 21.12.2001 г. № 178 - ФЗ «О приватизации государственного и муниципального имущества», руководствуясь Порядком управления и распоряжения имуществом, находящимся в муниципальной собственности Черниговского муниципального района», утвержденным решением Думы Черниговского района от 24.02.2012 года № 43 - НПА,  Уставом Черниговского муниципального района.</w:t>
      </w:r>
    </w:p>
    <w:p w:rsidR="002D0086" w:rsidRDefault="002D0086" w:rsidP="002D0086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Приватизацию объектов муниципальной собственности на территории Черниговского района осуществляет Администрация Черниговского района в лице отдела градостроительства и имущественных отношений Администрации Черниговского района.</w:t>
      </w:r>
    </w:p>
    <w:p w:rsidR="002D0086" w:rsidRDefault="002D0086" w:rsidP="002D0086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 градостроительства и имущественных отношений Администрации Черниговского района осуществляет приватизацию объектов муниципальной собственности в соответствии с программой приватизации, подготавливает проекты муниципальных правовых актов по вопросам приватизации, вносит в них изменения. Изменения в программу приватизации в установленном порядке выносятся на утверждение Думы Черниговского района.</w:t>
      </w:r>
    </w:p>
    <w:p w:rsidR="002D0086" w:rsidRDefault="002D0086" w:rsidP="002D0086">
      <w:pPr>
        <w:pStyle w:val="a6"/>
        <w:spacing w:before="0" w:after="0"/>
        <w:jc w:val="both"/>
        <w:rPr>
          <w:sz w:val="28"/>
          <w:szCs w:val="28"/>
        </w:rPr>
      </w:pPr>
    </w:p>
    <w:p w:rsidR="002D0086" w:rsidRDefault="002D0086" w:rsidP="002D0086">
      <w:pPr>
        <w:pStyle w:val="a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2. Цели и задачи  </w:t>
      </w:r>
    </w:p>
    <w:p w:rsidR="002D0086" w:rsidRDefault="002D0086" w:rsidP="002D0086">
      <w:pPr>
        <w:pStyle w:val="a6"/>
        <w:spacing w:before="0" w:after="0"/>
        <w:jc w:val="center"/>
        <w:rPr>
          <w:b/>
          <w:sz w:val="28"/>
          <w:szCs w:val="28"/>
        </w:rPr>
      </w:pPr>
    </w:p>
    <w:p w:rsidR="002D0086" w:rsidRDefault="002D0086" w:rsidP="002D008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целями и задачами приватизации муниципального имущества являются:</w:t>
      </w:r>
    </w:p>
    <w:p w:rsidR="002D0086" w:rsidRDefault="002D0086" w:rsidP="002D00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повышение эффективности функционирования экономики Черниговского района в целом и деятельности отдельных хозяйствующих субъектов;</w:t>
      </w:r>
    </w:p>
    <w:p w:rsidR="002D0086" w:rsidRDefault="002D0086" w:rsidP="002D00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оптимизация структуры муниципальной собственности Черниговского муниципального района за счет приватизации муниципального имущества, не используемого для осуществления полномочий органа местного самоуправления;</w:t>
      </w:r>
    </w:p>
    <w:p w:rsidR="002D0086" w:rsidRDefault="002D0086" w:rsidP="002D0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пополнение доходной части бюджета Черниговского муниципального района за счет реализации имущества, находящегося в собственности Черниговского муниципального района;</w:t>
      </w:r>
    </w:p>
    <w:p w:rsidR="002D0086" w:rsidRPr="008F2D65" w:rsidRDefault="002D0086" w:rsidP="002D0086">
      <w:pPr>
        <w:ind w:firstLine="709"/>
        <w:jc w:val="both"/>
        <w:rPr>
          <w:sz w:val="28"/>
          <w:szCs w:val="28"/>
        </w:rPr>
      </w:pPr>
      <w:r w:rsidRPr="008F2D65">
        <w:rPr>
          <w:sz w:val="28"/>
          <w:szCs w:val="28"/>
        </w:rPr>
        <w:lastRenderedPageBreak/>
        <w:t xml:space="preserve">4) сокращение расходной части бюджета Черниговского района на содержание имущества, не используемого для осуществления полномочий органа местного самоуправления. </w:t>
      </w:r>
    </w:p>
    <w:p w:rsidR="002D0086" w:rsidRPr="000A6679" w:rsidRDefault="002D0086" w:rsidP="002D0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6679">
        <w:rPr>
          <w:sz w:val="28"/>
          <w:szCs w:val="28"/>
        </w:rPr>
        <w:t xml:space="preserve">Исходя из анализа экономических характеристик </w:t>
      </w:r>
      <w:r>
        <w:rPr>
          <w:sz w:val="28"/>
          <w:szCs w:val="28"/>
        </w:rPr>
        <w:t>имущества</w:t>
      </w:r>
      <w:r w:rsidRPr="000A6679">
        <w:rPr>
          <w:sz w:val="28"/>
          <w:szCs w:val="28"/>
        </w:rPr>
        <w:t>, предполагаем</w:t>
      </w:r>
      <w:r>
        <w:rPr>
          <w:sz w:val="28"/>
          <w:szCs w:val="28"/>
        </w:rPr>
        <w:t>ого</w:t>
      </w:r>
      <w:r w:rsidRPr="000A6679">
        <w:rPr>
          <w:sz w:val="28"/>
          <w:szCs w:val="28"/>
        </w:rPr>
        <w:t xml:space="preserve"> к приватизации в 201</w:t>
      </w:r>
      <w:r>
        <w:rPr>
          <w:sz w:val="28"/>
          <w:szCs w:val="28"/>
        </w:rPr>
        <w:t xml:space="preserve">9 </w:t>
      </w:r>
      <w:r w:rsidRPr="000A6679">
        <w:rPr>
          <w:sz w:val="28"/>
          <w:szCs w:val="28"/>
        </w:rPr>
        <w:t>году, общая сумма прогнозируемых доходов в местный бюджет от приватизации муниципального имущества составит</w:t>
      </w:r>
      <w:r>
        <w:rPr>
          <w:sz w:val="28"/>
          <w:szCs w:val="28"/>
        </w:rPr>
        <w:t xml:space="preserve"> 700 000 </w:t>
      </w:r>
      <w:r w:rsidRPr="009450BF">
        <w:rPr>
          <w:sz w:val="28"/>
          <w:szCs w:val="28"/>
        </w:rPr>
        <w:t>руб.</w:t>
      </w:r>
      <w:r w:rsidRPr="000A6679">
        <w:rPr>
          <w:sz w:val="28"/>
          <w:szCs w:val="28"/>
        </w:rPr>
        <w:t xml:space="preserve">                                    </w:t>
      </w:r>
    </w:p>
    <w:p w:rsidR="002D0086" w:rsidRPr="000A6679" w:rsidRDefault="002D0086" w:rsidP="002D0086">
      <w:pPr>
        <w:jc w:val="both"/>
        <w:rPr>
          <w:sz w:val="28"/>
          <w:szCs w:val="28"/>
        </w:rPr>
      </w:pPr>
    </w:p>
    <w:p w:rsidR="002D0086" w:rsidRDefault="002D0086" w:rsidP="002D008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Перечень объектов недвижимости, находящихся в муниципальной собственности Черниговского муниципального района, которые планируется приватизировать в 2019 году</w:t>
      </w:r>
    </w:p>
    <w:p w:rsidR="002D0086" w:rsidRDefault="002D0086" w:rsidP="002D0086">
      <w:pPr>
        <w:jc w:val="center"/>
        <w:rPr>
          <w:sz w:val="28"/>
          <w:szCs w:val="28"/>
        </w:rPr>
      </w:pPr>
    </w:p>
    <w:tbl>
      <w:tblPr>
        <w:tblW w:w="9782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993"/>
        <w:gridCol w:w="3402"/>
        <w:gridCol w:w="1417"/>
        <w:gridCol w:w="1134"/>
        <w:gridCol w:w="993"/>
      </w:tblGrid>
      <w:tr w:rsidR="002D0086" w:rsidRPr="00021E55" w:rsidTr="001A4539">
        <w:trPr>
          <w:trHeight w:val="133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№п/п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Наименование</w:t>
            </w:r>
          </w:p>
          <w:p w:rsidR="002D0086" w:rsidRPr="00021E55" w:rsidRDefault="002D0086" w:rsidP="001A4539">
            <w:pPr>
              <w:jc w:val="center"/>
              <w:rPr>
                <w:sz w:val="20"/>
                <w:szCs w:val="20"/>
              </w:rPr>
            </w:pPr>
            <w:proofErr w:type="gramStart"/>
            <w:r w:rsidRPr="00021E55">
              <w:rPr>
                <w:sz w:val="20"/>
                <w:szCs w:val="20"/>
              </w:rPr>
              <w:t>объекта</w:t>
            </w:r>
            <w:proofErr w:type="gramEnd"/>
            <w:r w:rsidRPr="00021E55"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Общая</w:t>
            </w:r>
          </w:p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 </w:t>
            </w:r>
            <w:proofErr w:type="gramStart"/>
            <w:r w:rsidRPr="00021E55">
              <w:rPr>
                <w:sz w:val="20"/>
                <w:szCs w:val="20"/>
              </w:rPr>
              <w:t>площадь</w:t>
            </w:r>
            <w:proofErr w:type="gramEnd"/>
            <w:r w:rsidRPr="00021E55">
              <w:rPr>
                <w:sz w:val="20"/>
                <w:szCs w:val="20"/>
              </w:rPr>
              <w:t xml:space="preserve">, </w:t>
            </w:r>
          </w:p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кв. м.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Примечание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Ожидаемые </w:t>
            </w:r>
          </w:p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21E55">
              <w:rPr>
                <w:sz w:val="20"/>
                <w:szCs w:val="20"/>
              </w:rPr>
              <w:t>общие</w:t>
            </w:r>
            <w:proofErr w:type="gramEnd"/>
            <w:r w:rsidRPr="00021E55">
              <w:rPr>
                <w:sz w:val="20"/>
                <w:szCs w:val="20"/>
              </w:rPr>
              <w:t xml:space="preserve"> доходы, </w:t>
            </w:r>
          </w:p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тыс. руб.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ind w:left="-4732" w:firstLine="4732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 xml:space="preserve">Доходы, </w:t>
            </w:r>
          </w:p>
          <w:p w:rsidR="002D0086" w:rsidRPr="00021E55" w:rsidRDefault="002D0086" w:rsidP="001A4539">
            <w:pPr>
              <w:snapToGrid w:val="0"/>
              <w:ind w:left="-4732" w:firstLine="4732"/>
              <w:jc w:val="center"/>
              <w:rPr>
                <w:sz w:val="20"/>
                <w:szCs w:val="20"/>
              </w:rPr>
            </w:pPr>
            <w:proofErr w:type="gramStart"/>
            <w:r w:rsidRPr="00021E55">
              <w:rPr>
                <w:sz w:val="20"/>
                <w:szCs w:val="20"/>
              </w:rPr>
              <w:t>ожидаемые</w:t>
            </w:r>
            <w:proofErr w:type="gramEnd"/>
            <w:r w:rsidRPr="00021E55">
              <w:rPr>
                <w:sz w:val="20"/>
                <w:szCs w:val="20"/>
              </w:rPr>
              <w:t xml:space="preserve"> </w:t>
            </w:r>
          </w:p>
          <w:p w:rsidR="002D0086" w:rsidRPr="00021E55" w:rsidRDefault="002D0086" w:rsidP="001A4539">
            <w:pPr>
              <w:snapToGrid w:val="0"/>
              <w:ind w:left="-4732" w:firstLine="4732"/>
              <w:jc w:val="center"/>
              <w:rPr>
                <w:sz w:val="20"/>
                <w:szCs w:val="20"/>
              </w:rPr>
            </w:pPr>
            <w:proofErr w:type="gramStart"/>
            <w:r w:rsidRPr="00021E55">
              <w:rPr>
                <w:sz w:val="20"/>
                <w:szCs w:val="20"/>
              </w:rPr>
              <w:t>в</w:t>
            </w:r>
            <w:proofErr w:type="gramEnd"/>
            <w:r w:rsidRPr="00021E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2019 г. году </w:t>
            </w:r>
            <w:r w:rsidRPr="00021E55">
              <w:rPr>
                <w:sz w:val="20"/>
                <w:szCs w:val="20"/>
              </w:rPr>
              <w:t xml:space="preserve">оду, </w:t>
            </w:r>
          </w:p>
          <w:p w:rsidR="002D0086" w:rsidRPr="00021E55" w:rsidRDefault="002D0086" w:rsidP="001A4539">
            <w:pPr>
              <w:snapToGrid w:val="0"/>
              <w:ind w:left="-4732" w:firstLine="4732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тыс. руб.</w:t>
            </w:r>
          </w:p>
        </w:tc>
      </w:tr>
      <w:tr w:rsidR="002D0086" w:rsidRPr="00021E55" w:rsidTr="001A4539">
        <w:trPr>
          <w:trHeight w:val="285"/>
        </w:trPr>
        <w:tc>
          <w:tcPr>
            <w:tcW w:w="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7</w:t>
            </w:r>
          </w:p>
        </w:tc>
      </w:tr>
      <w:tr w:rsidR="002D0086" w:rsidRPr="00021E55" w:rsidTr="001A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нежилые</w:t>
            </w:r>
            <w:proofErr w:type="gramEnd"/>
            <w:r>
              <w:rPr>
                <w:sz w:val="20"/>
                <w:szCs w:val="20"/>
              </w:rPr>
              <w:t xml:space="preserve"> помещения номера на поэтажном плане 15-19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Приморский край, Черниговский р-н,</w:t>
            </w:r>
          </w:p>
          <w:p w:rsidR="002D0086" w:rsidRPr="00021E55" w:rsidRDefault="002D0086" w:rsidP="001A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Реттиховка, ул. Центральная,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D0086" w:rsidRPr="00021E55" w:rsidTr="001A453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нежилые</w:t>
            </w:r>
            <w:proofErr w:type="gramEnd"/>
            <w:r>
              <w:rPr>
                <w:sz w:val="20"/>
                <w:szCs w:val="20"/>
              </w:rPr>
              <w:t xml:space="preserve"> помещения номера на поэтажном плане 1-28, 38-41, 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jc w:val="center"/>
              <w:rPr>
                <w:sz w:val="20"/>
                <w:szCs w:val="20"/>
              </w:rPr>
            </w:pPr>
            <w:r w:rsidRPr="00021E55">
              <w:rPr>
                <w:sz w:val="20"/>
                <w:szCs w:val="20"/>
              </w:rPr>
              <w:t>Приморский край, Черниговский р-н,</w:t>
            </w:r>
          </w:p>
          <w:p w:rsidR="002D0086" w:rsidRPr="00021E55" w:rsidRDefault="002D0086" w:rsidP="001A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Снегуровка, ул. Парковая,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Pr="00560B03" w:rsidRDefault="002D0086" w:rsidP="001A453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2D0086" w:rsidRPr="00021E55" w:rsidTr="000D4569">
        <w:trPr>
          <w:trHeight w:val="24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Pr="00021E55" w:rsidRDefault="002D0086" w:rsidP="001A4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86" w:rsidRDefault="002D0086" w:rsidP="001A453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</w:tbl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0D4569" w:rsidRDefault="000D4569" w:rsidP="002D0086">
      <w:pPr>
        <w:jc w:val="center"/>
        <w:rPr>
          <w:b/>
          <w:sz w:val="28"/>
          <w:szCs w:val="28"/>
        </w:rPr>
      </w:pPr>
    </w:p>
    <w:p w:rsidR="000D4569" w:rsidRDefault="000D4569" w:rsidP="002D0086">
      <w:pPr>
        <w:jc w:val="center"/>
        <w:rPr>
          <w:b/>
          <w:sz w:val="28"/>
          <w:szCs w:val="28"/>
        </w:rPr>
      </w:pPr>
    </w:p>
    <w:p w:rsidR="000D4569" w:rsidRDefault="000D4569" w:rsidP="002D0086">
      <w:pPr>
        <w:jc w:val="center"/>
        <w:rPr>
          <w:b/>
          <w:sz w:val="28"/>
          <w:szCs w:val="28"/>
        </w:rPr>
      </w:pPr>
    </w:p>
    <w:p w:rsidR="002D0086" w:rsidRDefault="002D0086" w:rsidP="002D0086">
      <w:pPr>
        <w:jc w:val="center"/>
        <w:rPr>
          <w:b/>
          <w:sz w:val="28"/>
          <w:szCs w:val="28"/>
        </w:rPr>
      </w:pPr>
    </w:p>
    <w:p w:rsidR="002D0086" w:rsidRDefault="002D0086" w:rsidP="00B13035">
      <w:pPr>
        <w:rPr>
          <w:b/>
          <w:sz w:val="28"/>
          <w:szCs w:val="28"/>
        </w:rPr>
      </w:pPr>
      <w:bookmarkStart w:id="0" w:name="_GoBack"/>
      <w:bookmarkEnd w:id="0"/>
    </w:p>
    <w:sectPr w:rsidR="002D0086" w:rsidSect="000D45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DF360FA"/>
    <w:multiLevelType w:val="hybridMultilevel"/>
    <w:tmpl w:val="00285168"/>
    <w:lvl w:ilvl="0" w:tplc="DC0AF8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0D4569"/>
    <w:rsid w:val="00144418"/>
    <w:rsid w:val="001A4B7A"/>
    <w:rsid w:val="001C6AA0"/>
    <w:rsid w:val="002D0086"/>
    <w:rsid w:val="00360CD1"/>
    <w:rsid w:val="00362818"/>
    <w:rsid w:val="00420CA6"/>
    <w:rsid w:val="004A6110"/>
    <w:rsid w:val="006F1174"/>
    <w:rsid w:val="006F11F8"/>
    <w:rsid w:val="008C562A"/>
    <w:rsid w:val="00A95CC3"/>
    <w:rsid w:val="00AB50C5"/>
    <w:rsid w:val="00B13035"/>
    <w:rsid w:val="00C26D16"/>
    <w:rsid w:val="00C44C0E"/>
    <w:rsid w:val="00D03AE3"/>
    <w:rsid w:val="00DB5DD3"/>
    <w:rsid w:val="00EA0AE1"/>
    <w:rsid w:val="00EA1E28"/>
    <w:rsid w:val="00EE0470"/>
    <w:rsid w:val="00FA58B8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086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  <w:style w:type="paragraph" w:customStyle="1" w:styleId="ConsNormal">
    <w:name w:val="ConsNormal"/>
    <w:rsid w:val="002D00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2019-01-30T01:53:00Z</cp:lastPrinted>
  <dcterms:created xsi:type="dcterms:W3CDTF">2019-01-31T04:01:00Z</dcterms:created>
  <dcterms:modified xsi:type="dcterms:W3CDTF">2019-01-31T04:01:00Z</dcterms:modified>
</cp:coreProperties>
</file>