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01" w:rsidRDefault="00FF1C01" w:rsidP="00FF1C01">
      <w:pPr>
        <w:widowControl/>
        <w:jc w:val="center"/>
        <w:rPr>
          <w:rFonts w:ascii="Liberation Serif" w:eastAsia="Times New Roman" w:hAnsi="Liberation Serif" w:cs="Times New Roman"/>
          <w:b/>
          <w:bCs/>
          <w:lang w:eastAsia="ar-SA" w:bidi="ar-SA"/>
        </w:rPr>
      </w:pPr>
      <w:r>
        <w:rPr>
          <w:rFonts w:ascii="Liberation Serif" w:eastAsia="Times New Roman" w:hAnsi="Liberation Serif" w:cs="Times New Roman"/>
          <w:noProof/>
          <w:color w:val="808080"/>
          <w:lang w:eastAsia="ru-RU" w:bidi="ar-SA"/>
        </w:rPr>
        <w:drawing>
          <wp:inline distT="0" distB="0" distL="0" distR="0" wp14:anchorId="2E963B55" wp14:editId="546EE8F2">
            <wp:extent cx="585470" cy="71945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solidFill>
                      <a:srgbClr val="FFFFFF"/>
                    </a:solidFill>
                    <a:ln>
                      <a:noFill/>
                    </a:ln>
                  </pic:spPr>
                </pic:pic>
              </a:graphicData>
            </a:graphic>
          </wp:inline>
        </w:drawing>
      </w:r>
    </w:p>
    <w:p w:rsidR="00FF1C01" w:rsidRDefault="00FF1C01" w:rsidP="00FF1C01">
      <w:pPr>
        <w:widowControl/>
        <w:jc w:val="center"/>
        <w:rPr>
          <w:rFonts w:ascii="Liberation Serif" w:eastAsia="Times New Roman" w:hAnsi="Liberation Serif" w:cs="Times New Roman"/>
          <w:b/>
          <w:bCs/>
          <w:lang w:eastAsia="ar-SA" w:bidi="ar-SA"/>
        </w:rPr>
      </w:pPr>
    </w:p>
    <w:p w:rsidR="00FF1C01" w:rsidRPr="008F3C6F" w:rsidRDefault="00FF1C01" w:rsidP="00FF1C01">
      <w:pPr>
        <w:widowControl/>
        <w:jc w:val="center"/>
        <w:rPr>
          <w:rFonts w:eastAsia="Times New Roman" w:cs="Times New Roman"/>
          <w:b/>
          <w:bCs/>
          <w:sz w:val="36"/>
          <w:szCs w:val="36"/>
          <w:lang w:eastAsia="ar-SA" w:bidi="ar-SA"/>
        </w:rPr>
      </w:pPr>
      <w:r w:rsidRPr="008F3C6F">
        <w:rPr>
          <w:rFonts w:eastAsia="Times New Roman" w:cs="Times New Roman"/>
          <w:b/>
          <w:bCs/>
          <w:sz w:val="36"/>
          <w:szCs w:val="36"/>
          <w:lang w:eastAsia="ar-SA" w:bidi="ar-SA"/>
        </w:rPr>
        <w:t>ДУМА ЧЕРНИГОВСКОГО РАЙОНА</w:t>
      </w:r>
    </w:p>
    <w:p w:rsidR="00FF1C01" w:rsidRDefault="00FF1C01" w:rsidP="00FF1C01">
      <w:pPr>
        <w:widowControl/>
        <w:rPr>
          <w:rFonts w:eastAsia="Times New Roman" w:cs="Times New Roman"/>
          <w:sz w:val="28"/>
          <w:szCs w:val="28"/>
          <w:lang w:eastAsia="ar-SA" w:bidi="ar-SA"/>
        </w:rPr>
      </w:pPr>
      <w:r>
        <w:rPr>
          <w:rFonts w:eastAsia="Times New Roman" w:cs="Times New Roman"/>
          <w:sz w:val="28"/>
          <w:szCs w:val="28"/>
          <w:lang w:eastAsia="ar-SA" w:bidi="ar-SA"/>
        </w:rPr>
        <w:t>__________________________________________________________________</w:t>
      </w:r>
    </w:p>
    <w:p w:rsidR="00FF1C01" w:rsidRPr="008F3C6F" w:rsidRDefault="00FF1C01" w:rsidP="00FF1C01">
      <w:pPr>
        <w:keepNext/>
        <w:widowControl/>
        <w:tabs>
          <w:tab w:val="left" w:pos="0"/>
        </w:tabs>
        <w:ind w:left="576" w:hanging="576"/>
        <w:jc w:val="center"/>
        <w:rPr>
          <w:rFonts w:eastAsia="Times New Roman" w:cs="Times New Roman"/>
          <w:b/>
          <w:bCs/>
          <w:sz w:val="32"/>
          <w:szCs w:val="32"/>
          <w:lang w:eastAsia="ar-SA" w:bidi="ar-SA"/>
        </w:rPr>
      </w:pPr>
      <w:r w:rsidRPr="008F3C6F">
        <w:rPr>
          <w:rFonts w:eastAsia="Times New Roman" w:cs="Times New Roman"/>
          <w:b/>
          <w:bCs/>
          <w:sz w:val="32"/>
          <w:szCs w:val="32"/>
          <w:lang w:eastAsia="ar-SA" w:bidi="ar-SA"/>
        </w:rPr>
        <w:t>РЕШЕНИЕ</w:t>
      </w:r>
    </w:p>
    <w:p w:rsidR="00FF1C01" w:rsidRDefault="00FF1C01" w:rsidP="00FF1C01"/>
    <w:p w:rsidR="00FF1C01" w:rsidRDefault="00FF1C01" w:rsidP="00FF1C01"/>
    <w:p w:rsidR="00FF1C01" w:rsidRPr="00CF1693" w:rsidRDefault="00FF1C01" w:rsidP="00FF1C01">
      <w:pPr>
        <w:widowControl/>
        <w:jc w:val="right"/>
        <w:rPr>
          <w:rFonts w:eastAsia="Times New Roman" w:cs="Times New Roman"/>
          <w:bCs/>
          <w:sz w:val="28"/>
          <w:szCs w:val="28"/>
          <w:lang w:eastAsia="ar-SA" w:bidi="ar-SA"/>
        </w:rPr>
      </w:pPr>
      <w:r w:rsidRPr="00CF1693">
        <w:rPr>
          <w:rFonts w:eastAsia="Times New Roman" w:cs="Times New Roman"/>
          <w:bCs/>
          <w:sz w:val="28"/>
          <w:szCs w:val="28"/>
          <w:lang w:eastAsia="ar-SA" w:bidi="ar-SA"/>
        </w:rPr>
        <w:t>Принято Думой Черниговского района</w:t>
      </w:r>
    </w:p>
    <w:p w:rsidR="00FF1C01" w:rsidRPr="00CF1693" w:rsidRDefault="00455673" w:rsidP="00FF1C01">
      <w:pPr>
        <w:widowControl/>
        <w:jc w:val="right"/>
        <w:rPr>
          <w:rFonts w:eastAsia="Times New Roman" w:cs="Times New Roman"/>
          <w:bCs/>
          <w:sz w:val="28"/>
          <w:szCs w:val="28"/>
          <w:lang w:eastAsia="ar-SA" w:bidi="ar-SA"/>
        </w:rPr>
      </w:pPr>
      <w:r>
        <w:rPr>
          <w:rFonts w:eastAsia="Times New Roman" w:cs="Times New Roman"/>
          <w:bCs/>
          <w:sz w:val="28"/>
          <w:szCs w:val="28"/>
          <w:lang w:eastAsia="ar-SA" w:bidi="ar-SA"/>
        </w:rPr>
        <w:t>30 января</w:t>
      </w:r>
      <w:r w:rsidR="00C26D16">
        <w:rPr>
          <w:rFonts w:eastAsia="Times New Roman" w:cs="Times New Roman"/>
          <w:bCs/>
          <w:sz w:val="28"/>
          <w:szCs w:val="28"/>
          <w:lang w:eastAsia="ar-SA" w:bidi="ar-SA"/>
        </w:rPr>
        <w:t xml:space="preserve"> </w:t>
      </w:r>
      <w:r w:rsidR="00FF1C01" w:rsidRPr="00CF1693">
        <w:rPr>
          <w:rFonts w:eastAsia="Times New Roman" w:cs="Times New Roman"/>
          <w:bCs/>
          <w:sz w:val="28"/>
          <w:szCs w:val="28"/>
          <w:lang w:eastAsia="ar-SA" w:bidi="ar-SA"/>
        </w:rPr>
        <w:t>201</w:t>
      </w:r>
      <w:r w:rsidR="00FA58B8">
        <w:rPr>
          <w:rFonts w:eastAsia="Times New Roman" w:cs="Times New Roman"/>
          <w:bCs/>
          <w:sz w:val="28"/>
          <w:szCs w:val="28"/>
          <w:lang w:eastAsia="ar-SA" w:bidi="ar-SA"/>
        </w:rPr>
        <w:t>9</w:t>
      </w:r>
      <w:r w:rsidR="00FF1C01" w:rsidRPr="00CF1693">
        <w:rPr>
          <w:rFonts w:eastAsia="Times New Roman" w:cs="Times New Roman"/>
          <w:bCs/>
          <w:sz w:val="28"/>
          <w:szCs w:val="28"/>
          <w:lang w:eastAsia="ar-SA" w:bidi="ar-SA"/>
        </w:rPr>
        <w:t xml:space="preserve"> года</w:t>
      </w:r>
    </w:p>
    <w:p w:rsidR="00FF1C01" w:rsidRPr="00CF1693" w:rsidRDefault="00FF1C01" w:rsidP="00FF1C01">
      <w:pPr>
        <w:widowControl/>
        <w:rPr>
          <w:rFonts w:eastAsia="Times New Roman" w:cs="Times New Roman"/>
          <w:b/>
          <w:bCs/>
          <w:sz w:val="28"/>
          <w:szCs w:val="28"/>
          <w:lang w:eastAsia="ar-SA" w:bidi="ar-SA"/>
        </w:rPr>
      </w:pPr>
    </w:p>
    <w:tbl>
      <w:tblPr>
        <w:tblW w:w="9472" w:type="dxa"/>
        <w:tblLayout w:type="fixed"/>
        <w:tblLook w:val="0000" w:firstRow="0" w:lastRow="0" w:firstColumn="0" w:lastColumn="0" w:noHBand="0" w:noVBand="0"/>
      </w:tblPr>
      <w:tblGrid>
        <w:gridCol w:w="5353"/>
        <w:gridCol w:w="4119"/>
      </w:tblGrid>
      <w:tr w:rsidR="00FF1C01" w:rsidRPr="00CF1693" w:rsidTr="00360CD1">
        <w:trPr>
          <w:trHeight w:val="1180"/>
        </w:trPr>
        <w:tc>
          <w:tcPr>
            <w:tcW w:w="5353" w:type="dxa"/>
          </w:tcPr>
          <w:p w:rsidR="00C065C1" w:rsidRPr="00C065C1" w:rsidRDefault="00C065C1" w:rsidP="00C065C1">
            <w:pPr>
              <w:keepNext/>
              <w:widowControl/>
              <w:tabs>
                <w:tab w:val="num" w:pos="0"/>
              </w:tabs>
              <w:snapToGrid w:val="0"/>
              <w:ind w:right="-8"/>
              <w:jc w:val="both"/>
              <w:outlineLvl w:val="0"/>
              <w:rPr>
                <w:rFonts w:eastAsia="Times New Roman" w:cs="Times New Roman"/>
                <w:b/>
                <w:bCs/>
                <w:kern w:val="0"/>
                <w:sz w:val="28"/>
                <w:szCs w:val="28"/>
                <w:lang w:eastAsia="ar-SA" w:bidi="ar-SA"/>
              </w:rPr>
            </w:pPr>
            <w:r w:rsidRPr="00C065C1">
              <w:rPr>
                <w:rFonts w:eastAsia="Times New Roman" w:cs="Times New Roman"/>
                <w:b/>
                <w:bCs/>
                <w:kern w:val="0"/>
                <w:sz w:val="28"/>
                <w:szCs w:val="28"/>
                <w:lang w:eastAsia="ar-SA" w:bidi="ar-SA"/>
              </w:rPr>
              <w:t xml:space="preserve">Об утверждении </w:t>
            </w:r>
            <w:r>
              <w:rPr>
                <w:rFonts w:eastAsia="Times New Roman" w:cs="Times New Roman"/>
                <w:b/>
                <w:bCs/>
                <w:kern w:val="0"/>
                <w:sz w:val="28"/>
                <w:szCs w:val="28"/>
                <w:lang w:eastAsia="ar-SA" w:bidi="ar-SA"/>
              </w:rPr>
              <w:t>П</w:t>
            </w:r>
            <w:r w:rsidRPr="00C065C1">
              <w:rPr>
                <w:rFonts w:eastAsia="Times New Roman" w:cs="Times New Roman"/>
                <w:b/>
                <w:bCs/>
                <w:kern w:val="0"/>
                <w:sz w:val="28"/>
                <w:szCs w:val="28"/>
                <w:lang w:eastAsia="ar-SA" w:bidi="ar-SA"/>
              </w:rPr>
              <w:t xml:space="preserve">оложения об участии </w:t>
            </w:r>
          </w:p>
          <w:p w:rsidR="00C065C1" w:rsidRPr="00C065C1" w:rsidRDefault="00C065C1" w:rsidP="00C065C1">
            <w:pPr>
              <w:keepNext/>
              <w:widowControl/>
              <w:tabs>
                <w:tab w:val="num" w:pos="0"/>
              </w:tabs>
              <w:snapToGrid w:val="0"/>
              <w:ind w:right="-8"/>
              <w:jc w:val="both"/>
              <w:outlineLvl w:val="0"/>
              <w:rPr>
                <w:rFonts w:eastAsia="Times New Roman" w:cs="Times New Roman"/>
                <w:b/>
                <w:bCs/>
                <w:kern w:val="0"/>
                <w:sz w:val="28"/>
                <w:szCs w:val="28"/>
                <w:lang w:eastAsia="ar-SA" w:bidi="ar-SA"/>
              </w:rPr>
            </w:pPr>
            <w:proofErr w:type="gramStart"/>
            <w:r w:rsidRPr="00C065C1">
              <w:rPr>
                <w:rFonts w:eastAsia="Times New Roman" w:cs="Times New Roman"/>
                <w:b/>
                <w:bCs/>
                <w:kern w:val="0"/>
                <w:sz w:val="28"/>
                <w:szCs w:val="28"/>
                <w:lang w:eastAsia="ar-SA" w:bidi="ar-SA"/>
              </w:rPr>
              <w:t>в</w:t>
            </w:r>
            <w:proofErr w:type="gramEnd"/>
            <w:r w:rsidRPr="00C065C1">
              <w:rPr>
                <w:rFonts w:eastAsia="Times New Roman" w:cs="Times New Roman"/>
                <w:b/>
                <w:bCs/>
                <w:kern w:val="0"/>
                <w:sz w:val="28"/>
                <w:szCs w:val="28"/>
                <w:lang w:eastAsia="ar-SA" w:bidi="ar-SA"/>
              </w:rPr>
              <w:t xml:space="preserve"> организации деятельности по сбору</w:t>
            </w:r>
          </w:p>
          <w:p w:rsidR="004D0BE2" w:rsidRPr="00CF1693" w:rsidRDefault="00C065C1" w:rsidP="00C065C1">
            <w:pPr>
              <w:keepNext/>
              <w:widowControl/>
              <w:tabs>
                <w:tab w:val="num" w:pos="0"/>
              </w:tabs>
              <w:snapToGrid w:val="0"/>
              <w:ind w:left="-48" w:right="-8"/>
              <w:jc w:val="both"/>
              <w:outlineLvl w:val="0"/>
              <w:rPr>
                <w:rFonts w:ascii="a_BodoniOrtoTitul" w:eastAsia="Times New Roman" w:hAnsi="a_BodoniOrtoTitul" w:cs="Times New Roman"/>
                <w:b/>
                <w:sz w:val="28"/>
                <w:szCs w:val="28"/>
                <w:lang w:eastAsia="ar-SA" w:bidi="ar-SA"/>
              </w:rPr>
            </w:pPr>
            <w:r w:rsidRPr="00C065C1">
              <w:rPr>
                <w:rFonts w:eastAsia="Times New Roman" w:cs="Times New Roman"/>
                <w:b/>
                <w:bCs/>
                <w:kern w:val="0"/>
                <w:sz w:val="28"/>
                <w:szCs w:val="28"/>
                <w:lang w:eastAsia="ar-SA" w:bidi="ar-SA"/>
              </w:rPr>
              <w:t>(</w:t>
            </w:r>
            <w:proofErr w:type="gramStart"/>
            <w:r w:rsidRPr="00C065C1">
              <w:rPr>
                <w:rFonts w:eastAsia="Times New Roman" w:cs="Times New Roman"/>
                <w:b/>
                <w:bCs/>
                <w:kern w:val="0"/>
                <w:sz w:val="28"/>
                <w:szCs w:val="28"/>
                <w:lang w:eastAsia="ar-SA" w:bidi="ar-SA"/>
              </w:rPr>
              <w:t>в</w:t>
            </w:r>
            <w:proofErr w:type="gramEnd"/>
            <w:r w:rsidRPr="00C065C1">
              <w:rPr>
                <w:rFonts w:eastAsia="Times New Roman" w:cs="Times New Roman"/>
                <w:b/>
                <w:bCs/>
                <w:kern w:val="0"/>
                <w:sz w:val="28"/>
                <w:szCs w:val="28"/>
                <w:lang w:eastAsia="ar-SA" w:bidi="ar-SA"/>
              </w:rPr>
              <w:t xml:space="preserve">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r w:rsidR="00F41875">
              <w:rPr>
                <w:rFonts w:eastAsia="Times New Roman" w:cs="Times New Roman"/>
                <w:b/>
                <w:bCs/>
                <w:kern w:val="0"/>
                <w:sz w:val="28"/>
                <w:szCs w:val="28"/>
                <w:lang w:eastAsia="ar-SA" w:bidi="ar-SA"/>
              </w:rPr>
              <w:t xml:space="preserve"> </w:t>
            </w:r>
            <w:bookmarkStart w:id="0" w:name="_GoBack"/>
            <w:bookmarkEnd w:id="0"/>
          </w:p>
        </w:tc>
        <w:tc>
          <w:tcPr>
            <w:tcW w:w="4119" w:type="dxa"/>
          </w:tcPr>
          <w:p w:rsidR="00FF1C01" w:rsidRPr="00CF1693" w:rsidRDefault="00FF1C01" w:rsidP="00823859">
            <w:pPr>
              <w:widowControl/>
              <w:snapToGrid w:val="0"/>
              <w:rPr>
                <w:rFonts w:eastAsia="Times New Roman" w:cs="Times New Roman"/>
                <w:b/>
                <w:sz w:val="28"/>
                <w:szCs w:val="28"/>
                <w:lang w:eastAsia="ar-SA" w:bidi="ar-SA"/>
              </w:rPr>
            </w:pPr>
          </w:p>
        </w:tc>
      </w:tr>
    </w:tbl>
    <w:p w:rsidR="004D0BE2" w:rsidRDefault="004D0BE2" w:rsidP="004450E2">
      <w:pPr>
        <w:widowControl/>
        <w:ind w:firstLine="709"/>
        <w:jc w:val="both"/>
        <w:rPr>
          <w:sz w:val="27"/>
          <w:szCs w:val="27"/>
        </w:rPr>
      </w:pPr>
    </w:p>
    <w:p w:rsidR="004D0BE2" w:rsidRDefault="00014291" w:rsidP="004450E2">
      <w:pPr>
        <w:widowControl/>
        <w:ind w:firstLine="709"/>
        <w:jc w:val="both"/>
        <w:rPr>
          <w:color w:val="000000"/>
          <w:spacing w:val="-4"/>
          <w:kern w:val="0"/>
          <w:sz w:val="28"/>
          <w:szCs w:val="28"/>
        </w:rPr>
      </w:pPr>
      <w:r w:rsidRPr="00014291">
        <w:rPr>
          <w:color w:val="000000"/>
          <w:spacing w:val="-4"/>
          <w:kern w:val="0"/>
          <w:sz w:val="28"/>
          <w:szCs w:val="28"/>
        </w:rPr>
        <w:t>В соот</w:t>
      </w:r>
      <w:r w:rsidR="00C065C1">
        <w:rPr>
          <w:color w:val="000000"/>
          <w:spacing w:val="-4"/>
          <w:kern w:val="0"/>
          <w:sz w:val="28"/>
          <w:szCs w:val="28"/>
        </w:rPr>
        <w:t xml:space="preserve">ветствии с Федеральным законом </w:t>
      </w:r>
      <w:r w:rsidRPr="00014291">
        <w:rPr>
          <w:color w:val="000000"/>
          <w:spacing w:val="-4"/>
          <w:kern w:val="0"/>
          <w:sz w:val="28"/>
          <w:szCs w:val="28"/>
        </w:rPr>
        <w:t xml:space="preserve">от 06.10.2003 </w:t>
      </w:r>
      <w:r>
        <w:rPr>
          <w:color w:val="000000"/>
          <w:spacing w:val="-4"/>
          <w:kern w:val="0"/>
          <w:sz w:val="28"/>
          <w:szCs w:val="28"/>
        </w:rPr>
        <w:t>№</w:t>
      </w:r>
      <w:r w:rsidRPr="00014291">
        <w:rPr>
          <w:color w:val="000000"/>
          <w:spacing w:val="-4"/>
          <w:kern w:val="0"/>
          <w:sz w:val="28"/>
          <w:szCs w:val="28"/>
        </w:rPr>
        <w:t xml:space="preserve"> 131-ФЗ </w:t>
      </w:r>
      <w:r w:rsidR="00C065C1">
        <w:rPr>
          <w:color w:val="000000"/>
          <w:spacing w:val="-4"/>
          <w:kern w:val="0"/>
          <w:sz w:val="28"/>
          <w:szCs w:val="28"/>
        </w:rPr>
        <w:t>«</w:t>
      </w:r>
      <w:r w:rsidRPr="00014291">
        <w:rPr>
          <w:color w:val="000000"/>
          <w:spacing w:val="-4"/>
          <w:kern w:val="0"/>
          <w:sz w:val="28"/>
          <w:szCs w:val="28"/>
        </w:rPr>
        <w:t>Об общих принципах организации местного самоуправ</w:t>
      </w:r>
      <w:r w:rsidR="00C065C1">
        <w:rPr>
          <w:color w:val="000000"/>
          <w:spacing w:val="-4"/>
          <w:kern w:val="0"/>
          <w:sz w:val="28"/>
          <w:szCs w:val="28"/>
        </w:rPr>
        <w:t xml:space="preserve">ления в Российской Федерации», </w:t>
      </w:r>
      <w:r w:rsidR="00C065C1" w:rsidRPr="00C065C1">
        <w:rPr>
          <w:spacing w:val="-4"/>
          <w:kern w:val="0"/>
          <w:sz w:val="28"/>
          <w:szCs w:val="28"/>
        </w:rPr>
        <w:t xml:space="preserve">от </w:t>
      </w:r>
      <w:hyperlink r:id="rId6" w:history="1">
        <w:r w:rsidR="00C065C1" w:rsidRPr="00C065C1">
          <w:rPr>
            <w:rStyle w:val="ab"/>
            <w:color w:val="auto"/>
            <w:spacing w:val="-4"/>
            <w:kern w:val="0"/>
            <w:sz w:val="28"/>
            <w:szCs w:val="28"/>
            <w:u w:val="none"/>
          </w:rPr>
          <w:t>24.06.1998</w:t>
        </w:r>
      </w:hyperlink>
      <w:r w:rsidR="00C065C1" w:rsidRPr="00C065C1">
        <w:rPr>
          <w:color w:val="000000"/>
          <w:spacing w:val="-4"/>
          <w:kern w:val="0"/>
          <w:sz w:val="28"/>
          <w:szCs w:val="28"/>
        </w:rPr>
        <w:t xml:space="preserve"> </w:t>
      </w:r>
      <w:r w:rsidR="00C065C1">
        <w:rPr>
          <w:color w:val="000000"/>
          <w:spacing w:val="-4"/>
          <w:kern w:val="0"/>
          <w:sz w:val="28"/>
          <w:szCs w:val="28"/>
        </w:rPr>
        <w:t xml:space="preserve">№ </w:t>
      </w:r>
      <w:r w:rsidR="00C065C1" w:rsidRPr="00C065C1">
        <w:rPr>
          <w:color w:val="000000"/>
          <w:spacing w:val="-4"/>
          <w:kern w:val="0"/>
          <w:sz w:val="28"/>
          <w:szCs w:val="28"/>
        </w:rPr>
        <w:t xml:space="preserve">89-ФЗ </w:t>
      </w:r>
      <w:r w:rsidR="00C065C1">
        <w:rPr>
          <w:color w:val="000000"/>
          <w:spacing w:val="-4"/>
          <w:kern w:val="0"/>
          <w:sz w:val="28"/>
          <w:szCs w:val="28"/>
        </w:rPr>
        <w:t>«</w:t>
      </w:r>
      <w:r w:rsidR="00C065C1" w:rsidRPr="00C065C1">
        <w:rPr>
          <w:color w:val="000000"/>
          <w:spacing w:val="-4"/>
          <w:kern w:val="0"/>
          <w:sz w:val="28"/>
          <w:szCs w:val="28"/>
        </w:rPr>
        <w:t>Об отходах производства и потребления</w:t>
      </w:r>
      <w:r w:rsidR="00C065C1">
        <w:rPr>
          <w:color w:val="000000"/>
          <w:spacing w:val="-4"/>
          <w:kern w:val="0"/>
          <w:sz w:val="28"/>
          <w:szCs w:val="28"/>
        </w:rPr>
        <w:t xml:space="preserve">», </w:t>
      </w:r>
      <w:r w:rsidRPr="00014291">
        <w:rPr>
          <w:color w:val="000000"/>
          <w:spacing w:val="-4"/>
          <w:kern w:val="0"/>
          <w:sz w:val="28"/>
          <w:szCs w:val="28"/>
        </w:rPr>
        <w:t>руководствуясь Уставом Черниговского муниципального района</w:t>
      </w:r>
      <w:r>
        <w:rPr>
          <w:color w:val="000000"/>
          <w:spacing w:val="-4"/>
          <w:kern w:val="0"/>
          <w:sz w:val="28"/>
          <w:szCs w:val="28"/>
        </w:rPr>
        <w:t>:</w:t>
      </w:r>
    </w:p>
    <w:p w:rsidR="00014291" w:rsidRDefault="00014291" w:rsidP="004450E2">
      <w:pPr>
        <w:widowControl/>
        <w:ind w:firstLine="709"/>
        <w:jc w:val="both"/>
        <w:rPr>
          <w:color w:val="000000"/>
          <w:spacing w:val="-4"/>
          <w:kern w:val="0"/>
          <w:sz w:val="28"/>
          <w:szCs w:val="28"/>
        </w:rPr>
      </w:pPr>
    </w:p>
    <w:p w:rsidR="00C065C1" w:rsidRPr="00C065C1" w:rsidRDefault="00014291" w:rsidP="00C065C1">
      <w:pPr>
        <w:widowControl/>
        <w:numPr>
          <w:ilvl w:val="0"/>
          <w:numId w:val="4"/>
        </w:numPr>
        <w:suppressAutoHyphens w:val="0"/>
        <w:ind w:left="0" w:right="-2" w:firstLine="851"/>
        <w:jc w:val="both"/>
        <w:rPr>
          <w:rFonts w:eastAsia="Times New Roman" w:cs="Times New Roman"/>
          <w:kern w:val="0"/>
          <w:sz w:val="28"/>
          <w:szCs w:val="28"/>
          <w:lang w:eastAsia="ru-RU" w:bidi="ar-SA"/>
        </w:rPr>
      </w:pPr>
      <w:r w:rsidRPr="00C065C1">
        <w:rPr>
          <w:rFonts w:eastAsia="font324" w:cs="Times New Roman"/>
          <w:sz w:val="28"/>
          <w:szCs w:val="28"/>
        </w:rPr>
        <w:t xml:space="preserve">Утвердить </w:t>
      </w:r>
      <w:r w:rsidR="00C065C1">
        <w:rPr>
          <w:rFonts w:eastAsia="font324" w:cs="Times New Roman"/>
          <w:sz w:val="28"/>
          <w:szCs w:val="28"/>
        </w:rPr>
        <w:t xml:space="preserve">Положение </w:t>
      </w:r>
      <w:r w:rsidR="00C065C1" w:rsidRPr="00C065C1">
        <w:rPr>
          <w:rFonts w:eastAsia="Times New Roman" w:cs="Times New Roman"/>
          <w:kern w:val="0"/>
          <w:sz w:val="28"/>
          <w:szCs w:val="28"/>
          <w:lang w:eastAsia="ru-RU" w:bidi="ar-SA"/>
        </w:rPr>
        <w:t>об участии в организации деятельности по сбору (в том числе раздельному сбору), транспортированию, обработки, утилизации, обезвреживанию, захоронению твердых коммунальных отходов на территории Черниговского муниципального района (прилагается).</w:t>
      </w:r>
    </w:p>
    <w:p w:rsidR="00C065C1" w:rsidRPr="00C065C1" w:rsidRDefault="00C065C1" w:rsidP="00C065C1">
      <w:pPr>
        <w:widowControl/>
        <w:numPr>
          <w:ilvl w:val="0"/>
          <w:numId w:val="4"/>
        </w:numPr>
        <w:suppressAutoHyphens w:val="0"/>
        <w:ind w:left="0" w:right="-2" w:firstLine="851"/>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Решение Думы Черниговского район</w:t>
      </w:r>
      <w:r>
        <w:rPr>
          <w:rFonts w:eastAsia="Times New Roman" w:cs="Times New Roman"/>
          <w:kern w:val="0"/>
          <w:sz w:val="28"/>
          <w:szCs w:val="28"/>
          <w:lang w:eastAsia="ru-RU" w:bidi="ar-SA"/>
        </w:rPr>
        <w:t>а от 28.06.2018 года № 110-НПА «</w:t>
      </w:r>
      <w:r w:rsidRPr="00C065C1">
        <w:rPr>
          <w:rFonts w:eastAsia="Times New Roman" w:cs="Times New Roman"/>
          <w:kern w:val="0"/>
          <w:sz w:val="28"/>
          <w:szCs w:val="28"/>
          <w:lang w:eastAsia="ru-RU" w:bidi="ar-SA"/>
        </w:rPr>
        <w:t xml:space="preserve">Об утверждении положения </w:t>
      </w:r>
      <w:r>
        <w:rPr>
          <w:rFonts w:eastAsia="Times New Roman" w:cs="Times New Roman"/>
          <w:kern w:val="0"/>
          <w:sz w:val="28"/>
          <w:szCs w:val="28"/>
          <w:lang w:eastAsia="ru-RU" w:bidi="ar-SA"/>
        </w:rPr>
        <w:t>о</w:t>
      </w:r>
      <w:r w:rsidRPr="00C065C1">
        <w:rPr>
          <w:rFonts w:eastAsia="Times New Roman" w:cs="Times New Roman"/>
          <w:kern w:val="0"/>
          <w:sz w:val="28"/>
          <w:szCs w:val="28"/>
          <w:lang w:eastAsia="ru-RU" w:bidi="ar-SA"/>
        </w:rPr>
        <w:t xml:space="preserve">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w:t>
      </w:r>
      <w:r>
        <w:rPr>
          <w:rFonts w:eastAsia="Times New Roman" w:cs="Times New Roman"/>
          <w:kern w:val="0"/>
          <w:sz w:val="28"/>
          <w:szCs w:val="28"/>
          <w:lang w:eastAsia="ru-RU" w:bidi="ar-SA"/>
        </w:rPr>
        <w:t>признать</w:t>
      </w:r>
      <w:r w:rsidRPr="00C065C1">
        <w:rPr>
          <w:rFonts w:eastAsia="Times New Roman" w:cs="Times New Roman"/>
          <w:kern w:val="0"/>
          <w:sz w:val="28"/>
          <w:szCs w:val="28"/>
          <w:lang w:eastAsia="ru-RU" w:bidi="ar-SA"/>
        </w:rPr>
        <w:t xml:space="preserve"> утратившим силу.</w:t>
      </w:r>
    </w:p>
    <w:p w:rsidR="00FF1C01" w:rsidRPr="00C76BCC" w:rsidRDefault="00EC1D93" w:rsidP="004450E2">
      <w:pPr>
        <w:widowControl/>
        <w:ind w:firstLine="709"/>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3</w:t>
      </w:r>
      <w:r w:rsidR="00FF1C01" w:rsidRPr="00C76BCC">
        <w:rPr>
          <w:rFonts w:eastAsia="Times New Roman" w:cs="Times New Roman"/>
          <w:kern w:val="0"/>
          <w:sz w:val="28"/>
          <w:szCs w:val="28"/>
          <w:lang w:eastAsia="ar-SA" w:bidi="ar-SA"/>
        </w:rPr>
        <w:t>. Настоящее Решение вступает в силу с момента опубликования в «Вестнике нормативных актов Черниговского района» приложении к газете «Новое время».</w:t>
      </w:r>
    </w:p>
    <w:p w:rsidR="00D03AE3" w:rsidRDefault="00D03AE3" w:rsidP="00FF1C01">
      <w:pPr>
        <w:widowControl/>
        <w:jc w:val="both"/>
        <w:rPr>
          <w:rFonts w:eastAsia="Times New Roman" w:cs="Times New Roman"/>
          <w:sz w:val="28"/>
          <w:lang w:eastAsia="ar-SA" w:bidi="ar-SA"/>
        </w:rPr>
      </w:pPr>
    </w:p>
    <w:p w:rsidR="00360CD1" w:rsidRDefault="00360CD1" w:rsidP="00FF1C01">
      <w:pPr>
        <w:widowControl/>
        <w:jc w:val="both"/>
        <w:rPr>
          <w:rFonts w:eastAsia="Times New Roman" w:cs="Times New Roman"/>
          <w:sz w:val="28"/>
          <w:lang w:eastAsia="ar-SA" w:bidi="ar-SA"/>
        </w:rPr>
      </w:pPr>
    </w:p>
    <w:p w:rsidR="00FF1C01" w:rsidRPr="00CF1693" w:rsidRDefault="00FF1C01" w:rsidP="00FF1C01">
      <w:pPr>
        <w:widowControl/>
        <w:jc w:val="both"/>
        <w:rPr>
          <w:rFonts w:eastAsia="Times New Roman" w:cs="Times New Roman"/>
          <w:sz w:val="28"/>
          <w:lang w:eastAsia="ar-SA" w:bidi="ar-SA"/>
        </w:rPr>
      </w:pPr>
      <w:r w:rsidRPr="00CF1693">
        <w:rPr>
          <w:rFonts w:eastAsia="Times New Roman" w:cs="Times New Roman"/>
          <w:sz w:val="28"/>
          <w:lang w:eastAsia="ar-SA" w:bidi="ar-SA"/>
        </w:rPr>
        <w:t xml:space="preserve">Глава Черниговского района                                                </w:t>
      </w:r>
      <w:r>
        <w:rPr>
          <w:rFonts w:eastAsia="Times New Roman" w:cs="Times New Roman"/>
          <w:sz w:val="28"/>
          <w:lang w:eastAsia="ar-SA" w:bidi="ar-SA"/>
        </w:rPr>
        <w:t xml:space="preserve">         </w:t>
      </w:r>
      <w:r w:rsidRPr="00CF1693">
        <w:rPr>
          <w:rFonts w:eastAsia="Times New Roman" w:cs="Times New Roman"/>
          <w:sz w:val="28"/>
          <w:lang w:eastAsia="ar-SA" w:bidi="ar-SA"/>
        </w:rPr>
        <w:t xml:space="preserve">     В.Н.</w:t>
      </w:r>
      <w:r>
        <w:rPr>
          <w:rFonts w:eastAsia="Times New Roman" w:cs="Times New Roman"/>
          <w:sz w:val="28"/>
          <w:lang w:eastAsia="ar-SA" w:bidi="ar-SA"/>
        </w:rPr>
        <w:t xml:space="preserve"> </w:t>
      </w:r>
      <w:r w:rsidRPr="00CF1693">
        <w:rPr>
          <w:rFonts w:eastAsia="Times New Roman" w:cs="Times New Roman"/>
          <w:sz w:val="28"/>
          <w:lang w:eastAsia="ar-SA" w:bidi="ar-SA"/>
        </w:rPr>
        <w:t>Сёмкин</w:t>
      </w:r>
    </w:p>
    <w:p w:rsidR="00360CD1" w:rsidRDefault="00360CD1" w:rsidP="00FF1C01">
      <w:pPr>
        <w:widowControl/>
        <w:jc w:val="both"/>
        <w:rPr>
          <w:rFonts w:eastAsia="Times New Roman" w:cs="Times New Roman"/>
          <w:sz w:val="28"/>
          <w:lang w:eastAsia="ar-SA" w:bidi="ar-SA"/>
        </w:rPr>
      </w:pPr>
    </w:p>
    <w:p w:rsidR="00FF1C01" w:rsidRPr="00CF1693" w:rsidRDefault="009D17BA" w:rsidP="00FF1C01">
      <w:pPr>
        <w:widowControl/>
        <w:jc w:val="both"/>
        <w:rPr>
          <w:rFonts w:eastAsia="Times New Roman" w:cs="Times New Roman"/>
          <w:sz w:val="28"/>
          <w:lang w:eastAsia="ar-SA" w:bidi="ar-SA"/>
        </w:rPr>
      </w:pPr>
      <w:r>
        <w:rPr>
          <w:rFonts w:eastAsia="Times New Roman" w:cs="Times New Roman"/>
          <w:sz w:val="28"/>
          <w:lang w:eastAsia="ar-SA" w:bidi="ar-SA"/>
        </w:rPr>
        <w:t>31 января</w:t>
      </w:r>
      <w:r w:rsidR="00FF1C01">
        <w:rPr>
          <w:rFonts w:eastAsia="Times New Roman" w:cs="Times New Roman"/>
          <w:sz w:val="28"/>
          <w:lang w:eastAsia="ar-SA" w:bidi="ar-SA"/>
        </w:rPr>
        <w:t xml:space="preserve"> </w:t>
      </w:r>
      <w:r w:rsidR="00FF1C01" w:rsidRPr="00CF1693">
        <w:rPr>
          <w:rFonts w:eastAsia="Times New Roman" w:cs="Times New Roman"/>
          <w:sz w:val="28"/>
          <w:lang w:eastAsia="ar-SA" w:bidi="ar-SA"/>
        </w:rPr>
        <w:t>201</w:t>
      </w:r>
      <w:r w:rsidR="00360CD1">
        <w:rPr>
          <w:rFonts w:eastAsia="Times New Roman" w:cs="Times New Roman"/>
          <w:sz w:val="28"/>
          <w:lang w:eastAsia="ar-SA" w:bidi="ar-SA"/>
        </w:rPr>
        <w:t>9</w:t>
      </w:r>
      <w:r w:rsidR="00FF1C01" w:rsidRPr="00CF1693">
        <w:rPr>
          <w:rFonts w:eastAsia="Times New Roman" w:cs="Times New Roman"/>
          <w:sz w:val="28"/>
          <w:lang w:eastAsia="ar-SA" w:bidi="ar-SA"/>
        </w:rPr>
        <w:t xml:space="preserve"> года</w:t>
      </w:r>
    </w:p>
    <w:p w:rsidR="00FF1C01" w:rsidRPr="00CF1693" w:rsidRDefault="00FF1C01" w:rsidP="00FF1C01">
      <w:pPr>
        <w:widowControl/>
        <w:jc w:val="both"/>
        <w:rPr>
          <w:rFonts w:eastAsia="Times New Roman" w:cs="Times New Roman"/>
          <w:sz w:val="16"/>
          <w:lang w:eastAsia="ar-SA" w:bidi="ar-SA"/>
        </w:rPr>
      </w:pPr>
      <w:r w:rsidRPr="00CF1693">
        <w:rPr>
          <w:rFonts w:eastAsia="Times New Roman" w:cs="Times New Roman"/>
          <w:sz w:val="28"/>
          <w:lang w:eastAsia="ar-SA" w:bidi="ar-SA"/>
        </w:rPr>
        <w:t>№</w:t>
      </w:r>
      <w:r>
        <w:rPr>
          <w:rFonts w:eastAsia="Times New Roman" w:cs="Times New Roman"/>
          <w:sz w:val="28"/>
          <w:lang w:eastAsia="ar-SA" w:bidi="ar-SA"/>
        </w:rPr>
        <w:t xml:space="preserve"> </w:t>
      </w:r>
      <w:r w:rsidR="009D17BA">
        <w:rPr>
          <w:rFonts w:eastAsia="Times New Roman" w:cs="Times New Roman"/>
          <w:sz w:val="28"/>
          <w:lang w:eastAsia="ar-SA" w:bidi="ar-SA"/>
        </w:rPr>
        <w:t>150</w:t>
      </w:r>
      <w:r w:rsidRPr="00CF1693">
        <w:rPr>
          <w:rFonts w:eastAsia="Times New Roman" w:cs="Times New Roman"/>
          <w:sz w:val="28"/>
          <w:lang w:eastAsia="ar-SA" w:bidi="ar-SA"/>
        </w:rPr>
        <w:t xml:space="preserve">-НПА </w:t>
      </w:r>
    </w:p>
    <w:p w:rsidR="00FF1C01" w:rsidRDefault="008C562A" w:rsidP="00FF1C01">
      <w:pPr>
        <w:widowControl/>
        <w:ind w:firstLine="580"/>
        <w:jc w:val="right"/>
        <w:rPr>
          <w:rFonts w:eastAsia="Times New Roman" w:cs="Times New Roman"/>
          <w:b/>
          <w:lang w:eastAsia="ar-SA" w:bidi="ar-SA"/>
        </w:rPr>
      </w:pPr>
      <w:r>
        <w:rPr>
          <w:rFonts w:eastAsia="Times New Roman" w:cs="Times New Roman"/>
          <w:b/>
          <w:lang w:eastAsia="ar-SA" w:bidi="ar-SA"/>
        </w:rPr>
        <w:t xml:space="preserve"> </w:t>
      </w:r>
    </w:p>
    <w:p w:rsidR="00EC1D93" w:rsidRPr="002C49E8" w:rsidRDefault="00EC1D93" w:rsidP="00EC1D93">
      <w:pPr>
        <w:pStyle w:val="ConsPlusDocList"/>
        <w:snapToGrid w:val="0"/>
        <w:ind w:left="4916"/>
        <w:jc w:val="right"/>
        <w:rPr>
          <w:rFonts w:ascii="Times New Roman" w:hAnsi="Times New Roman" w:cs="Times New Roman"/>
          <w:b/>
          <w:sz w:val="24"/>
          <w:szCs w:val="24"/>
        </w:rPr>
      </w:pPr>
      <w:r w:rsidRPr="002C49E8">
        <w:rPr>
          <w:rFonts w:ascii="Times New Roman" w:hAnsi="Times New Roman" w:cs="Times New Roman"/>
          <w:b/>
          <w:sz w:val="24"/>
          <w:szCs w:val="24"/>
        </w:rPr>
        <w:lastRenderedPageBreak/>
        <w:t xml:space="preserve">Приложение  </w:t>
      </w:r>
    </w:p>
    <w:p w:rsidR="00EC1D93" w:rsidRPr="002C49E8" w:rsidRDefault="00EC1D93" w:rsidP="00EC1D93">
      <w:pPr>
        <w:pStyle w:val="ConsPlusDocList"/>
        <w:ind w:left="4916"/>
        <w:jc w:val="right"/>
        <w:rPr>
          <w:rFonts w:ascii="Times New Roman" w:hAnsi="Times New Roman" w:cs="Times New Roman"/>
          <w:b/>
          <w:sz w:val="24"/>
          <w:szCs w:val="24"/>
        </w:rPr>
      </w:pPr>
      <w:proofErr w:type="gramStart"/>
      <w:r w:rsidRPr="002C49E8">
        <w:rPr>
          <w:rFonts w:ascii="Times New Roman" w:hAnsi="Times New Roman" w:cs="Times New Roman"/>
          <w:b/>
          <w:sz w:val="24"/>
          <w:szCs w:val="24"/>
        </w:rPr>
        <w:t>к</w:t>
      </w:r>
      <w:proofErr w:type="gramEnd"/>
      <w:r w:rsidRPr="002C49E8">
        <w:rPr>
          <w:rFonts w:ascii="Times New Roman" w:hAnsi="Times New Roman" w:cs="Times New Roman"/>
          <w:b/>
          <w:sz w:val="24"/>
          <w:szCs w:val="24"/>
        </w:rPr>
        <w:t xml:space="preserve"> решению Думы Черниговского района</w:t>
      </w:r>
    </w:p>
    <w:p w:rsidR="00EC1D93" w:rsidRPr="002C49E8" w:rsidRDefault="00EC1D93" w:rsidP="00EC1D93">
      <w:pPr>
        <w:pStyle w:val="ConsPlusDocList"/>
        <w:ind w:left="4916"/>
        <w:jc w:val="right"/>
        <w:rPr>
          <w:sz w:val="28"/>
          <w:szCs w:val="28"/>
          <w:u w:val="single"/>
        </w:rPr>
      </w:pPr>
      <w:proofErr w:type="gramStart"/>
      <w:r w:rsidRPr="002C49E8">
        <w:rPr>
          <w:rFonts w:ascii="Times New Roman" w:hAnsi="Times New Roman" w:cs="Times New Roman"/>
          <w:b/>
          <w:sz w:val="24"/>
          <w:szCs w:val="24"/>
        </w:rPr>
        <w:t xml:space="preserve">от  </w:t>
      </w:r>
      <w:r w:rsidR="009D17BA">
        <w:rPr>
          <w:rFonts w:ascii="Times New Roman" w:hAnsi="Times New Roman" w:cs="Times New Roman"/>
          <w:b/>
          <w:sz w:val="24"/>
          <w:szCs w:val="24"/>
        </w:rPr>
        <w:t>31.01.2019</w:t>
      </w:r>
      <w:proofErr w:type="gramEnd"/>
      <w:r w:rsidRPr="002C49E8">
        <w:rPr>
          <w:rFonts w:ascii="Times New Roman" w:hAnsi="Times New Roman" w:cs="Times New Roman"/>
          <w:b/>
          <w:sz w:val="24"/>
          <w:szCs w:val="24"/>
        </w:rPr>
        <w:t xml:space="preserve"> </w:t>
      </w:r>
      <w:r>
        <w:rPr>
          <w:rFonts w:ascii="Times New Roman" w:hAnsi="Times New Roman" w:cs="Times New Roman"/>
          <w:b/>
          <w:sz w:val="24"/>
          <w:szCs w:val="24"/>
        </w:rPr>
        <w:t>№</w:t>
      </w:r>
      <w:r w:rsidRPr="002C49E8">
        <w:rPr>
          <w:rFonts w:ascii="Times New Roman" w:hAnsi="Times New Roman" w:cs="Times New Roman"/>
          <w:b/>
          <w:sz w:val="24"/>
          <w:szCs w:val="24"/>
        </w:rPr>
        <w:t xml:space="preserve"> </w:t>
      </w:r>
      <w:r w:rsidR="009D17BA">
        <w:rPr>
          <w:rFonts w:ascii="Times New Roman" w:hAnsi="Times New Roman" w:cs="Times New Roman"/>
          <w:b/>
          <w:sz w:val="24"/>
          <w:szCs w:val="24"/>
        </w:rPr>
        <w:t>150</w:t>
      </w:r>
      <w:r w:rsidRPr="002C49E8">
        <w:rPr>
          <w:rFonts w:ascii="Times New Roman" w:hAnsi="Times New Roman" w:cs="Times New Roman"/>
          <w:b/>
          <w:sz w:val="24"/>
          <w:szCs w:val="24"/>
        </w:rPr>
        <w:t>-НПА</w:t>
      </w:r>
    </w:p>
    <w:p w:rsidR="00360CD1" w:rsidRDefault="00360CD1" w:rsidP="00FF1C01">
      <w:pPr>
        <w:widowControl/>
        <w:ind w:firstLine="580"/>
        <w:jc w:val="right"/>
        <w:rPr>
          <w:rFonts w:eastAsia="Times New Roman" w:cs="Times New Roman"/>
          <w:b/>
          <w:lang w:eastAsia="ar-SA" w:bidi="ar-SA"/>
        </w:rPr>
      </w:pPr>
    </w:p>
    <w:p w:rsidR="00C065C1" w:rsidRPr="00C065C1" w:rsidRDefault="00C065C1" w:rsidP="00C065C1">
      <w:pPr>
        <w:suppressAutoHyphens w:val="0"/>
        <w:autoSpaceDE w:val="0"/>
        <w:autoSpaceDN w:val="0"/>
        <w:jc w:val="center"/>
        <w:rPr>
          <w:rFonts w:eastAsia="Times New Roman" w:cs="Times New Roman"/>
          <w:b/>
          <w:kern w:val="0"/>
          <w:sz w:val="28"/>
          <w:szCs w:val="28"/>
          <w:lang w:eastAsia="ru-RU" w:bidi="ar-SA"/>
        </w:rPr>
      </w:pPr>
      <w:r w:rsidRPr="00C065C1">
        <w:rPr>
          <w:rFonts w:eastAsia="Times New Roman" w:cs="Times New Roman"/>
          <w:b/>
          <w:kern w:val="0"/>
          <w:sz w:val="28"/>
          <w:szCs w:val="28"/>
          <w:lang w:eastAsia="ru-RU" w:bidi="ar-SA"/>
        </w:rPr>
        <w:t>ПОЛОЖЕНИЕ</w:t>
      </w:r>
    </w:p>
    <w:p w:rsidR="00C065C1" w:rsidRPr="00C065C1" w:rsidRDefault="00C065C1" w:rsidP="00C065C1">
      <w:pPr>
        <w:widowControl/>
        <w:ind w:right="-2"/>
        <w:jc w:val="center"/>
        <w:rPr>
          <w:rFonts w:eastAsia="Times New Roman" w:cs="Times New Roman"/>
          <w:bCs/>
          <w:kern w:val="0"/>
          <w:sz w:val="28"/>
          <w:szCs w:val="28"/>
          <w:lang w:eastAsia="ru-RU" w:bidi="ar-SA"/>
        </w:rPr>
      </w:pPr>
      <w:proofErr w:type="gramStart"/>
      <w:r w:rsidRPr="00C065C1">
        <w:rPr>
          <w:rFonts w:eastAsia="Times New Roman" w:cs="Times New Roman"/>
          <w:bCs/>
          <w:kern w:val="0"/>
          <w:sz w:val="28"/>
          <w:szCs w:val="28"/>
          <w:lang w:eastAsia="ru-RU" w:bidi="ar-SA"/>
        </w:rPr>
        <w:t>об</w:t>
      </w:r>
      <w:proofErr w:type="gramEnd"/>
      <w:r w:rsidRPr="00C065C1">
        <w:rPr>
          <w:rFonts w:eastAsia="Times New Roman" w:cs="Times New Roman"/>
          <w:bCs/>
          <w:kern w:val="0"/>
          <w:sz w:val="28"/>
          <w:szCs w:val="28"/>
          <w:lang w:eastAsia="ru-RU" w:bidi="ar-SA"/>
        </w:rPr>
        <w:t xml:space="preserve">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065C1" w:rsidRPr="00C065C1" w:rsidRDefault="00C065C1" w:rsidP="00C065C1">
      <w:pPr>
        <w:suppressAutoHyphens w:val="0"/>
        <w:autoSpaceDE w:val="0"/>
        <w:autoSpaceDN w:val="0"/>
        <w:jc w:val="center"/>
        <w:outlineLvl w:val="1"/>
        <w:rPr>
          <w:rFonts w:eastAsia="Times New Roman" w:cs="Times New Roman"/>
          <w:b/>
          <w:kern w:val="0"/>
          <w:sz w:val="28"/>
          <w:szCs w:val="28"/>
          <w:lang w:eastAsia="ru-RU" w:bidi="ar-SA"/>
        </w:rPr>
      </w:pPr>
    </w:p>
    <w:p w:rsidR="00C065C1" w:rsidRPr="00C065C1" w:rsidRDefault="00C065C1" w:rsidP="00C065C1">
      <w:pPr>
        <w:suppressAutoHyphens w:val="0"/>
        <w:autoSpaceDE w:val="0"/>
        <w:autoSpaceDN w:val="0"/>
        <w:jc w:val="center"/>
        <w:outlineLvl w:val="1"/>
        <w:rPr>
          <w:rFonts w:eastAsia="Times New Roman" w:cs="Times New Roman"/>
          <w:b/>
          <w:kern w:val="0"/>
          <w:sz w:val="28"/>
          <w:szCs w:val="28"/>
          <w:lang w:eastAsia="ru-RU" w:bidi="ar-SA"/>
        </w:rPr>
      </w:pPr>
      <w:r w:rsidRPr="00C065C1">
        <w:rPr>
          <w:rFonts w:eastAsia="Times New Roman" w:cs="Times New Roman"/>
          <w:b/>
          <w:kern w:val="0"/>
          <w:sz w:val="28"/>
          <w:szCs w:val="28"/>
          <w:lang w:eastAsia="ru-RU" w:bidi="ar-SA"/>
        </w:rPr>
        <w:t>1. Общие положения</w:t>
      </w:r>
    </w:p>
    <w:p w:rsidR="00C065C1" w:rsidRPr="00C065C1" w:rsidRDefault="00C065C1" w:rsidP="00C065C1">
      <w:pPr>
        <w:suppressAutoHyphens w:val="0"/>
        <w:autoSpaceDE w:val="0"/>
        <w:autoSpaceDN w:val="0"/>
        <w:jc w:val="both"/>
        <w:rPr>
          <w:rFonts w:eastAsia="Times New Roman" w:cs="Times New Roman"/>
          <w:kern w:val="0"/>
          <w:sz w:val="28"/>
          <w:szCs w:val="28"/>
          <w:lang w:eastAsia="ru-RU" w:bidi="ar-SA"/>
        </w:rPr>
      </w:pPr>
    </w:p>
    <w:p w:rsidR="00C065C1" w:rsidRPr="00C065C1" w:rsidRDefault="00C065C1" w:rsidP="00C065C1">
      <w:pPr>
        <w:suppressAutoHyphens w:val="0"/>
        <w:autoSpaceDE w:val="0"/>
        <w:autoSpaceDN w:val="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 xml:space="preserve">1.1. Настоящее Положение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(далее - Положение) разработано в соответствии с федеральными законами от </w:t>
      </w:r>
      <w:hyperlink r:id="rId7" w:history="1">
        <w:r w:rsidRPr="00C065C1">
          <w:rPr>
            <w:rFonts w:eastAsia="Times New Roman" w:cs="Times New Roman"/>
            <w:kern w:val="0"/>
            <w:sz w:val="28"/>
            <w:szCs w:val="28"/>
            <w:lang w:eastAsia="ru-RU" w:bidi="ar-SA"/>
          </w:rPr>
          <w:t>06.10.2003</w:t>
        </w:r>
      </w:hyperlink>
      <w:r w:rsidRPr="00C065C1">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w:t>
      </w:r>
      <w:r w:rsidRPr="00C065C1">
        <w:rPr>
          <w:rFonts w:eastAsia="Times New Roman" w:cs="Times New Roman"/>
          <w:kern w:val="0"/>
          <w:sz w:val="28"/>
          <w:szCs w:val="28"/>
          <w:lang w:eastAsia="ru-RU" w:bidi="ar-SA"/>
        </w:rPr>
        <w:t xml:space="preserve"> 131-ФЗ </w:t>
      </w:r>
      <w:r>
        <w:rPr>
          <w:rFonts w:eastAsia="Times New Roman" w:cs="Times New Roman"/>
          <w:kern w:val="0"/>
          <w:sz w:val="28"/>
          <w:szCs w:val="28"/>
          <w:lang w:eastAsia="ru-RU" w:bidi="ar-SA"/>
        </w:rPr>
        <w:t>«</w:t>
      </w:r>
      <w:r w:rsidRPr="00C065C1">
        <w:rPr>
          <w:rFonts w:eastAsia="Times New Roman" w:cs="Times New Roman"/>
          <w:kern w:val="0"/>
          <w:sz w:val="28"/>
          <w:szCs w:val="28"/>
          <w:lang w:eastAsia="ru-RU" w:bidi="ar-SA"/>
        </w:rPr>
        <w:t>Об общих принципах организации местного самоуп</w:t>
      </w:r>
      <w:r>
        <w:rPr>
          <w:rFonts w:eastAsia="Times New Roman" w:cs="Times New Roman"/>
          <w:kern w:val="0"/>
          <w:sz w:val="28"/>
          <w:szCs w:val="28"/>
          <w:lang w:eastAsia="ru-RU" w:bidi="ar-SA"/>
        </w:rPr>
        <w:t>равления в Российской Федерации»</w:t>
      </w:r>
      <w:r w:rsidRPr="00C065C1">
        <w:rPr>
          <w:rFonts w:eastAsia="Times New Roman" w:cs="Times New Roman"/>
          <w:kern w:val="0"/>
          <w:sz w:val="28"/>
          <w:szCs w:val="28"/>
          <w:lang w:eastAsia="ru-RU" w:bidi="ar-SA"/>
        </w:rPr>
        <w:t xml:space="preserve">, от </w:t>
      </w:r>
      <w:hyperlink r:id="rId8" w:history="1">
        <w:r w:rsidRPr="00C065C1">
          <w:rPr>
            <w:rFonts w:eastAsia="Times New Roman" w:cs="Times New Roman"/>
            <w:kern w:val="0"/>
            <w:sz w:val="28"/>
            <w:szCs w:val="28"/>
            <w:lang w:eastAsia="ru-RU" w:bidi="ar-SA"/>
          </w:rPr>
          <w:t>24.06.1998</w:t>
        </w:r>
      </w:hyperlink>
      <w:r w:rsidRPr="00C065C1">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w:t>
      </w:r>
      <w:r w:rsidRPr="00C065C1">
        <w:rPr>
          <w:rFonts w:eastAsia="Times New Roman" w:cs="Times New Roman"/>
          <w:kern w:val="0"/>
          <w:sz w:val="28"/>
          <w:szCs w:val="28"/>
          <w:lang w:eastAsia="ru-RU" w:bidi="ar-SA"/>
        </w:rPr>
        <w:t xml:space="preserve">  89 ФЗ </w:t>
      </w:r>
      <w:r>
        <w:rPr>
          <w:rFonts w:eastAsia="Times New Roman" w:cs="Times New Roman"/>
          <w:kern w:val="0"/>
          <w:sz w:val="28"/>
          <w:szCs w:val="28"/>
          <w:lang w:eastAsia="ru-RU" w:bidi="ar-SA"/>
        </w:rPr>
        <w:t>«</w:t>
      </w:r>
      <w:r w:rsidRPr="00C065C1">
        <w:rPr>
          <w:rFonts w:eastAsia="Times New Roman" w:cs="Times New Roman"/>
          <w:kern w:val="0"/>
          <w:sz w:val="28"/>
          <w:szCs w:val="28"/>
          <w:lang w:eastAsia="ru-RU" w:bidi="ar-SA"/>
        </w:rPr>
        <w:t>Об отходах производства и потребления</w:t>
      </w:r>
      <w:r>
        <w:rPr>
          <w:rFonts w:eastAsia="Times New Roman" w:cs="Times New Roman"/>
          <w:kern w:val="0"/>
          <w:sz w:val="28"/>
          <w:szCs w:val="28"/>
          <w:lang w:eastAsia="ru-RU" w:bidi="ar-SA"/>
        </w:rPr>
        <w:t>»</w:t>
      </w:r>
      <w:r w:rsidRPr="00C065C1">
        <w:rPr>
          <w:rFonts w:eastAsia="Times New Roman" w:cs="Times New Roman"/>
          <w:kern w:val="0"/>
          <w:sz w:val="28"/>
          <w:szCs w:val="28"/>
          <w:lang w:eastAsia="ru-RU" w:bidi="ar-SA"/>
        </w:rPr>
        <w:t xml:space="preserve"> и регулирует вопросы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определяет компетенцию органов местного самоуправления Черниговского муниципального района.</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1.2. Мероприятия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осуществляются в соответствии с федеральным законодательством, законодательством Приморского края в сфере обращения с отходами производства и потребления.</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1.3. Используемые в настоящем Положении понятия и термины применяются в том значении, в каком они используются в федеральном законодательстве.</w:t>
      </w:r>
    </w:p>
    <w:p w:rsidR="00C065C1" w:rsidRPr="00C065C1" w:rsidRDefault="00C065C1" w:rsidP="00C065C1">
      <w:pPr>
        <w:suppressAutoHyphens w:val="0"/>
        <w:autoSpaceDE w:val="0"/>
        <w:autoSpaceDN w:val="0"/>
        <w:ind w:firstLine="709"/>
        <w:jc w:val="both"/>
        <w:rPr>
          <w:rFonts w:eastAsia="Times New Roman" w:cs="Times New Roman"/>
          <w:kern w:val="0"/>
          <w:sz w:val="28"/>
          <w:szCs w:val="28"/>
          <w:lang w:eastAsia="ru-RU" w:bidi="ar-SA"/>
        </w:rPr>
      </w:pPr>
    </w:p>
    <w:p w:rsidR="00C065C1" w:rsidRPr="00C065C1" w:rsidRDefault="00C065C1" w:rsidP="00C065C1">
      <w:pPr>
        <w:suppressAutoHyphens w:val="0"/>
        <w:autoSpaceDE w:val="0"/>
        <w:autoSpaceDN w:val="0"/>
        <w:ind w:firstLine="709"/>
        <w:jc w:val="center"/>
        <w:outlineLvl w:val="1"/>
        <w:rPr>
          <w:rFonts w:eastAsia="Times New Roman" w:cs="Times New Roman"/>
          <w:b/>
          <w:kern w:val="0"/>
          <w:sz w:val="28"/>
          <w:szCs w:val="28"/>
          <w:lang w:eastAsia="ru-RU" w:bidi="ar-SA"/>
        </w:rPr>
      </w:pPr>
      <w:r w:rsidRPr="00C065C1">
        <w:rPr>
          <w:rFonts w:eastAsia="Times New Roman" w:cs="Times New Roman"/>
          <w:b/>
          <w:kern w:val="0"/>
          <w:sz w:val="28"/>
          <w:szCs w:val="28"/>
          <w:lang w:eastAsia="ru-RU" w:bidi="ar-SA"/>
        </w:rPr>
        <w:t>2. Полномочия органов местного самоуправления Черниговского муниципального района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065C1" w:rsidRPr="00C065C1" w:rsidRDefault="00C065C1" w:rsidP="00C065C1">
      <w:pPr>
        <w:suppressAutoHyphens w:val="0"/>
        <w:autoSpaceDE w:val="0"/>
        <w:autoSpaceDN w:val="0"/>
        <w:ind w:firstLine="709"/>
        <w:jc w:val="center"/>
        <w:rPr>
          <w:rFonts w:eastAsia="Times New Roman" w:cs="Times New Roman"/>
          <w:kern w:val="0"/>
          <w:sz w:val="28"/>
          <w:szCs w:val="28"/>
          <w:lang w:eastAsia="ru-RU" w:bidi="ar-SA"/>
        </w:rPr>
      </w:pPr>
    </w:p>
    <w:p w:rsidR="00C065C1" w:rsidRPr="00C065C1" w:rsidRDefault="00C065C1" w:rsidP="00C065C1">
      <w:pPr>
        <w:suppressAutoHyphens w:val="0"/>
        <w:autoSpaceDE w:val="0"/>
        <w:autoSpaceDN w:val="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2.1. Полномочия Думы Черниговского муниципального района:</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 xml:space="preserve">1) принятие Положения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w:t>
      </w:r>
      <w:r w:rsidRPr="00C065C1">
        <w:rPr>
          <w:rFonts w:eastAsia="Times New Roman" w:cs="Times New Roman"/>
          <w:kern w:val="0"/>
          <w:sz w:val="28"/>
          <w:szCs w:val="28"/>
          <w:lang w:eastAsia="ru-RU" w:bidi="ar-SA"/>
        </w:rPr>
        <w:lastRenderedPageBreak/>
        <w:t>территории Черниговского муниципального района;</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2) утверждение расходов бюджета Черниговского муниципального района на решение вопроса местного значения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 xml:space="preserve">3) осуществление иных полномочий в соответствии с федеральным и краевым законодательством, </w:t>
      </w:r>
      <w:hyperlink r:id="rId9" w:history="1">
        <w:r w:rsidRPr="00C065C1">
          <w:rPr>
            <w:rFonts w:eastAsia="Times New Roman" w:cs="Times New Roman"/>
            <w:kern w:val="0"/>
            <w:sz w:val="28"/>
            <w:szCs w:val="28"/>
            <w:lang w:eastAsia="ru-RU" w:bidi="ar-SA"/>
          </w:rPr>
          <w:t>Уставом</w:t>
        </w:r>
      </w:hyperlink>
      <w:r w:rsidRPr="00C065C1">
        <w:rPr>
          <w:rFonts w:eastAsia="Times New Roman" w:cs="Times New Roman"/>
          <w:kern w:val="0"/>
          <w:sz w:val="28"/>
          <w:szCs w:val="28"/>
          <w:lang w:eastAsia="ru-RU" w:bidi="ar-SA"/>
        </w:rPr>
        <w:t xml:space="preserve"> Черниговского муниципального района, настоящим Положением.</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2.2. Полномочия администрации Черниговского муниципального района:</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 xml:space="preserve">1) принятие муниципальных правовых актов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в соответствии с федеральным и краевым законодательством, </w:t>
      </w:r>
      <w:hyperlink r:id="rId10" w:history="1">
        <w:r w:rsidRPr="00C065C1">
          <w:rPr>
            <w:rFonts w:eastAsia="Times New Roman" w:cs="Times New Roman"/>
            <w:kern w:val="0"/>
            <w:sz w:val="28"/>
            <w:szCs w:val="28"/>
            <w:lang w:eastAsia="ru-RU" w:bidi="ar-SA"/>
          </w:rPr>
          <w:t>Уставом</w:t>
        </w:r>
      </w:hyperlink>
      <w:r w:rsidRPr="00C065C1">
        <w:rPr>
          <w:rFonts w:eastAsia="Times New Roman" w:cs="Times New Roman"/>
          <w:kern w:val="0"/>
          <w:sz w:val="28"/>
          <w:szCs w:val="28"/>
          <w:lang w:eastAsia="ru-RU" w:bidi="ar-SA"/>
        </w:rPr>
        <w:t xml:space="preserve"> Черниговского муниципального района, настоящим Положением;</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2) разработка, утверждение и реализация в установленном порядке муниципальных (ведомственных) программ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3) выявление и информирование уполномоченного органа исполнительной власти Приморского края о местах несанкционированного складирования твердых коммунальных отходов на территории Черниговского муниципального района с целью их ликвидации;</w:t>
      </w:r>
    </w:p>
    <w:p w:rsidR="00C065C1" w:rsidRPr="00C065C1" w:rsidRDefault="00C065C1" w:rsidP="00C065C1">
      <w:pPr>
        <w:widowControl/>
        <w:suppressAutoHyphens w:val="0"/>
        <w:spacing w:after="1" w:line="259" w:lineRule="auto"/>
        <w:ind w:firstLine="709"/>
        <w:rPr>
          <w:rFonts w:eastAsia="Calibri" w:cs="Times New Roman"/>
          <w:kern w:val="0"/>
          <w:sz w:val="28"/>
          <w:szCs w:val="28"/>
          <w:lang w:eastAsia="ru-RU" w:bidi="ar-SA"/>
        </w:rPr>
      </w:pPr>
    </w:p>
    <w:p w:rsidR="00C065C1" w:rsidRPr="00C065C1" w:rsidRDefault="00C065C1" w:rsidP="00C065C1">
      <w:pPr>
        <w:suppressAutoHyphens w:val="0"/>
        <w:autoSpaceDE w:val="0"/>
        <w:autoSpaceDN w:val="0"/>
        <w:spacing w:before="28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 xml:space="preserve">4) направление в пределах своих полномочий запросов о предоставлении организациями, осуществляющими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информации, необходимой для осуществления полномочий, установленных федеральными законами от </w:t>
      </w:r>
      <w:hyperlink r:id="rId11" w:history="1">
        <w:r w:rsidRPr="00C065C1">
          <w:rPr>
            <w:rFonts w:eastAsia="Times New Roman" w:cs="Times New Roman"/>
            <w:kern w:val="0"/>
            <w:sz w:val="28"/>
            <w:szCs w:val="28"/>
            <w:lang w:eastAsia="ru-RU" w:bidi="ar-SA"/>
          </w:rPr>
          <w:t>06.10.2003</w:t>
        </w:r>
      </w:hyperlink>
      <w:r w:rsidRPr="00C065C1">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131-ФЗ «</w:t>
      </w:r>
      <w:r w:rsidRPr="00C065C1">
        <w:rPr>
          <w:rFonts w:eastAsia="Times New Roman" w:cs="Times New Roman"/>
          <w:kern w:val="0"/>
          <w:sz w:val="28"/>
          <w:szCs w:val="28"/>
          <w:lang w:eastAsia="ru-RU" w:bidi="ar-SA"/>
        </w:rPr>
        <w:t>Об общих принципах организации местного самоуправления в Российской Федерации</w:t>
      </w:r>
      <w:r>
        <w:rPr>
          <w:rFonts w:eastAsia="Times New Roman" w:cs="Times New Roman"/>
          <w:kern w:val="0"/>
          <w:sz w:val="28"/>
          <w:szCs w:val="28"/>
          <w:lang w:eastAsia="ru-RU" w:bidi="ar-SA"/>
        </w:rPr>
        <w:t>»</w:t>
      </w:r>
      <w:r w:rsidRPr="00C065C1">
        <w:rPr>
          <w:rFonts w:eastAsia="Times New Roman" w:cs="Times New Roman"/>
          <w:kern w:val="0"/>
          <w:sz w:val="28"/>
          <w:szCs w:val="28"/>
          <w:lang w:eastAsia="ru-RU" w:bidi="ar-SA"/>
        </w:rPr>
        <w:t xml:space="preserve">, от </w:t>
      </w:r>
      <w:hyperlink r:id="rId12" w:history="1">
        <w:r w:rsidRPr="00C065C1">
          <w:rPr>
            <w:rFonts w:eastAsia="Times New Roman" w:cs="Times New Roman"/>
            <w:kern w:val="0"/>
            <w:sz w:val="28"/>
            <w:szCs w:val="28"/>
            <w:lang w:eastAsia="ru-RU" w:bidi="ar-SA"/>
          </w:rPr>
          <w:t>24.06.1998</w:t>
        </w:r>
      </w:hyperlink>
      <w:r w:rsidRPr="00C065C1">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89-ФЗ «</w:t>
      </w:r>
      <w:r w:rsidRPr="00C065C1">
        <w:rPr>
          <w:rFonts w:eastAsia="Times New Roman" w:cs="Times New Roman"/>
          <w:kern w:val="0"/>
          <w:sz w:val="28"/>
          <w:szCs w:val="28"/>
          <w:lang w:eastAsia="ru-RU" w:bidi="ar-SA"/>
        </w:rPr>
        <w:t>Об отходах производства и потребления</w:t>
      </w:r>
      <w:r>
        <w:rPr>
          <w:rFonts w:eastAsia="Times New Roman" w:cs="Times New Roman"/>
          <w:kern w:val="0"/>
          <w:sz w:val="28"/>
          <w:szCs w:val="28"/>
          <w:lang w:eastAsia="ru-RU" w:bidi="ar-SA"/>
        </w:rPr>
        <w:t>»</w:t>
      </w:r>
      <w:r w:rsidRPr="00C065C1">
        <w:rPr>
          <w:rFonts w:eastAsia="Times New Roman" w:cs="Times New Roman"/>
          <w:kern w:val="0"/>
          <w:sz w:val="28"/>
          <w:szCs w:val="28"/>
          <w:lang w:eastAsia="ru-RU" w:bidi="ar-SA"/>
        </w:rPr>
        <w:t>;</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 xml:space="preserve">5) представление в уполномоченные органы информации в сфере сбора (в том числе раздельного сбора), транспортирования, обработке, утилизации, </w:t>
      </w:r>
      <w:r w:rsidRPr="00C065C1">
        <w:rPr>
          <w:rFonts w:eastAsia="Times New Roman" w:cs="Times New Roman"/>
          <w:kern w:val="0"/>
          <w:sz w:val="28"/>
          <w:szCs w:val="28"/>
          <w:lang w:eastAsia="ru-RU" w:bidi="ar-SA"/>
        </w:rPr>
        <w:lastRenderedPageBreak/>
        <w:t xml:space="preserve">обезвреживания, захоронения твердых коммунальных отходов на территории Черниговского муниципального района, находящейся в ведении администрации Черниговского муниципального района в рамках осуществления полномочий, установленных федеральными законами от 06.10.2003 </w:t>
      </w:r>
      <w:r>
        <w:rPr>
          <w:rFonts w:eastAsia="Times New Roman" w:cs="Times New Roman"/>
          <w:kern w:val="0"/>
          <w:sz w:val="28"/>
          <w:szCs w:val="28"/>
          <w:lang w:eastAsia="ru-RU" w:bidi="ar-SA"/>
        </w:rPr>
        <w:t>№ 131-ФЗ</w:t>
      </w:r>
      <w:hyperlink r:id="rId13" w:history="1"/>
      <w:r w:rsidRPr="00C065C1">
        <w:rPr>
          <w:rFonts w:eastAsia="Times New Roman" w:cs="Times New Roman"/>
          <w:kern w:val="0"/>
          <w:sz w:val="28"/>
          <w:szCs w:val="28"/>
          <w:lang w:eastAsia="ru-RU" w:bidi="ar-SA"/>
        </w:rPr>
        <w:t xml:space="preserve"> "Об общих принципах организации местного самоуправления в Российской Федерации", от 24.06.1998 </w:t>
      </w:r>
      <w:r>
        <w:rPr>
          <w:rFonts w:eastAsia="Times New Roman" w:cs="Times New Roman"/>
          <w:kern w:val="0"/>
          <w:sz w:val="28"/>
          <w:szCs w:val="28"/>
          <w:lang w:eastAsia="ru-RU" w:bidi="ar-SA"/>
        </w:rPr>
        <w:t>№</w:t>
      </w:r>
      <w:hyperlink r:id="rId14" w:history="1"/>
      <w:r w:rsidRPr="00C065C1">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w:t>
      </w:r>
      <w:r w:rsidRPr="00C065C1">
        <w:rPr>
          <w:rFonts w:eastAsia="Times New Roman" w:cs="Times New Roman"/>
          <w:kern w:val="0"/>
          <w:sz w:val="28"/>
          <w:szCs w:val="28"/>
          <w:lang w:eastAsia="ru-RU" w:bidi="ar-SA"/>
        </w:rPr>
        <w:t>Об отходах производства и потребления</w:t>
      </w:r>
      <w:r>
        <w:rPr>
          <w:rFonts w:eastAsia="Times New Roman" w:cs="Times New Roman"/>
          <w:kern w:val="0"/>
          <w:sz w:val="28"/>
          <w:szCs w:val="28"/>
          <w:lang w:eastAsia="ru-RU" w:bidi="ar-SA"/>
        </w:rPr>
        <w:t>»</w:t>
      </w:r>
      <w:r w:rsidRPr="00C065C1">
        <w:rPr>
          <w:rFonts w:eastAsia="Times New Roman" w:cs="Times New Roman"/>
          <w:kern w:val="0"/>
          <w:sz w:val="28"/>
          <w:szCs w:val="28"/>
          <w:lang w:eastAsia="ru-RU" w:bidi="ar-SA"/>
        </w:rPr>
        <w:t>;</w:t>
      </w:r>
    </w:p>
    <w:p w:rsidR="00C065C1" w:rsidRPr="00C065C1" w:rsidRDefault="00C065C1" w:rsidP="00C065C1">
      <w:pPr>
        <w:widowControl/>
        <w:suppressAutoHyphens w:val="0"/>
        <w:autoSpaceDE w:val="0"/>
        <w:autoSpaceDN w:val="0"/>
        <w:adjustRightInd w:val="0"/>
        <w:ind w:firstLine="709"/>
        <w:jc w:val="both"/>
        <w:rPr>
          <w:rFonts w:eastAsia="Times New Roman" w:cs="Times New Roman"/>
          <w:kern w:val="0"/>
          <w:sz w:val="28"/>
          <w:szCs w:val="28"/>
          <w:lang w:eastAsia="ru-RU" w:bidi="ar-SA"/>
        </w:rPr>
      </w:pPr>
    </w:p>
    <w:p w:rsidR="00C065C1" w:rsidRPr="00C065C1" w:rsidRDefault="00C065C1" w:rsidP="00C065C1">
      <w:pPr>
        <w:widowControl/>
        <w:suppressAutoHyphens w:val="0"/>
        <w:autoSpaceDE w:val="0"/>
        <w:autoSpaceDN w:val="0"/>
        <w:adjustRightInd w:val="0"/>
        <w:ind w:firstLine="709"/>
        <w:jc w:val="both"/>
        <w:rPr>
          <w:rFonts w:eastAsia="Calibri" w:cs="Times New Roman"/>
          <w:kern w:val="0"/>
          <w:sz w:val="28"/>
          <w:szCs w:val="28"/>
          <w:lang w:eastAsia="ru-RU" w:bidi="ar-SA"/>
        </w:rPr>
      </w:pPr>
      <w:r w:rsidRPr="00C065C1">
        <w:rPr>
          <w:rFonts w:eastAsia="Times New Roman" w:cs="Times New Roman"/>
          <w:kern w:val="0"/>
          <w:sz w:val="28"/>
          <w:szCs w:val="28"/>
          <w:lang w:eastAsia="ru-RU" w:bidi="ar-SA"/>
        </w:rPr>
        <w:t xml:space="preserve">6) </w:t>
      </w:r>
      <w:r w:rsidRPr="00C065C1">
        <w:rPr>
          <w:rFonts w:eastAsia="Calibri" w:cs="Times New Roman"/>
          <w:kern w:val="0"/>
          <w:sz w:val="28"/>
          <w:szCs w:val="28"/>
          <w:lang w:eastAsia="ru-RU" w:bidi="ar-SA"/>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065C1" w:rsidRPr="00C065C1" w:rsidRDefault="00C065C1" w:rsidP="00C065C1">
      <w:pPr>
        <w:widowControl/>
        <w:suppressAutoHyphens w:val="0"/>
        <w:autoSpaceDE w:val="0"/>
        <w:autoSpaceDN w:val="0"/>
        <w:adjustRightInd w:val="0"/>
        <w:spacing w:before="280"/>
        <w:ind w:firstLine="709"/>
        <w:jc w:val="both"/>
        <w:rPr>
          <w:rFonts w:eastAsia="Calibri" w:cs="Times New Roman"/>
          <w:kern w:val="0"/>
          <w:sz w:val="28"/>
          <w:szCs w:val="28"/>
          <w:lang w:eastAsia="ru-RU" w:bidi="ar-SA"/>
        </w:rPr>
      </w:pPr>
      <w:r w:rsidRPr="00C065C1">
        <w:rPr>
          <w:rFonts w:eastAsia="Calibri" w:cs="Times New Roman"/>
          <w:kern w:val="0"/>
          <w:sz w:val="28"/>
          <w:szCs w:val="28"/>
          <w:lang w:eastAsia="ru-RU" w:bidi="ar-SA"/>
        </w:rPr>
        <w:t>7)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065C1" w:rsidRPr="00C065C1" w:rsidRDefault="00C065C1" w:rsidP="00C065C1">
      <w:pPr>
        <w:widowControl/>
        <w:suppressAutoHyphens w:val="0"/>
        <w:autoSpaceDE w:val="0"/>
        <w:autoSpaceDN w:val="0"/>
        <w:adjustRightInd w:val="0"/>
        <w:spacing w:before="280"/>
        <w:ind w:firstLine="709"/>
        <w:jc w:val="both"/>
        <w:rPr>
          <w:rFonts w:eastAsia="Calibri" w:cs="Times New Roman"/>
          <w:kern w:val="0"/>
          <w:sz w:val="28"/>
          <w:szCs w:val="28"/>
          <w:lang w:eastAsia="ru-RU" w:bidi="ar-SA"/>
        </w:rPr>
      </w:pPr>
      <w:r w:rsidRPr="00C065C1">
        <w:rPr>
          <w:rFonts w:eastAsia="Calibri" w:cs="Times New Roman"/>
          <w:kern w:val="0"/>
          <w:sz w:val="28"/>
          <w:szCs w:val="28"/>
          <w:lang w:eastAsia="ru-RU" w:bidi="ar-SA"/>
        </w:rPr>
        <w:t>8) организация экологического воспитания и формирования экологической культуры в области обращения с твердыми коммунальными отходами.</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 xml:space="preserve">9) осуществление иных полномочий в соответствии с федеральным и краевым законодательством, </w:t>
      </w:r>
      <w:hyperlink r:id="rId15" w:history="1">
        <w:r w:rsidRPr="00C065C1">
          <w:rPr>
            <w:rFonts w:eastAsia="Times New Roman" w:cs="Times New Roman"/>
            <w:kern w:val="0"/>
            <w:sz w:val="28"/>
            <w:szCs w:val="28"/>
            <w:lang w:eastAsia="ru-RU" w:bidi="ar-SA"/>
          </w:rPr>
          <w:t>Уставом</w:t>
        </w:r>
      </w:hyperlink>
      <w:r w:rsidRPr="00C065C1">
        <w:rPr>
          <w:rFonts w:eastAsia="Times New Roman" w:cs="Times New Roman"/>
          <w:kern w:val="0"/>
          <w:sz w:val="28"/>
          <w:szCs w:val="28"/>
          <w:lang w:eastAsia="ru-RU" w:bidi="ar-SA"/>
        </w:rPr>
        <w:t xml:space="preserve"> Черниговского муниципального района, настоящим Положением.</w:t>
      </w:r>
    </w:p>
    <w:p w:rsidR="00C065C1" w:rsidRPr="00C065C1" w:rsidRDefault="00C065C1" w:rsidP="00C065C1">
      <w:pPr>
        <w:suppressAutoHyphens w:val="0"/>
        <w:autoSpaceDE w:val="0"/>
        <w:autoSpaceDN w:val="0"/>
        <w:ind w:firstLine="709"/>
        <w:jc w:val="both"/>
        <w:rPr>
          <w:rFonts w:eastAsia="Times New Roman" w:cs="Times New Roman"/>
          <w:kern w:val="0"/>
          <w:sz w:val="28"/>
          <w:szCs w:val="28"/>
          <w:lang w:eastAsia="ru-RU" w:bidi="ar-SA"/>
        </w:rPr>
      </w:pPr>
    </w:p>
    <w:p w:rsidR="00C065C1" w:rsidRPr="00C065C1" w:rsidRDefault="00C065C1" w:rsidP="00C065C1">
      <w:pPr>
        <w:suppressAutoHyphens w:val="0"/>
        <w:autoSpaceDE w:val="0"/>
        <w:autoSpaceDN w:val="0"/>
        <w:ind w:firstLine="709"/>
        <w:jc w:val="center"/>
        <w:outlineLvl w:val="1"/>
        <w:rPr>
          <w:rFonts w:eastAsia="Times New Roman" w:cs="Times New Roman"/>
          <w:b/>
          <w:kern w:val="0"/>
          <w:sz w:val="28"/>
          <w:szCs w:val="28"/>
          <w:lang w:eastAsia="ru-RU" w:bidi="ar-SA"/>
        </w:rPr>
      </w:pPr>
      <w:r w:rsidRPr="00C065C1">
        <w:rPr>
          <w:rFonts w:eastAsia="Times New Roman" w:cs="Times New Roman"/>
          <w:b/>
          <w:kern w:val="0"/>
          <w:sz w:val="28"/>
          <w:szCs w:val="28"/>
          <w:lang w:eastAsia="ru-RU" w:bidi="ar-SA"/>
        </w:rPr>
        <w:t>3. Порядок осуществления мероприятий по решению вопроса местного значения об участии</w:t>
      </w:r>
      <w:r>
        <w:rPr>
          <w:rFonts w:eastAsia="Times New Roman" w:cs="Times New Roman"/>
          <w:b/>
          <w:kern w:val="0"/>
          <w:sz w:val="28"/>
          <w:szCs w:val="28"/>
          <w:lang w:eastAsia="ru-RU" w:bidi="ar-SA"/>
        </w:rPr>
        <w:t xml:space="preserve"> </w:t>
      </w:r>
      <w:r w:rsidRPr="00C065C1">
        <w:rPr>
          <w:rFonts w:eastAsia="Times New Roman" w:cs="Times New Roman"/>
          <w:b/>
          <w:kern w:val="0"/>
          <w:sz w:val="28"/>
          <w:szCs w:val="28"/>
          <w:lang w:eastAsia="ru-RU" w:bidi="ar-SA"/>
        </w:rPr>
        <w:t>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065C1" w:rsidRPr="00C065C1" w:rsidRDefault="00C065C1" w:rsidP="00C065C1">
      <w:pPr>
        <w:suppressAutoHyphens w:val="0"/>
        <w:autoSpaceDE w:val="0"/>
        <w:autoSpaceDN w:val="0"/>
        <w:ind w:firstLine="709"/>
        <w:jc w:val="both"/>
        <w:rPr>
          <w:rFonts w:eastAsia="Times New Roman" w:cs="Times New Roman"/>
          <w:b/>
          <w:kern w:val="0"/>
          <w:sz w:val="28"/>
          <w:szCs w:val="28"/>
          <w:lang w:eastAsia="ru-RU" w:bidi="ar-SA"/>
        </w:rPr>
      </w:pPr>
    </w:p>
    <w:p w:rsidR="00C065C1" w:rsidRPr="00C065C1" w:rsidRDefault="00C065C1" w:rsidP="00C065C1">
      <w:pPr>
        <w:suppressAutoHyphens w:val="0"/>
        <w:autoSpaceDE w:val="0"/>
        <w:autoSpaceDN w:val="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3.1.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организуется и осуществляется администрацией Черниговского муниципального района в лице ее уполномоченных структурных подразделений и должностных лиц.</w:t>
      </w:r>
    </w:p>
    <w:p w:rsidR="00C065C1" w:rsidRPr="00C065C1" w:rsidRDefault="00C065C1" w:rsidP="00C065C1">
      <w:pPr>
        <w:suppressAutoHyphens w:val="0"/>
        <w:autoSpaceDE w:val="0"/>
        <w:autoSpaceDN w:val="0"/>
        <w:spacing w:before="22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 xml:space="preserve">3.2. Мероприятия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проводятся в соответствии с федеральным и краевым законодательством, </w:t>
      </w:r>
      <w:hyperlink r:id="rId16" w:history="1">
        <w:r w:rsidRPr="00C065C1">
          <w:rPr>
            <w:rFonts w:eastAsia="Times New Roman" w:cs="Times New Roman"/>
            <w:kern w:val="0"/>
            <w:sz w:val="28"/>
            <w:szCs w:val="28"/>
            <w:lang w:eastAsia="ru-RU" w:bidi="ar-SA"/>
          </w:rPr>
          <w:t>Уставом</w:t>
        </w:r>
      </w:hyperlink>
      <w:r w:rsidRPr="00C065C1">
        <w:rPr>
          <w:rFonts w:eastAsia="Times New Roman" w:cs="Times New Roman"/>
          <w:kern w:val="0"/>
          <w:sz w:val="28"/>
          <w:szCs w:val="28"/>
          <w:lang w:eastAsia="ru-RU" w:bidi="ar-SA"/>
        </w:rPr>
        <w:t xml:space="preserve"> Черниговского муниципального района, настоящим Положением и принятыми в соответствии с настоящим Положением муниципальными правовыми актами администрации Черниговского муниципального района.</w:t>
      </w:r>
    </w:p>
    <w:p w:rsidR="00C065C1" w:rsidRPr="00C065C1" w:rsidRDefault="00C065C1" w:rsidP="00C065C1">
      <w:pPr>
        <w:suppressAutoHyphens w:val="0"/>
        <w:autoSpaceDE w:val="0"/>
        <w:autoSpaceDN w:val="0"/>
        <w:ind w:firstLine="709"/>
        <w:jc w:val="both"/>
        <w:rPr>
          <w:rFonts w:eastAsia="Times New Roman" w:cs="Times New Roman"/>
          <w:kern w:val="0"/>
          <w:sz w:val="28"/>
          <w:szCs w:val="28"/>
          <w:lang w:eastAsia="ru-RU" w:bidi="ar-SA"/>
        </w:rPr>
      </w:pPr>
    </w:p>
    <w:p w:rsidR="00C065C1" w:rsidRPr="00C065C1" w:rsidRDefault="00C065C1" w:rsidP="00C065C1">
      <w:pPr>
        <w:suppressAutoHyphens w:val="0"/>
        <w:autoSpaceDE w:val="0"/>
        <w:autoSpaceDN w:val="0"/>
        <w:ind w:firstLine="709"/>
        <w:jc w:val="center"/>
        <w:outlineLvl w:val="1"/>
        <w:rPr>
          <w:rFonts w:eastAsia="Times New Roman" w:cs="Times New Roman"/>
          <w:b/>
          <w:kern w:val="0"/>
          <w:sz w:val="28"/>
          <w:szCs w:val="28"/>
          <w:lang w:eastAsia="ru-RU" w:bidi="ar-SA"/>
        </w:rPr>
      </w:pPr>
      <w:r w:rsidRPr="00C065C1">
        <w:rPr>
          <w:rFonts w:eastAsia="Times New Roman" w:cs="Times New Roman"/>
          <w:b/>
          <w:kern w:val="0"/>
          <w:sz w:val="28"/>
          <w:szCs w:val="28"/>
          <w:lang w:eastAsia="ru-RU" w:bidi="ar-SA"/>
        </w:rPr>
        <w:lastRenderedPageBreak/>
        <w:t>4. Финансовое обеспечение участия в организации деятельности по сбору (в том числе раздельному сбору), транспортированию, обработке, утилизации, обезвреживанию,</w:t>
      </w:r>
      <w:r>
        <w:rPr>
          <w:rFonts w:eastAsia="Times New Roman" w:cs="Times New Roman"/>
          <w:b/>
          <w:kern w:val="0"/>
          <w:sz w:val="28"/>
          <w:szCs w:val="28"/>
          <w:lang w:eastAsia="ru-RU" w:bidi="ar-SA"/>
        </w:rPr>
        <w:t xml:space="preserve"> </w:t>
      </w:r>
      <w:r w:rsidRPr="00C065C1">
        <w:rPr>
          <w:rFonts w:eastAsia="Times New Roman" w:cs="Times New Roman"/>
          <w:b/>
          <w:kern w:val="0"/>
          <w:sz w:val="28"/>
          <w:szCs w:val="28"/>
          <w:lang w:eastAsia="ru-RU" w:bidi="ar-SA"/>
        </w:rPr>
        <w:t>захоронению твердых коммунальных отходов на территории Черниговского муниципального района</w:t>
      </w:r>
    </w:p>
    <w:p w:rsidR="00C065C1" w:rsidRPr="00C065C1" w:rsidRDefault="00C065C1" w:rsidP="00C065C1">
      <w:pPr>
        <w:suppressAutoHyphens w:val="0"/>
        <w:autoSpaceDE w:val="0"/>
        <w:autoSpaceDN w:val="0"/>
        <w:ind w:firstLine="709"/>
        <w:jc w:val="both"/>
        <w:rPr>
          <w:rFonts w:eastAsia="Times New Roman" w:cs="Times New Roman"/>
          <w:kern w:val="0"/>
          <w:sz w:val="28"/>
          <w:szCs w:val="28"/>
          <w:lang w:eastAsia="ru-RU" w:bidi="ar-SA"/>
        </w:rPr>
      </w:pPr>
    </w:p>
    <w:p w:rsidR="00C065C1" w:rsidRPr="00C065C1" w:rsidRDefault="00C065C1" w:rsidP="00C065C1">
      <w:pPr>
        <w:suppressAutoHyphens w:val="0"/>
        <w:autoSpaceDE w:val="0"/>
        <w:autoSpaceDN w:val="0"/>
        <w:ind w:firstLine="709"/>
        <w:jc w:val="both"/>
        <w:rPr>
          <w:rFonts w:eastAsia="Times New Roman" w:cs="Times New Roman"/>
          <w:kern w:val="0"/>
          <w:sz w:val="28"/>
          <w:szCs w:val="28"/>
          <w:lang w:eastAsia="ru-RU" w:bidi="ar-SA"/>
        </w:rPr>
      </w:pPr>
      <w:r w:rsidRPr="00C065C1">
        <w:rPr>
          <w:rFonts w:eastAsia="Times New Roman" w:cs="Times New Roman"/>
          <w:kern w:val="0"/>
          <w:sz w:val="28"/>
          <w:szCs w:val="28"/>
          <w:lang w:eastAsia="ru-RU" w:bidi="ar-SA"/>
        </w:rPr>
        <w:t>4.1. Финансирование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осуществляется за счет средств бюджета Черниговского муниципального района, является расходным обязательством бюджета Черниговского муниципального района.</w:t>
      </w:r>
    </w:p>
    <w:p w:rsidR="00C065C1" w:rsidRPr="00C065C1" w:rsidRDefault="00C065C1" w:rsidP="00C065C1">
      <w:pPr>
        <w:suppressAutoHyphens w:val="0"/>
        <w:autoSpaceDE w:val="0"/>
        <w:autoSpaceDN w:val="0"/>
        <w:jc w:val="both"/>
        <w:rPr>
          <w:rFonts w:eastAsia="Times New Roman" w:cs="Times New Roman"/>
          <w:kern w:val="0"/>
          <w:sz w:val="28"/>
          <w:szCs w:val="28"/>
          <w:lang w:eastAsia="ru-RU" w:bidi="ar-SA"/>
        </w:rPr>
      </w:pPr>
    </w:p>
    <w:p w:rsidR="00C065C1" w:rsidRPr="00C065C1" w:rsidRDefault="00C065C1" w:rsidP="00C065C1">
      <w:pPr>
        <w:suppressAutoHyphens w:val="0"/>
        <w:autoSpaceDE w:val="0"/>
        <w:autoSpaceDN w:val="0"/>
        <w:jc w:val="both"/>
        <w:rPr>
          <w:rFonts w:eastAsia="Times New Roman" w:cs="Times New Roman"/>
          <w:kern w:val="0"/>
          <w:sz w:val="28"/>
          <w:szCs w:val="28"/>
          <w:lang w:eastAsia="ru-RU" w:bidi="ar-SA"/>
        </w:rPr>
      </w:pPr>
    </w:p>
    <w:p w:rsidR="00C065C1" w:rsidRPr="00C065C1" w:rsidRDefault="00C065C1" w:rsidP="00C065C1">
      <w:pPr>
        <w:suppressAutoHyphens w:val="0"/>
        <w:autoSpaceDE w:val="0"/>
        <w:autoSpaceDN w:val="0"/>
        <w:jc w:val="both"/>
        <w:rPr>
          <w:rFonts w:eastAsia="Times New Roman" w:cs="Times New Roman"/>
          <w:kern w:val="0"/>
          <w:sz w:val="28"/>
          <w:szCs w:val="28"/>
          <w:lang w:eastAsia="ru-RU" w:bidi="ar-SA"/>
        </w:rPr>
      </w:pPr>
    </w:p>
    <w:p w:rsidR="00C065C1" w:rsidRPr="00C065C1" w:rsidRDefault="00C065C1" w:rsidP="00C065C1">
      <w:pPr>
        <w:suppressAutoHyphens w:val="0"/>
        <w:autoSpaceDE w:val="0"/>
        <w:autoSpaceDN w:val="0"/>
        <w:jc w:val="both"/>
        <w:rPr>
          <w:rFonts w:eastAsia="Times New Roman" w:cs="Times New Roman"/>
          <w:kern w:val="0"/>
          <w:sz w:val="28"/>
          <w:szCs w:val="28"/>
          <w:lang w:eastAsia="ru-RU" w:bidi="ar-SA"/>
        </w:rPr>
      </w:pPr>
    </w:p>
    <w:p w:rsidR="00C065C1" w:rsidRPr="00C065C1" w:rsidRDefault="00C065C1" w:rsidP="00C065C1">
      <w:pPr>
        <w:widowControl/>
        <w:suppressAutoHyphens w:val="0"/>
        <w:ind w:left="6372"/>
        <w:rPr>
          <w:rFonts w:eastAsia="Times New Roman" w:cs="Times New Roman"/>
          <w:kern w:val="0"/>
          <w:sz w:val="28"/>
          <w:szCs w:val="28"/>
          <w:lang w:eastAsia="ru-RU" w:bidi="ar-SA"/>
        </w:rPr>
      </w:pPr>
    </w:p>
    <w:p w:rsidR="004450E2" w:rsidRPr="00C76BCC" w:rsidRDefault="004450E2" w:rsidP="00EC1D93">
      <w:pPr>
        <w:tabs>
          <w:tab w:val="left" w:pos="1813"/>
        </w:tabs>
        <w:ind w:firstLine="709"/>
        <w:rPr>
          <w:rFonts w:eastAsia="Times New Roman" w:cs="Times New Roman"/>
          <w:lang w:eastAsia="ar-SA" w:bidi="ar-SA"/>
        </w:rPr>
      </w:pPr>
    </w:p>
    <w:sectPr w:rsidR="004450E2" w:rsidRPr="00C76BCC" w:rsidSect="00360CD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variable"/>
  </w:font>
  <w:font w:name="Lohit Hindi">
    <w:altName w:val="MS Mincho"/>
    <w:charset w:val="80"/>
    <w:family w:val="auto"/>
    <w:pitch w:val="default"/>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font>
  <w:font w:name="DejaVu Sans">
    <w:panose1 w:val="020B0603030804020204"/>
    <w:charset w:val="CC"/>
    <w:family w:val="swiss"/>
    <w:pitch w:val="variable"/>
    <w:sig w:usb0="E7002EFF" w:usb1="D200FDFF" w:usb2="0A246029" w:usb3="00000000" w:csb0="000001FF" w:csb1="00000000"/>
  </w:font>
  <w:font w:name="Liberation Serif">
    <w:altName w:val="MS Mincho"/>
    <w:charset w:val="80"/>
    <w:family w:val="roman"/>
    <w:pitch w:val="variable"/>
  </w:font>
  <w:font w:name="a_BodoniOrtoTitul">
    <w:altName w:val="Times New Roman"/>
    <w:charset w:val="CC"/>
    <w:family w:val="roman"/>
    <w:pitch w:val="variable"/>
  </w:font>
  <w:font w:name="font324">
    <w:altName w:val="MS Mincho"/>
    <w:charset w:val="8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260D4"/>
    <w:multiLevelType w:val="hybridMultilevel"/>
    <w:tmpl w:val="EDDEEB62"/>
    <w:lvl w:ilvl="0" w:tplc="DB5CE1BE">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
    <w:nsid w:val="0DF360FA"/>
    <w:multiLevelType w:val="hybridMultilevel"/>
    <w:tmpl w:val="00285168"/>
    <w:lvl w:ilvl="0" w:tplc="DC0AF88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CF225E"/>
    <w:multiLevelType w:val="hybridMultilevel"/>
    <w:tmpl w:val="E5602C92"/>
    <w:lvl w:ilvl="0" w:tplc="68B8C7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E1"/>
    <w:rsid w:val="00004E79"/>
    <w:rsid w:val="00014291"/>
    <w:rsid w:val="00021368"/>
    <w:rsid w:val="00144418"/>
    <w:rsid w:val="001A4B7A"/>
    <w:rsid w:val="001C6AA0"/>
    <w:rsid w:val="00360CD1"/>
    <w:rsid w:val="00362818"/>
    <w:rsid w:val="00420CA6"/>
    <w:rsid w:val="004450E2"/>
    <w:rsid w:val="00455673"/>
    <w:rsid w:val="004A6110"/>
    <w:rsid w:val="004D0BE2"/>
    <w:rsid w:val="005B072F"/>
    <w:rsid w:val="006F1174"/>
    <w:rsid w:val="006F11F8"/>
    <w:rsid w:val="008C562A"/>
    <w:rsid w:val="009D17BA"/>
    <w:rsid w:val="00A95CC3"/>
    <w:rsid w:val="00AB50C5"/>
    <w:rsid w:val="00B20702"/>
    <w:rsid w:val="00C065C1"/>
    <w:rsid w:val="00C26D16"/>
    <w:rsid w:val="00C44C0E"/>
    <w:rsid w:val="00C76BCC"/>
    <w:rsid w:val="00D03AE3"/>
    <w:rsid w:val="00D74023"/>
    <w:rsid w:val="00DB5DD3"/>
    <w:rsid w:val="00EA0AE1"/>
    <w:rsid w:val="00EC1D93"/>
    <w:rsid w:val="00EE0470"/>
    <w:rsid w:val="00F41875"/>
    <w:rsid w:val="00FA58B8"/>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18091-449F-42A1-8402-5E29D31C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C01"/>
    <w:pPr>
      <w:widowControl w:val="0"/>
      <w:suppressAutoHyphens/>
      <w:spacing w:after="0" w:line="240" w:lineRule="auto"/>
    </w:pPr>
    <w:rPr>
      <w:rFonts w:ascii="Times New Roman" w:eastAsia="WenQuanYi Micro Hei" w:hAnsi="Times New Roman" w:cs="Lohit Hind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в законе"/>
    <w:basedOn w:val="a"/>
    <w:rsid w:val="00FF1C01"/>
    <w:pPr>
      <w:widowControl/>
      <w:spacing w:before="120" w:line="360" w:lineRule="auto"/>
      <w:ind w:firstLine="851"/>
      <w:jc w:val="both"/>
    </w:pPr>
    <w:rPr>
      <w:rFonts w:eastAsia="Times New Roman" w:cs="Times New Roman"/>
      <w:kern w:val="0"/>
      <w:sz w:val="28"/>
      <w:szCs w:val="20"/>
      <w:lang w:eastAsia="ar-SA" w:bidi="ar-SA"/>
    </w:rPr>
  </w:style>
  <w:style w:type="paragraph" w:styleId="a4">
    <w:name w:val="Balloon Text"/>
    <w:basedOn w:val="a"/>
    <w:link w:val="a5"/>
    <w:uiPriority w:val="99"/>
    <w:semiHidden/>
    <w:unhideWhenUsed/>
    <w:rsid w:val="00FF1C01"/>
    <w:rPr>
      <w:rFonts w:ascii="Segoe UI" w:hAnsi="Segoe UI" w:cs="Mangal"/>
      <w:sz w:val="18"/>
      <w:szCs w:val="16"/>
    </w:rPr>
  </w:style>
  <w:style w:type="character" w:customStyle="1" w:styleId="a5">
    <w:name w:val="Текст выноски Знак"/>
    <w:basedOn w:val="a0"/>
    <w:link w:val="a4"/>
    <w:uiPriority w:val="99"/>
    <w:semiHidden/>
    <w:rsid w:val="00FF1C01"/>
    <w:rPr>
      <w:rFonts w:ascii="Segoe UI" w:eastAsia="WenQuanYi Micro Hei" w:hAnsi="Segoe UI" w:cs="Mangal"/>
      <w:kern w:val="1"/>
      <w:sz w:val="18"/>
      <w:szCs w:val="16"/>
      <w:lang w:eastAsia="hi-IN" w:bidi="hi-IN"/>
    </w:rPr>
  </w:style>
  <w:style w:type="paragraph" w:styleId="a6">
    <w:name w:val="Normal (Web)"/>
    <w:basedOn w:val="a"/>
    <w:uiPriority w:val="99"/>
    <w:rsid w:val="004A6110"/>
    <w:pPr>
      <w:widowControl/>
      <w:spacing w:before="280" w:after="280"/>
    </w:pPr>
    <w:rPr>
      <w:rFonts w:eastAsia="Times New Roman" w:cs="Times New Roman"/>
      <w:lang w:eastAsia="ar-SA" w:bidi="ar-SA"/>
    </w:rPr>
  </w:style>
  <w:style w:type="paragraph" w:customStyle="1" w:styleId="0">
    <w:name w:val="Стиль0"/>
    <w:rsid w:val="004A6110"/>
    <w:pPr>
      <w:suppressAutoHyphens/>
      <w:spacing w:after="0" w:line="240" w:lineRule="auto"/>
      <w:jc w:val="both"/>
    </w:pPr>
    <w:rPr>
      <w:rFonts w:ascii="Arial" w:eastAsia="Arial" w:hAnsi="Arial" w:cs="Times New Roman"/>
      <w:kern w:val="1"/>
      <w:szCs w:val="20"/>
      <w:lang w:eastAsia="ar-SA"/>
    </w:rPr>
  </w:style>
  <w:style w:type="paragraph" w:styleId="a7">
    <w:name w:val="List Paragraph"/>
    <w:basedOn w:val="a"/>
    <w:uiPriority w:val="34"/>
    <w:qFormat/>
    <w:rsid w:val="001A4B7A"/>
    <w:pPr>
      <w:ind w:left="720"/>
      <w:contextualSpacing/>
    </w:pPr>
    <w:rPr>
      <w:rFonts w:cs="Mangal"/>
      <w:szCs w:val="21"/>
    </w:rPr>
  </w:style>
  <w:style w:type="paragraph" w:customStyle="1" w:styleId="a8">
    <w:name w:val="Заголовок"/>
    <w:basedOn w:val="a"/>
    <w:next w:val="a9"/>
    <w:rsid w:val="00C76BCC"/>
    <w:pPr>
      <w:keepNext/>
      <w:widowControl/>
      <w:spacing w:before="240" w:after="120"/>
    </w:pPr>
    <w:rPr>
      <w:rFonts w:ascii="Liberation Sans" w:eastAsia="DejaVu Sans" w:hAnsi="Liberation Sans" w:cs="DejaVu Sans"/>
      <w:sz w:val="28"/>
      <w:szCs w:val="28"/>
      <w:lang w:eastAsia="ar-SA" w:bidi="ar-SA"/>
    </w:rPr>
  </w:style>
  <w:style w:type="paragraph" w:styleId="a9">
    <w:name w:val="Body Text"/>
    <w:basedOn w:val="a"/>
    <w:link w:val="aa"/>
    <w:uiPriority w:val="99"/>
    <w:semiHidden/>
    <w:unhideWhenUsed/>
    <w:rsid w:val="00C76BCC"/>
    <w:pPr>
      <w:spacing w:after="120"/>
    </w:pPr>
    <w:rPr>
      <w:rFonts w:cs="Mangal"/>
      <w:szCs w:val="21"/>
    </w:rPr>
  </w:style>
  <w:style w:type="character" w:customStyle="1" w:styleId="aa">
    <w:name w:val="Основной текст Знак"/>
    <w:basedOn w:val="a0"/>
    <w:link w:val="a9"/>
    <w:uiPriority w:val="99"/>
    <w:semiHidden/>
    <w:rsid w:val="00C76BCC"/>
    <w:rPr>
      <w:rFonts w:ascii="Times New Roman" w:eastAsia="WenQuanYi Micro Hei" w:hAnsi="Times New Roman" w:cs="Mangal"/>
      <w:kern w:val="1"/>
      <w:sz w:val="24"/>
      <w:szCs w:val="21"/>
      <w:lang w:eastAsia="hi-IN" w:bidi="hi-IN"/>
    </w:rPr>
  </w:style>
  <w:style w:type="paragraph" w:customStyle="1" w:styleId="ConsPlusDocList">
    <w:name w:val="ConsPlusDocList"/>
    <w:next w:val="a"/>
    <w:rsid w:val="00EC1D93"/>
    <w:pPr>
      <w:widowControl w:val="0"/>
      <w:suppressAutoHyphens/>
      <w:autoSpaceDE w:val="0"/>
      <w:spacing w:after="0" w:line="240" w:lineRule="auto"/>
    </w:pPr>
    <w:rPr>
      <w:rFonts w:ascii="Arial" w:eastAsia="Arial" w:hAnsi="Arial" w:cs="Arial"/>
      <w:sz w:val="20"/>
      <w:szCs w:val="20"/>
      <w:lang w:eastAsia="zh-CN" w:bidi="hi-IN"/>
    </w:rPr>
  </w:style>
  <w:style w:type="character" w:styleId="ab">
    <w:name w:val="Hyperlink"/>
    <w:basedOn w:val="a0"/>
    <w:uiPriority w:val="99"/>
    <w:unhideWhenUsed/>
    <w:rsid w:val="00C06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11D1F0C3DA0CCAA6308313B7B9038446A0204BF80AF72A92253ED31977E290B71AB3123V4OAB" TargetMode="External"/><Relationship Id="rId13" Type="http://schemas.openxmlformats.org/officeDocument/2006/relationships/hyperlink" Target="consultantplus://offline/ref=08C11D1F0C3DA0CCAA6308313B7B9038446A0201BF86AF72A92253ED31V9O7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C11D1F0C3DA0CCAA6308313B7B9038446A0201BF86AF72A92253ED31977E290B71AB332CV4OCB" TargetMode="External"/><Relationship Id="rId12" Type="http://schemas.openxmlformats.org/officeDocument/2006/relationships/hyperlink" Target="consultantplus://offline/ref=08C11D1F0C3DA0CCAA6308313B7B9038446A0204BF80AF72A92253ED31V9O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C11D1F0C3DA0CCAA63163C2D17CE374669580ABD87A722F27E55BA6EC7787C4BV3O1B" TargetMode="External"/><Relationship Id="rId1" Type="http://schemas.openxmlformats.org/officeDocument/2006/relationships/numbering" Target="numbering.xml"/><Relationship Id="rId6" Type="http://schemas.openxmlformats.org/officeDocument/2006/relationships/hyperlink" Target="consultantplus://offline/ref=08C11D1F0C3DA0CCAA6308313B7B9038446A0204BF80AF72A92253ED31977E290B71AB3123V4OAB" TargetMode="External"/><Relationship Id="rId11" Type="http://schemas.openxmlformats.org/officeDocument/2006/relationships/hyperlink" Target="consultantplus://offline/ref=08C11D1F0C3DA0CCAA6308313B7B9038446A0201BF86AF72A92253ED31V9O7B" TargetMode="External"/><Relationship Id="rId5" Type="http://schemas.openxmlformats.org/officeDocument/2006/relationships/image" Target="media/image1.jpeg"/><Relationship Id="rId15" Type="http://schemas.openxmlformats.org/officeDocument/2006/relationships/hyperlink" Target="consultantplus://offline/ref=08C11D1F0C3DA0CCAA63163C2D17CE374669580ABD87A722F27E55BA6EC7787C4BV3O1B" TargetMode="External"/><Relationship Id="rId10" Type="http://schemas.openxmlformats.org/officeDocument/2006/relationships/hyperlink" Target="consultantplus://offline/ref=08C11D1F0C3DA0CCAA63163C2D17CE374669580ABD87A722F27E55BA6EC7787C4BV3O1B" TargetMode="External"/><Relationship Id="rId4" Type="http://schemas.openxmlformats.org/officeDocument/2006/relationships/webSettings" Target="webSettings.xml"/><Relationship Id="rId9" Type="http://schemas.openxmlformats.org/officeDocument/2006/relationships/hyperlink" Target="consultantplus://offline/ref=08C11D1F0C3DA0CCAA63163C2D17CE374669580ABD87A722F27E55BA6EC7787C4BV3O1B" TargetMode="External"/><Relationship Id="rId14" Type="http://schemas.openxmlformats.org/officeDocument/2006/relationships/hyperlink" Target="consultantplus://offline/ref=08C11D1F0C3DA0CCAA6308313B7B9038446A0204BF80AF72A92253ED31V9O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Нина И. Абакуменко</cp:lastModifiedBy>
  <cp:revision>3</cp:revision>
  <cp:lastPrinted>2019-01-30T05:42:00Z</cp:lastPrinted>
  <dcterms:created xsi:type="dcterms:W3CDTF">2019-01-31T04:09:00Z</dcterms:created>
  <dcterms:modified xsi:type="dcterms:W3CDTF">2019-01-31T04:14:00Z</dcterms:modified>
</cp:coreProperties>
</file>