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noProof/>
          <w:color w:val="808080"/>
          <w:kern w:val="2"/>
          <w:sz w:val="24"/>
          <w:szCs w:val="24"/>
          <w:lang w:eastAsia="ru-RU"/>
        </w:rPr>
        <w:drawing>
          <wp:inline distT="0" distB="0" distL="0" distR="0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</w:p>
    <w:p w:rsidR="004371D7" w:rsidRDefault="004371D7" w:rsidP="00437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  <w:t>ДУМА ЧЕРНИГОВСКОГО РАЙОНА</w:t>
      </w:r>
    </w:p>
    <w:p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__________________________________________________________________</w:t>
      </w:r>
    </w:p>
    <w:p w:rsidR="004371D7" w:rsidRDefault="004371D7" w:rsidP="004371D7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>РЕШЕНИЕ</w:t>
      </w:r>
    </w:p>
    <w:p w:rsidR="004371D7" w:rsidRDefault="004371D7" w:rsidP="004371D7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2"/>
          <w:sz w:val="24"/>
          <w:szCs w:val="24"/>
          <w:lang w:eastAsia="hi-IN" w:bidi="hi-IN"/>
        </w:rPr>
      </w:pPr>
    </w:p>
    <w:p w:rsidR="004371D7" w:rsidRDefault="004371D7" w:rsidP="004371D7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2"/>
          <w:sz w:val="24"/>
          <w:szCs w:val="24"/>
          <w:lang w:eastAsia="hi-IN" w:bidi="hi-IN"/>
        </w:rPr>
      </w:pPr>
    </w:p>
    <w:p w:rsidR="004371D7" w:rsidRDefault="004371D7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Принято Думой Черниговского района</w:t>
      </w:r>
    </w:p>
    <w:p w:rsidR="004371D7" w:rsidRDefault="00971970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27 февраля </w:t>
      </w:r>
      <w:r w:rsidR="004371D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201</w:t>
      </w:r>
      <w:r w:rsidR="0098728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9</w:t>
      </w:r>
      <w:r w:rsidR="004371D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года</w:t>
      </w:r>
    </w:p>
    <w:p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527"/>
        <w:gridCol w:w="4118"/>
      </w:tblGrid>
      <w:tr w:rsidR="004371D7" w:rsidTr="00C00DAA">
        <w:trPr>
          <w:trHeight w:val="1180"/>
        </w:trPr>
        <w:tc>
          <w:tcPr>
            <w:tcW w:w="5527" w:type="dxa"/>
          </w:tcPr>
          <w:p w:rsidR="004371D7" w:rsidRDefault="00C00DAA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48" w:right="-8" w:firstLine="48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C00DAA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Об утверждении Порядка ведения перечня видов муниципального контроля и органов, уполномоченных на их осуществление на территории Черн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иговского муниципального района</w:t>
            </w:r>
          </w:p>
          <w:p w:rsidR="00C00DAA" w:rsidRDefault="00C00DAA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118" w:type="dxa"/>
          </w:tcPr>
          <w:p w:rsidR="004371D7" w:rsidRDefault="0043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C00DAA" w:rsidRPr="00C00DAA" w:rsidRDefault="00C00DAA" w:rsidP="00C00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 w:rsidRPr="00C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00D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 Российской Федерации», </w:t>
      </w:r>
      <w:r w:rsidRPr="00C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26.12.2008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294-ФЗ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00D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00DA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Черниговского муниципального района:</w:t>
      </w:r>
    </w:p>
    <w:p w:rsidR="00C00DAA" w:rsidRPr="00C00DAA" w:rsidRDefault="00C00DAA" w:rsidP="00C00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DAA" w:rsidRDefault="00C00DAA" w:rsidP="00C00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DA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D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ведения перечня видов муниципального контроля и органов, уполномоченных на их осуществление на территории Черниговского муниципального района (при</w:t>
      </w:r>
      <w:r w:rsidR="00AE6A0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лагается</w:t>
      </w:r>
      <w:r w:rsidRPr="00C00DA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371D7" w:rsidRDefault="004371D7" w:rsidP="00C00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с момента опубликования в «Вестнике нормативных правовых актов Черниговского района» - приложении к газете «Новое время». </w:t>
      </w:r>
    </w:p>
    <w:p w:rsidR="004371D7" w:rsidRDefault="004371D7" w:rsidP="004371D7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4371D7" w:rsidRDefault="004371D7" w:rsidP="004371D7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4371D7" w:rsidRDefault="004371D7" w:rsidP="004371D7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4371D7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Глава Черниговского района                                                              В.Н. Сёмкин</w:t>
      </w:r>
    </w:p>
    <w:p w:rsidR="004371D7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4371D7" w:rsidRDefault="009E000B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28 февраля </w:t>
      </w:r>
      <w:r w:rsidR="004371D7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201</w:t>
      </w:r>
      <w:r w:rsidR="00987281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9</w:t>
      </w:r>
      <w:r w:rsidR="004371D7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года</w:t>
      </w:r>
    </w:p>
    <w:p w:rsidR="004371D7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№ </w:t>
      </w:r>
      <w:r w:rsidR="009E000B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155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-НПА </w:t>
      </w:r>
    </w:p>
    <w:p w:rsidR="004371D7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4371D7" w:rsidRDefault="004371D7" w:rsidP="004371D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4371D7" w:rsidRDefault="00437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771A7" w:rsidRPr="006E252A" w:rsidRDefault="007771A7" w:rsidP="007771A7">
      <w:pPr>
        <w:spacing w:after="0" w:line="240" w:lineRule="auto"/>
        <w:jc w:val="right"/>
        <w:rPr>
          <w:rFonts w:ascii="Times New Roman" w:hAnsi="Times New Roman" w:cs="Times New Roman"/>
          <w:b/>
          <w:noProof/>
          <w:lang w:eastAsia="ru-RU"/>
        </w:rPr>
      </w:pPr>
      <w:r w:rsidRPr="006E252A">
        <w:rPr>
          <w:rFonts w:ascii="Times New Roman" w:hAnsi="Times New Roman" w:cs="Times New Roman"/>
          <w:b/>
          <w:noProof/>
          <w:lang w:eastAsia="ru-RU"/>
        </w:rPr>
        <w:lastRenderedPageBreak/>
        <w:t xml:space="preserve">Приложение  </w:t>
      </w:r>
    </w:p>
    <w:p w:rsidR="007771A7" w:rsidRPr="006E252A" w:rsidRDefault="007771A7" w:rsidP="007771A7">
      <w:pPr>
        <w:spacing w:after="0" w:line="240" w:lineRule="auto"/>
        <w:jc w:val="right"/>
        <w:rPr>
          <w:rFonts w:ascii="Times New Roman" w:hAnsi="Times New Roman" w:cs="Times New Roman"/>
          <w:b/>
          <w:noProof/>
          <w:lang w:eastAsia="ru-RU"/>
        </w:rPr>
      </w:pPr>
      <w:r w:rsidRPr="006E252A">
        <w:rPr>
          <w:rFonts w:ascii="Times New Roman" w:hAnsi="Times New Roman" w:cs="Times New Roman"/>
          <w:b/>
          <w:noProof/>
          <w:lang w:eastAsia="ru-RU"/>
        </w:rPr>
        <w:t xml:space="preserve">к решению Думы Черниговского района </w:t>
      </w:r>
    </w:p>
    <w:p w:rsidR="007771A7" w:rsidRPr="006E252A" w:rsidRDefault="007771A7" w:rsidP="007771A7">
      <w:pPr>
        <w:suppressAutoHyphens/>
        <w:spacing w:after="0" w:line="240" w:lineRule="auto"/>
        <w:ind w:firstLine="580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6E252A">
        <w:rPr>
          <w:rFonts w:ascii="Times New Roman" w:hAnsi="Times New Roman" w:cs="Times New Roman"/>
          <w:b/>
          <w:noProof/>
          <w:lang w:eastAsia="ru-RU"/>
        </w:rPr>
        <w:tab/>
        <w:t xml:space="preserve">от </w:t>
      </w:r>
      <w:r w:rsidR="009E000B">
        <w:rPr>
          <w:rFonts w:ascii="Times New Roman" w:hAnsi="Times New Roman" w:cs="Times New Roman"/>
          <w:b/>
          <w:noProof/>
          <w:lang w:eastAsia="ru-RU"/>
        </w:rPr>
        <w:t>28.02.2019</w:t>
      </w:r>
      <w:r w:rsidRPr="006E252A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  <w:r w:rsidRPr="006E252A">
        <w:rPr>
          <w:rFonts w:ascii="Times New Roman" w:hAnsi="Times New Roman" w:cs="Times New Roman"/>
          <w:b/>
          <w:noProof/>
          <w:lang w:eastAsia="ru-RU"/>
        </w:rPr>
        <w:t xml:space="preserve">№ </w:t>
      </w:r>
      <w:r w:rsidR="009E000B">
        <w:rPr>
          <w:rFonts w:ascii="Times New Roman" w:hAnsi="Times New Roman" w:cs="Times New Roman"/>
          <w:b/>
          <w:noProof/>
          <w:lang w:eastAsia="ru-RU"/>
        </w:rPr>
        <w:t>155</w:t>
      </w:r>
      <w:r w:rsidRPr="006E252A">
        <w:rPr>
          <w:rFonts w:ascii="Times New Roman" w:hAnsi="Times New Roman" w:cs="Times New Roman"/>
          <w:b/>
          <w:noProof/>
          <w:lang w:eastAsia="ru-RU"/>
        </w:rPr>
        <w:t>-НПА</w:t>
      </w:r>
    </w:p>
    <w:p w:rsidR="007771A7" w:rsidRDefault="007771A7">
      <w:pPr>
        <w:spacing w:after="1" w:line="220" w:lineRule="atLeast"/>
        <w:jc w:val="center"/>
        <w:rPr>
          <w:rFonts w:ascii="Times New Roman" w:hAnsi="Times New Roman" w:cs="Times New Roman"/>
          <w:b/>
        </w:rPr>
      </w:pPr>
    </w:p>
    <w:p w:rsidR="00C00DAA" w:rsidRPr="00C00DAA" w:rsidRDefault="00C00DAA" w:rsidP="00C00DA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C00DA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Порядок </w:t>
      </w:r>
    </w:p>
    <w:p w:rsidR="00C00DAA" w:rsidRPr="00C00DAA" w:rsidRDefault="00C00DAA" w:rsidP="00C00DA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C00DA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ведения</w:t>
      </w:r>
      <w:proofErr w:type="gramEnd"/>
      <w:r w:rsidRPr="00C00DA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перечня видов муниципального контроля и органов, уполномоченных на их осуществление на территории Черниговского муниципального района</w:t>
      </w:r>
    </w:p>
    <w:p w:rsidR="00C00DAA" w:rsidRPr="00C00DAA" w:rsidRDefault="00C00DAA" w:rsidP="00C00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00DAA" w:rsidRPr="00C00DAA" w:rsidRDefault="00C00DAA" w:rsidP="00C00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I. Общие положения</w:t>
      </w:r>
    </w:p>
    <w:p w:rsidR="00C00DAA" w:rsidRPr="00C00DAA" w:rsidRDefault="00C00DAA" w:rsidP="00C00DA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D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Порядок ведения пере</w:t>
      </w:r>
      <w:bookmarkStart w:id="0" w:name="_GoBack"/>
      <w:bookmarkEnd w:id="0"/>
      <w:r w:rsidRPr="00C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чня видов муниципального контроля и органов, уполномоченных на их осуществление на территории Черниговского муниципального района (далее - Порядок), разработан </w:t>
      </w:r>
      <w:r w:rsidRPr="00C00D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соответствии с </w:t>
      </w:r>
      <w:hyperlink r:id="rId5" w:history="1">
        <w:r w:rsidRPr="00C00DAA">
          <w:rPr>
            <w:rFonts w:ascii="Times New Roman" w:eastAsia="Times New Roman" w:hAnsi="Times New Roman" w:cs="Times New Roman"/>
            <w:kern w:val="1"/>
            <w:sz w:val="28"/>
            <w:szCs w:val="28"/>
            <w:lang w:eastAsia="ar-SA"/>
          </w:rPr>
          <w:t>Федеральным законом</w:t>
        </w:r>
      </w:hyperlink>
      <w:r w:rsidRPr="00C00D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hyperlink r:id="rId6" w:history="1">
        <w:r w:rsidRPr="00C00DAA">
          <w:rPr>
            <w:rFonts w:ascii="Times New Roman" w:eastAsia="Times New Roman" w:hAnsi="Times New Roman" w:cs="Times New Roman"/>
            <w:kern w:val="1"/>
            <w:sz w:val="28"/>
            <w:szCs w:val="28"/>
            <w:lang w:eastAsia="ar-SA"/>
          </w:rPr>
          <w:t xml:space="preserve">от 26 декабря 2008 года № 294-ФЗ </w:t>
        </w:r>
        <w:r>
          <w:rPr>
            <w:rFonts w:ascii="Times New Roman" w:eastAsia="Times New Roman" w:hAnsi="Times New Roman" w:cs="Times New Roman"/>
            <w:kern w:val="1"/>
            <w:sz w:val="28"/>
            <w:szCs w:val="28"/>
            <w:lang w:eastAsia="ar-SA"/>
          </w:rPr>
          <w:t>«</w:t>
        </w:r>
        <w:r w:rsidRPr="00C00DAA">
          <w:rPr>
            <w:rFonts w:ascii="Times New Roman" w:eastAsia="Times New Roman" w:hAnsi="Times New Roman" w:cs="Times New Roman"/>
            <w:kern w:val="1"/>
            <w:sz w:val="28"/>
            <w:szCs w:val="28"/>
            <w:lang w:eastAsia="ar-SA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  <w:r w:rsidRPr="00C00DA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 w:rsidRPr="00C00D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соблюдения прав юридических лиц и индивидуальных предпринимателей при осуществлении муниципального контроля, обеспечения доступности и прозрачности сведений о видах муниципального контроля и органах местного самоуправления, уполномоченных на их осуществление на территории Черниговского муниципального района.</w:t>
      </w:r>
    </w:p>
    <w:p w:rsidR="00C00DAA" w:rsidRPr="00C00DAA" w:rsidRDefault="00C00DAA" w:rsidP="00C00DA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D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Порядок устанавливает процедуру ведения перечня видов муниципального контроля и органы, уполномоченные на осуществление соответствующих видов муниципального контроля на территории Черниговского муниципального района (далее - Перечень).</w:t>
      </w:r>
    </w:p>
    <w:p w:rsidR="00C00DAA" w:rsidRPr="00C00DAA" w:rsidRDefault="00C00DAA" w:rsidP="00C00DA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D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Ведение Перечня осуществляется администрацией Черниговского муниципального района в лице уполномоченного органа (далее - Уполномоченный орган), утвержденного правовым актом администрации Черниговского муниципального района.</w:t>
      </w:r>
    </w:p>
    <w:p w:rsidR="00C00DAA" w:rsidRPr="00C00DAA" w:rsidRDefault="00C00DAA" w:rsidP="00C00DA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DAA" w:rsidRPr="00C00DAA" w:rsidRDefault="00C00DAA" w:rsidP="00C00DA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II. Ведение Перечня</w:t>
      </w:r>
    </w:p>
    <w:p w:rsidR="003432E8" w:rsidRPr="003432E8" w:rsidRDefault="003432E8" w:rsidP="003432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E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определяет виды муниципального контроля и органы администрации Черниговского муниципального района, уполномоченные на их осуществление на территории Черниговского муниципального района.</w:t>
      </w:r>
    </w:p>
    <w:p w:rsidR="003432E8" w:rsidRPr="003432E8" w:rsidRDefault="003432E8" w:rsidP="003432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Основанием для включения в Перечень информации, указанной в пункте 3 Раздела 2 настоящего Порядка, является наличие нормативных правовых актов, устанавливающих порядок организации и осуществления муниципального контроля в соответствующих сферах деятельности на территории Черниговского муниципального района, а также полномочия органов администрации Черниговского муниципального района на осуществление муниципального контроля.</w:t>
      </w:r>
    </w:p>
    <w:p w:rsidR="003432E8" w:rsidRPr="003432E8" w:rsidRDefault="003432E8" w:rsidP="003432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Перечень включается следующая информация: </w:t>
      </w:r>
    </w:p>
    <w:p w:rsidR="003432E8" w:rsidRPr="003432E8" w:rsidRDefault="003432E8" w:rsidP="003432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</w:t>
      </w:r>
      <w:r w:rsidRPr="0034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муниципального контроля, осуществляемого на территории Черниговского муниципального района; </w:t>
      </w:r>
    </w:p>
    <w:p w:rsidR="003432E8" w:rsidRPr="003432E8" w:rsidRDefault="003432E8" w:rsidP="003432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E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администрации Черниговского муниципального района, уполномоченный на осуществление соответствующего вида муниципального контроля (далее - орган муниципального контроля); </w:t>
      </w:r>
    </w:p>
    <w:p w:rsidR="003432E8" w:rsidRPr="003432E8" w:rsidRDefault="003432E8" w:rsidP="003432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E8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2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и наименования нормативно-правовых актов органов местного самоуправления Черниговского муниципального района, регулирующих осуществление соответствующего вида муниципального контроля.</w:t>
      </w:r>
    </w:p>
    <w:p w:rsidR="003432E8" w:rsidRPr="003432E8" w:rsidRDefault="003432E8" w:rsidP="003432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E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Органы муниципального контроля предоставляют в Уполномоченный орган информацию, по форме согласно приложению к настоящему Порядку, для включения в Перечень в течение 10 дней со дня принятия (издания) нормативно-правовых актов, указанных в пункте 2 Раздела 2 настоящего Порядка.</w:t>
      </w:r>
    </w:p>
    <w:p w:rsidR="003432E8" w:rsidRPr="003432E8" w:rsidRDefault="003432E8" w:rsidP="003432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E8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принятия правовых актов, требующих внесения изменений в Перечень (исключения из Перечня), органы муниципального контроля предоставляют в Уполномоченный орган информацию, содержащую в себе правовые обоснования предлагаемых изменений в Перечень (исключения из Перечня), в срок не более 10 рабочих дней со дня вступления в силу таких правовых актов.</w:t>
      </w:r>
    </w:p>
    <w:p w:rsidR="003432E8" w:rsidRPr="003432E8" w:rsidRDefault="003432E8" w:rsidP="003432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E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Ответственность за своевременность, полноту и достоверность информации для включения, внесения изменений в Перечень, исключения из Перечня, несут органы муниципального контроля.</w:t>
      </w:r>
    </w:p>
    <w:p w:rsidR="003432E8" w:rsidRPr="003432E8" w:rsidRDefault="003432E8" w:rsidP="003432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E8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упразднения органа муниципального контроля, осуществляющего соответствующий вид муниципального контроля на территории Черниговского муниципального района, информация по внесению изменений в Перечень направляется в Уполномоченный орган органом муниципального контроля, на который возлагаются полномочия упраздненного органа муниципального контроля.</w:t>
      </w:r>
    </w:p>
    <w:p w:rsidR="003432E8" w:rsidRPr="003432E8" w:rsidRDefault="003432E8" w:rsidP="003432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E8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Включение, внесение изменений в Перечень, исключение из Перечня осуществляется Уполномоченным органом в течение 30 дней со дня предоставления информации органом муниципального контроля и оформляется правовым актом администрации Черниговского муниципального района.</w:t>
      </w:r>
    </w:p>
    <w:p w:rsidR="003432E8" w:rsidRPr="003432E8" w:rsidRDefault="003432E8" w:rsidP="003432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E8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Уполномоченный орган несет ответственность за ведение и своевременное внесение изменений в Перечень.</w:t>
      </w:r>
    </w:p>
    <w:p w:rsidR="003432E8" w:rsidRPr="003432E8" w:rsidRDefault="003432E8" w:rsidP="003432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E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Перечень подлежит размещению на официальном сайте органов местного самоуправления Черниговского муниципального района в сети "Интернет".</w:t>
      </w:r>
    </w:p>
    <w:p w:rsidR="003432E8" w:rsidRPr="003432E8" w:rsidRDefault="003432E8" w:rsidP="003432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E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Отсутствие в перечне сведений о виде муниципального контроля не препятствует реализации полномочий органов муниципального контроля.</w:t>
      </w:r>
    </w:p>
    <w:p w:rsidR="00C00DAA" w:rsidRPr="00C00DAA" w:rsidRDefault="00C00DAA" w:rsidP="00C00DA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</w:t>
      </w:r>
    </w:p>
    <w:p w:rsidR="00C00DAA" w:rsidRPr="00C00DAA" w:rsidRDefault="00C00DAA" w:rsidP="00C00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00DAA" w:rsidRPr="00C00DAA" w:rsidRDefault="00C00DAA" w:rsidP="00C00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0DA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ведения перечня видов</w:t>
      </w:r>
    </w:p>
    <w:p w:rsidR="00C00DAA" w:rsidRDefault="00C00DAA" w:rsidP="00C00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proofErr w:type="gramStart"/>
      <w:r w:rsidRPr="00C00D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C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органов, уполномоченных на их осуществление на </w:t>
      </w:r>
    </w:p>
    <w:p w:rsidR="00C00DAA" w:rsidRPr="00C00DAA" w:rsidRDefault="00C00DAA" w:rsidP="00C00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0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proofErr w:type="gramEnd"/>
      <w:r w:rsidRPr="00C00DAA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Черниговского муниципального района</w:t>
      </w:r>
    </w:p>
    <w:p w:rsidR="00C00DAA" w:rsidRDefault="00C00DAA" w:rsidP="00C00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DAA" w:rsidRPr="00C00DAA" w:rsidRDefault="00C00DAA" w:rsidP="00C00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DAA" w:rsidRPr="00C00DAA" w:rsidRDefault="00C00DAA" w:rsidP="00C00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ВИДОВ МУНИЦИПАЛЬНОГО КОНТРОЛЯ</w:t>
      </w:r>
    </w:p>
    <w:p w:rsidR="00C00DAA" w:rsidRPr="00C00DAA" w:rsidRDefault="00C00DAA" w:rsidP="00C00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D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ОРГАНОВ, УПОЛНОМОЧЕННЫХ НА ИХ ОСУЩЕСТВЛЕНИЕ</w:t>
      </w:r>
    </w:p>
    <w:p w:rsidR="00C00DAA" w:rsidRPr="00C00DAA" w:rsidRDefault="00C00DAA" w:rsidP="00C00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ЧЕРНИГОВСКОГО МУНИЦИПАЛЬНОГО РАЙОНА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665"/>
        <w:gridCol w:w="2551"/>
        <w:gridCol w:w="3226"/>
      </w:tblGrid>
      <w:tr w:rsidR="00C00DAA" w:rsidRPr="00C00DAA" w:rsidTr="00491D76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0DAA" w:rsidRPr="00C00DAA" w:rsidRDefault="00C00DAA" w:rsidP="00C00D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0DAA" w:rsidRPr="00C00DAA" w:rsidRDefault="00C00DAA" w:rsidP="00C00D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муниципального контроля, осуществляемого на территории Черниговского муниципального района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0DAA" w:rsidRPr="00C00DAA" w:rsidRDefault="00C00DAA" w:rsidP="00C00D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администрации Черниговского муниципального района, уполномоченный на осуществление соответствующего вида муниципального контроля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0DAA" w:rsidRPr="00C00DAA" w:rsidRDefault="00C00DAA" w:rsidP="00C00D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и наименования нормативно-правовых актов органов местного самоуправления Черниговского муниципального района, регулирующих осуществление соответствующего вида муниципального контроля</w:t>
            </w:r>
          </w:p>
        </w:tc>
      </w:tr>
      <w:tr w:rsidR="00C00DAA" w:rsidRPr="00C00DAA" w:rsidTr="00491D7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0DAA" w:rsidRPr="00C00DAA" w:rsidRDefault="00C00DAA" w:rsidP="00C00D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0DAA" w:rsidRPr="00C00DAA" w:rsidRDefault="00C00DAA" w:rsidP="00C00D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0DAA" w:rsidRPr="00C00DAA" w:rsidRDefault="00C00DAA" w:rsidP="00C00D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0DAA" w:rsidRPr="00C00DAA" w:rsidRDefault="00C00DAA" w:rsidP="00C00DA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0DAA" w:rsidRPr="00C00DAA" w:rsidTr="00491D7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0DAA" w:rsidRPr="00C00DAA" w:rsidRDefault="00C00DAA" w:rsidP="00C0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0DAA" w:rsidRPr="00C00DAA" w:rsidRDefault="00C00DAA" w:rsidP="00C0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0DAA" w:rsidRPr="00C00DAA" w:rsidRDefault="00C00DAA" w:rsidP="00C0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0DAA" w:rsidRPr="00C00DAA" w:rsidRDefault="00C00DAA" w:rsidP="00C0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AA" w:rsidRPr="00C00DAA" w:rsidTr="00491D7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0DAA" w:rsidRPr="00C00DAA" w:rsidRDefault="00C00DAA" w:rsidP="00C0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0DAA" w:rsidRPr="00C00DAA" w:rsidRDefault="00C00DAA" w:rsidP="00C0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0DAA" w:rsidRPr="00C00DAA" w:rsidRDefault="00C00DAA" w:rsidP="00C0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00DAA" w:rsidRPr="00C00DAA" w:rsidRDefault="00C00DAA" w:rsidP="00C0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DAA" w:rsidRPr="00C00DAA" w:rsidRDefault="00C00DAA" w:rsidP="00C00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DAA" w:rsidRPr="00C00DAA" w:rsidRDefault="00C00DAA" w:rsidP="00C00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DAA" w:rsidRPr="00C00DAA" w:rsidRDefault="00C00DAA" w:rsidP="00C00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DAA" w:rsidRPr="00C00DAA" w:rsidRDefault="00C00DAA" w:rsidP="00C00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DAA" w:rsidRPr="00C00DAA" w:rsidRDefault="00C00DAA" w:rsidP="00C00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DAA" w:rsidRPr="00C00DAA" w:rsidRDefault="00C00DAA" w:rsidP="00C00D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C00DAA" w:rsidRPr="00C00DAA" w:rsidRDefault="00C00DAA" w:rsidP="00C00D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C00DAA" w:rsidRPr="00C00DAA" w:rsidRDefault="00C00DAA" w:rsidP="00C00D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C00DAA" w:rsidRPr="00C00DAA" w:rsidRDefault="00C00DAA" w:rsidP="00C00D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C00DAA" w:rsidRPr="00C00DAA" w:rsidRDefault="00C00DAA" w:rsidP="00C00D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C00DAA" w:rsidRPr="00C00DAA" w:rsidRDefault="00C00DAA" w:rsidP="00C00D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C00DAA" w:rsidRPr="00C00DAA" w:rsidRDefault="00C00DAA" w:rsidP="00C00D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C00DAA" w:rsidRPr="00C00DAA" w:rsidRDefault="00C00DAA" w:rsidP="00C00D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C00DAA" w:rsidRPr="00C00DAA" w:rsidRDefault="00C00DAA" w:rsidP="00C00D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C00DAA" w:rsidRPr="00C00DAA" w:rsidRDefault="00C00DAA" w:rsidP="00C00D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C00DAA" w:rsidRPr="00C00DAA" w:rsidRDefault="00C00DAA" w:rsidP="00C00D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C00DAA" w:rsidRDefault="00C00DAA" w:rsidP="00C00D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C00DAA" w:rsidRDefault="00C00DAA" w:rsidP="00C00D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C00DAA" w:rsidRDefault="00C00DAA" w:rsidP="00C00D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C00DAA" w:rsidRDefault="00C00DAA" w:rsidP="00C00D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C00DAA" w:rsidRDefault="00C00DAA" w:rsidP="00C00D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C00DAA" w:rsidRDefault="00C00DAA" w:rsidP="00C00D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C00DAA" w:rsidRPr="00C00DAA" w:rsidRDefault="00C00DAA" w:rsidP="00C00D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DB2CD1" w:rsidRDefault="00DB2CD1" w:rsidP="00DB2CD1">
      <w:pPr>
        <w:spacing w:after="1" w:line="220" w:lineRule="atLeast"/>
        <w:ind w:firstLine="709"/>
        <w:jc w:val="both"/>
        <w:rPr>
          <w:rFonts w:ascii="Times New Roman" w:hAnsi="Times New Roman" w:cs="Times New Roman"/>
        </w:rPr>
      </w:pPr>
    </w:p>
    <w:p w:rsidR="00DB2CD1" w:rsidRDefault="00DB2CD1" w:rsidP="00DB2CD1">
      <w:pPr>
        <w:spacing w:after="1" w:line="220" w:lineRule="atLeast"/>
        <w:ind w:firstLine="709"/>
        <w:jc w:val="both"/>
        <w:rPr>
          <w:rFonts w:ascii="Times New Roman" w:hAnsi="Times New Roman" w:cs="Times New Roman"/>
        </w:rPr>
      </w:pPr>
    </w:p>
    <w:p w:rsidR="00DB2CD1" w:rsidRPr="00C00DAA" w:rsidRDefault="00DB2CD1" w:rsidP="00C00DA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DB2CD1" w:rsidRPr="00C00DAA" w:rsidSect="00C00DAA">
      <w:pgSz w:w="11905" w:h="16838"/>
      <w:pgMar w:top="851" w:right="850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MS PMincho"/>
    <w:charset w:val="80"/>
    <w:family w:val="roman"/>
    <w:pitch w:val="variable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_BodoniOrtoTitul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74"/>
    <w:rsid w:val="000079FE"/>
    <w:rsid w:val="00096F74"/>
    <w:rsid w:val="000E475B"/>
    <w:rsid w:val="001F0FF4"/>
    <w:rsid w:val="002776DA"/>
    <w:rsid w:val="003432E8"/>
    <w:rsid w:val="004133DC"/>
    <w:rsid w:val="004371D7"/>
    <w:rsid w:val="004A187B"/>
    <w:rsid w:val="00567A18"/>
    <w:rsid w:val="00613DD2"/>
    <w:rsid w:val="0071100B"/>
    <w:rsid w:val="00751746"/>
    <w:rsid w:val="007771A7"/>
    <w:rsid w:val="00870F3F"/>
    <w:rsid w:val="008E4726"/>
    <w:rsid w:val="00971970"/>
    <w:rsid w:val="0098347A"/>
    <w:rsid w:val="00987281"/>
    <w:rsid w:val="009B0E03"/>
    <w:rsid w:val="009D3D79"/>
    <w:rsid w:val="009E000B"/>
    <w:rsid w:val="00AE4943"/>
    <w:rsid w:val="00AE6A0B"/>
    <w:rsid w:val="00B241C2"/>
    <w:rsid w:val="00BF6750"/>
    <w:rsid w:val="00C00DAA"/>
    <w:rsid w:val="00C05E9E"/>
    <w:rsid w:val="00CB7C28"/>
    <w:rsid w:val="00CE2ADE"/>
    <w:rsid w:val="00D2760B"/>
    <w:rsid w:val="00D7165E"/>
    <w:rsid w:val="00D8563E"/>
    <w:rsid w:val="00DB2CD1"/>
    <w:rsid w:val="00E00B1E"/>
    <w:rsid w:val="00EA238B"/>
    <w:rsid w:val="00F92740"/>
    <w:rsid w:val="00FE2271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20B82-840A-4D4F-96D6-C92B66B5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Нина И. Абакуменко</cp:lastModifiedBy>
  <cp:revision>2</cp:revision>
  <cp:lastPrinted>2019-02-28T23:51:00Z</cp:lastPrinted>
  <dcterms:created xsi:type="dcterms:W3CDTF">2019-02-28T23:52:00Z</dcterms:created>
  <dcterms:modified xsi:type="dcterms:W3CDTF">2019-02-28T23:52:00Z</dcterms:modified>
</cp:coreProperties>
</file>