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38" w:rsidRPr="00D17638" w:rsidRDefault="00D17638" w:rsidP="00D17638">
      <w:pPr>
        <w:widowControl/>
        <w:autoSpaceDE/>
        <w:jc w:val="center"/>
        <w:rPr>
          <w:rFonts w:ascii="Liberation Serif" w:eastAsia="Times New Roman" w:hAnsi="Liberation Serif" w:cs="Times New Roman"/>
          <w:b/>
          <w:bCs/>
          <w:kern w:val="0"/>
          <w:lang w:eastAsia="ar-SA" w:bidi="ar-SA"/>
        </w:rPr>
      </w:pPr>
      <w:r w:rsidRPr="00D17638">
        <w:rPr>
          <w:rFonts w:ascii="Liberation Serif" w:eastAsia="Times New Roman" w:hAnsi="Liberation Serif" w:cs="Times New Roman"/>
          <w:noProof/>
          <w:color w:val="808080"/>
          <w:kern w:val="0"/>
          <w:lang w:eastAsia="ru-RU" w:bidi="ar-SA"/>
        </w:rPr>
        <w:drawing>
          <wp:inline distT="0" distB="0" distL="0" distR="0">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D17638" w:rsidRPr="00D17638" w:rsidRDefault="00D17638" w:rsidP="00D17638">
      <w:pPr>
        <w:widowControl/>
        <w:autoSpaceDE/>
        <w:jc w:val="center"/>
        <w:rPr>
          <w:rFonts w:ascii="Liberation Serif" w:eastAsia="Times New Roman" w:hAnsi="Liberation Serif" w:cs="Times New Roman"/>
          <w:b/>
          <w:bCs/>
          <w:kern w:val="0"/>
          <w:lang w:eastAsia="ar-SA" w:bidi="ar-SA"/>
        </w:rPr>
      </w:pPr>
    </w:p>
    <w:p w:rsidR="00D17638" w:rsidRPr="00D17638" w:rsidRDefault="00D17638" w:rsidP="00D17638">
      <w:pPr>
        <w:widowControl/>
        <w:autoSpaceDE/>
        <w:jc w:val="center"/>
        <w:rPr>
          <w:rFonts w:ascii="Times New Roman" w:eastAsia="Times New Roman" w:hAnsi="Times New Roman" w:cs="Times New Roman"/>
          <w:b/>
          <w:bCs/>
          <w:kern w:val="0"/>
          <w:sz w:val="36"/>
          <w:szCs w:val="36"/>
          <w:lang w:eastAsia="ar-SA" w:bidi="ar-SA"/>
        </w:rPr>
      </w:pPr>
      <w:r w:rsidRPr="00D17638">
        <w:rPr>
          <w:rFonts w:ascii="Times New Roman" w:eastAsia="Times New Roman" w:hAnsi="Times New Roman" w:cs="Times New Roman"/>
          <w:b/>
          <w:bCs/>
          <w:kern w:val="0"/>
          <w:sz w:val="36"/>
          <w:szCs w:val="36"/>
          <w:lang w:eastAsia="ar-SA" w:bidi="ar-SA"/>
        </w:rPr>
        <w:t>ДУМА ЧЕРНИГОВСКОГО РАЙОНА</w:t>
      </w:r>
    </w:p>
    <w:p w:rsidR="00D17638" w:rsidRPr="00D17638" w:rsidRDefault="00D17638" w:rsidP="00D17638">
      <w:pPr>
        <w:widowControl/>
        <w:autoSpaceDE/>
        <w:rPr>
          <w:rFonts w:ascii="Times New Roman" w:eastAsia="Times New Roman" w:hAnsi="Times New Roman" w:cs="Times New Roman"/>
          <w:kern w:val="0"/>
          <w:sz w:val="28"/>
          <w:szCs w:val="28"/>
          <w:lang w:eastAsia="ar-SA" w:bidi="ar-SA"/>
        </w:rPr>
      </w:pPr>
      <w:r w:rsidRPr="00D17638">
        <w:rPr>
          <w:rFonts w:ascii="Times New Roman" w:eastAsia="Times New Roman" w:hAnsi="Times New Roman" w:cs="Times New Roman"/>
          <w:kern w:val="0"/>
          <w:sz w:val="28"/>
          <w:szCs w:val="28"/>
          <w:lang w:eastAsia="ar-SA" w:bidi="ar-SA"/>
        </w:rPr>
        <w:t>__________________________________________________________________</w:t>
      </w:r>
    </w:p>
    <w:p w:rsidR="00D17638" w:rsidRPr="00D17638" w:rsidRDefault="00D17638" w:rsidP="00D17638">
      <w:pPr>
        <w:keepNext/>
        <w:widowControl/>
        <w:tabs>
          <w:tab w:val="left" w:pos="0"/>
        </w:tabs>
        <w:autoSpaceDE/>
        <w:ind w:left="576" w:hanging="576"/>
        <w:jc w:val="center"/>
        <w:rPr>
          <w:rFonts w:ascii="Times New Roman" w:eastAsia="Times New Roman" w:hAnsi="Times New Roman" w:cs="Times New Roman"/>
          <w:b/>
          <w:bCs/>
          <w:kern w:val="0"/>
          <w:sz w:val="32"/>
          <w:szCs w:val="32"/>
          <w:lang w:eastAsia="ar-SA" w:bidi="ar-SA"/>
        </w:rPr>
      </w:pPr>
      <w:r w:rsidRPr="00D17638">
        <w:rPr>
          <w:rFonts w:ascii="Times New Roman" w:eastAsia="Times New Roman" w:hAnsi="Times New Roman" w:cs="Times New Roman"/>
          <w:b/>
          <w:bCs/>
          <w:kern w:val="0"/>
          <w:sz w:val="32"/>
          <w:szCs w:val="32"/>
          <w:lang w:eastAsia="ar-SA" w:bidi="ar-SA"/>
        </w:rPr>
        <w:t>РЕШЕНИЕ</w:t>
      </w:r>
    </w:p>
    <w:p w:rsidR="00D17638" w:rsidRPr="00D17638" w:rsidRDefault="00D17638" w:rsidP="00D17638">
      <w:pPr>
        <w:widowControl/>
        <w:autoSpaceDE/>
        <w:rPr>
          <w:rFonts w:ascii="Times New Roman" w:eastAsia="Times New Roman" w:hAnsi="Times New Roman" w:cs="Times New Roman"/>
          <w:kern w:val="0"/>
          <w:lang w:eastAsia="ar-SA" w:bidi="ar-SA"/>
        </w:rPr>
      </w:pPr>
    </w:p>
    <w:p w:rsidR="00D17638" w:rsidRPr="00D17638" w:rsidRDefault="00D17638" w:rsidP="00D17638">
      <w:pPr>
        <w:widowControl/>
        <w:autoSpaceDE/>
        <w:jc w:val="right"/>
        <w:rPr>
          <w:rFonts w:ascii="Times New Roman" w:eastAsia="Times New Roman" w:hAnsi="Times New Roman" w:cs="Times New Roman"/>
          <w:bCs/>
          <w:kern w:val="0"/>
          <w:sz w:val="28"/>
          <w:szCs w:val="28"/>
          <w:lang w:eastAsia="ar-SA" w:bidi="ar-SA"/>
        </w:rPr>
      </w:pPr>
      <w:r w:rsidRPr="00D17638">
        <w:rPr>
          <w:rFonts w:ascii="Times New Roman" w:eastAsia="Times New Roman" w:hAnsi="Times New Roman" w:cs="Times New Roman"/>
          <w:bCs/>
          <w:kern w:val="0"/>
          <w:sz w:val="28"/>
          <w:szCs w:val="28"/>
          <w:lang w:eastAsia="ar-SA" w:bidi="ar-SA"/>
        </w:rPr>
        <w:t>Принято Думой Черниговского района</w:t>
      </w:r>
    </w:p>
    <w:p w:rsidR="00D17638" w:rsidRPr="00D17638" w:rsidRDefault="00911B71" w:rsidP="00D17638">
      <w:pPr>
        <w:widowControl/>
        <w:autoSpaceDE/>
        <w:jc w:val="right"/>
        <w:rPr>
          <w:rFonts w:ascii="Times New Roman" w:eastAsia="Times New Roman" w:hAnsi="Times New Roman" w:cs="Times New Roman"/>
          <w:bCs/>
          <w:kern w:val="0"/>
          <w:sz w:val="28"/>
          <w:szCs w:val="28"/>
          <w:lang w:eastAsia="ar-SA" w:bidi="ar-SA"/>
        </w:rPr>
      </w:pPr>
      <w:r>
        <w:rPr>
          <w:rFonts w:ascii="Times New Roman" w:eastAsia="Times New Roman" w:hAnsi="Times New Roman" w:cs="Times New Roman"/>
          <w:bCs/>
          <w:kern w:val="0"/>
          <w:sz w:val="28"/>
          <w:szCs w:val="28"/>
          <w:lang w:eastAsia="ar-SA" w:bidi="ar-SA"/>
        </w:rPr>
        <w:t xml:space="preserve">25 марта </w:t>
      </w:r>
      <w:r w:rsidR="00D17638" w:rsidRPr="00D17638">
        <w:rPr>
          <w:rFonts w:ascii="Times New Roman" w:eastAsia="Times New Roman" w:hAnsi="Times New Roman" w:cs="Times New Roman"/>
          <w:bCs/>
          <w:kern w:val="0"/>
          <w:sz w:val="28"/>
          <w:szCs w:val="28"/>
          <w:lang w:eastAsia="ar-SA" w:bidi="ar-SA"/>
        </w:rPr>
        <w:t>2020 года</w:t>
      </w:r>
    </w:p>
    <w:p w:rsidR="00C11188" w:rsidRPr="00D447F1" w:rsidRDefault="00C11188" w:rsidP="00C11188">
      <w:pPr>
        <w:rPr>
          <w:rFonts w:ascii="Times New Roman" w:hAnsi="Times New Roman" w:cs="Times New Roman"/>
          <w:sz w:val="28"/>
          <w:szCs w:val="28"/>
        </w:rPr>
      </w:pPr>
    </w:p>
    <w:tbl>
      <w:tblPr>
        <w:tblW w:w="8948" w:type="dxa"/>
        <w:tblInd w:w="165" w:type="dxa"/>
        <w:tblLayout w:type="fixed"/>
        <w:tblCellMar>
          <w:top w:w="55" w:type="dxa"/>
          <w:left w:w="55" w:type="dxa"/>
          <w:bottom w:w="55" w:type="dxa"/>
          <w:right w:w="55" w:type="dxa"/>
        </w:tblCellMar>
        <w:tblLook w:val="0000" w:firstRow="0" w:lastRow="0" w:firstColumn="0" w:lastColumn="0" w:noHBand="0" w:noVBand="0"/>
      </w:tblPr>
      <w:tblGrid>
        <w:gridCol w:w="5135"/>
        <w:gridCol w:w="3813"/>
      </w:tblGrid>
      <w:tr w:rsidR="00C11188" w:rsidRPr="000F54A3" w:rsidTr="009A1207">
        <w:trPr>
          <w:trHeight w:val="2139"/>
        </w:trPr>
        <w:tc>
          <w:tcPr>
            <w:tcW w:w="5135" w:type="dxa"/>
          </w:tcPr>
          <w:p w:rsidR="00C11188" w:rsidRPr="00F6138E" w:rsidRDefault="00F6138E" w:rsidP="009A1207">
            <w:pPr>
              <w:pStyle w:val="ConsPlusTitle"/>
              <w:spacing w:line="100" w:lineRule="atLeast"/>
              <w:ind w:right="87"/>
              <w:jc w:val="both"/>
              <w:rPr>
                <w:rFonts w:ascii="Times New Roman" w:hAnsi="Times New Roman" w:cs="Times New Roman"/>
                <w:bCs w:val="0"/>
                <w:color w:val="000000"/>
                <w:sz w:val="28"/>
                <w:szCs w:val="28"/>
              </w:rPr>
            </w:pPr>
            <w:r w:rsidRPr="00F6138E">
              <w:rPr>
                <w:rFonts w:ascii="Times New Roman" w:hAnsi="Times New Roman" w:cs="Times New Roman"/>
                <w:sz w:val="28"/>
                <w:szCs w:val="28"/>
              </w:rPr>
              <w:t xml:space="preserve">О </w:t>
            </w:r>
            <w:r w:rsidR="00D17638">
              <w:rPr>
                <w:rFonts w:ascii="Times New Roman" w:hAnsi="Times New Roman" w:cs="Times New Roman"/>
                <w:sz w:val="28"/>
                <w:szCs w:val="28"/>
              </w:rPr>
              <w:t>принятии</w:t>
            </w:r>
            <w:r>
              <w:rPr>
                <w:rFonts w:ascii="Times New Roman" w:hAnsi="Times New Roman" w:cs="Times New Roman"/>
                <w:sz w:val="28"/>
                <w:szCs w:val="28"/>
              </w:rPr>
              <w:t xml:space="preserve"> </w:t>
            </w:r>
            <w:r w:rsidR="00C11188" w:rsidRPr="00F6138E">
              <w:rPr>
                <w:rFonts w:ascii="Times New Roman" w:hAnsi="Times New Roman" w:cs="Times New Roman"/>
                <w:bCs w:val="0"/>
                <w:color w:val="000000"/>
                <w:sz w:val="28"/>
                <w:szCs w:val="28"/>
              </w:rPr>
              <w:t>Правил заключения специальных инвестиционных контрактов для отдельных отраслей промышленности в Черниговском муниципальном районе</w:t>
            </w:r>
            <w:r w:rsidR="00EC560C">
              <w:rPr>
                <w:rFonts w:ascii="Times New Roman" w:hAnsi="Times New Roman" w:cs="Times New Roman"/>
                <w:bCs w:val="0"/>
                <w:color w:val="000000"/>
                <w:sz w:val="28"/>
                <w:szCs w:val="28"/>
              </w:rPr>
              <w:t xml:space="preserve"> </w:t>
            </w:r>
          </w:p>
          <w:p w:rsidR="00C11188" w:rsidRPr="000F54A3" w:rsidRDefault="00C11188" w:rsidP="009A1207">
            <w:pPr>
              <w:jc w:val="both"/>
              <w:rPr>
                <w:rFonts w:ascii="Times New Roman" w:hAnsi="Times New Roman" w:cs="Times New Roman"/>
                <w:b/>
              </w:rPr>
            </w:pPr>
          </w:p>
        </w:tc>
        <w:tc>
          <w:tcPr>
            <w:tcW w:w="3813" w:type="dxa"/>
          </w:tcPr>
          <w:p w:rsidR="00C11188" w:rsidRPr="000F54A3" w:rsidRDefault="00C11188" w:rsidP="009A1207">
            <w:pPr>
              <w:suppressLineNumbers/>
              <w:rPr>
                <w:rFonts w:ascii="Times New Roman" w:hAnsi="Times New Roman" w:cs="Times New Roman"/>
              </w:rPr>
            </w:pPr>
          </w:p>
        </w:tc>
      </w:tr>
    </w:tbl>
    <w:p w:rsidR="00C11188" w:rsidRPr="008B699C" w:rsidRDefault="00C11188" w:rsidP="00C11188">
      <w:pPr>
        <w:suppressAutoHyphens w:val="0"/>
        <w:autoSpaceDN w:val="0"/>
        <w:adjustRightInd w:val="0"/>
        <w:ind w:firstLine="540"/>
        <w:jc w:val="both"/>
        <w:rPr>
          <w:rFonts w:ascii="Times New Roman" w:hAnsi="Times New Roman" w:cs="Times New Roman"/>
          <w:sz w:val="28"/>
          <w:szCs w:val="28"/>
        </w:rPr>
      </w:pPr>
      <w:r w:rsidRPr="008B699C">
        <w:rPr>
          <w:rFonts w:ascii="Times New Roman" w:hAnsi="Times New Roman" w:cs="Times New Roman"/>
          <w:sz w:val="28"/>
          <w:szCs w:val="28"/>
        </w:rPr>
        <w:t xml:space="preserve">Руководствуясь Федеральными законами от 06.10.2003 </w:t>
      </w:r>
      <w:r>
        <w:rPr>
          <w:rFonts w:ascii="Times New Roman" w:hAnsi="Times New Roman" w:cs="Times New Roman"/>
          <w:sz w:val="28"/>
          <w:szCs w:val="28"/>
        </w:rPr>
        <w:t xml:space="preserve">№ 131-ФЗ </w:t>
      </w:r>
      <w:r w:rsidRPr="008B699C">
        <w:rPr>
          <w:rFonts w:ascii="Times New Roman" w:hAnsi="Times New Roman" w:cs="Times New Roman"/>
          <w:sz w:val="28"/>
          <w:szCs w:val="28"/>
        </w:rPr>
        <w:t>"Об общих принципах организации местного самоуправления в Российской Федерации", от 31.12.2014</w:t>
      </w:r>
      <w:r>
        <w:rPr>
          <w:rFonts w:ascii="Times New Roman" w:hAnsi="Times New Roman" w:cs="Times New Roman"/>
          <w:sz w:val="28"/>
          <w:szCs w:val="28"/>
        </w:rPr>
        <w:t xml:space="preserve"> № 488-ФЗ</w:t>
      </w:r>
      <w:r w:rsidRPr="008B699C">
        <w:rPr>
          <w:rFonts w:ascii="Times New Roman" w:hAnsi="Times New Roman" w:cs="Times New Roman"/>
          <w:sz w:val="28"/>
          <w:szCs w:val="28"/>
        </w:rPr>
        <w:t xml:space="preserve"> "О промышленной политике в Российской Федерации", </w:t>
      </w:r>
      <w:r>
        <w:rPr>
          <w:rFonts w:ascii="Times New Roman" w:hAnsi="Times New Roman" w:cs="Times New Roman"/>
          <w:sz w:val="28"/>
          <w:szCs w:val="28"/>
        </w:rPr>
        <w:t>Постановление</w:t>
      </w:r>
      <w:r w:rsidRPr="008B699C">
        <w:rPr>
          <w:rFonts w:ascii="Times New Roman" w:hAnsi="Times New Roman" w:cs="Times New Roman"/>
          <w:sz w:val="28"/>
          <w:szCs w:val="28"/>
        </w:rPr>
        <w:t xml:space="preserve"> Правительства Российской Федерации от 16.07.2015 </w:t>
      </w:r>
      <w:r w:rsidR="00751A4B">
        <w:rPr>
          <w:rFonts w:ascii="Times New Roman" w:hAnsi="Times New Roman" w:cs="Times New Roman"/>
          <w:sz w:val="28"/>
          <w:szCs w:val="28"/>
        </w:rPr>
        <w:t>№</w:t>
      </w:r>
      <w:r w:rsidRPr="008B699C">
        <w:rPr>
          <w:rFonts w:ascii="Times New Roman" w:hAnsi="Times New Roman" w:cs="Times New Roman"/>
          <w:sz w:val="28"/>
          <w:szCs w:val="28"/>
        </w:rPr>
        <w:t xml:space="preserve"> 708 "О специальных инвестиционных контрактах для отдельных отраслей промышленности", </w:t>
      </w:r>
      <w:r>
        <w:rPr>
          <w:rFonts w:ascii="Times New Roman" w:hAnsi="Times New Roman" w:cs="Times New Roman"/>
          <w:sz w:val="28"/>
          <w:szCs w:val="28"/>
        </w:rPr>
        <w:t>Уставом</w:t>
      </w:r>
      <w:r w:rsidRPr="008B699C">
        <w:rPr>
          <w:rFonts w:ascii="Times New Roman" w:hAnsi="Times New Roman" w:cs="Times New Roman"/>
          <w:sz w:val="28"/>
          <w:szCs w:val="28"/>
        </w:rPr>
        <w:t xml:space="preserve"> Черниговского муниципального района, в целях стимулирования инвестиций в создание и модернизацию промышленного производства на территории Черниговского муниципального района: </w:t>
      </w:r>
    </w:p>
    <w:p w:rsidR="00C11188" w:rsidRDefault="00C11188" w:rsidP="00C11188">
      <w:pPr>
        <w:pStyle w:val="1"/>
        <w:tabs>
          <w:tab w:val="left" w:pos="0"/>
        </w:tabs>
        <w:ind w:left="0" w:firstLine="573"/>
        <w:jc w:val="both"/>
      </w:pPr>
    </w:p>
    <w:p w:rsidR="00C11188" w:rsidRDefault="000A52DE" w:rsidP="000A52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C11188">
        <w:rPr>
          <w:rFonts w:ascii="Times New Roman" w:hAnsi="Times New Roman" w:cs="Times New Roman"/>
          <w:sz w:val="28"/>
          <w:szCs w:val="28"/>
        </w:rPr>
        <w:t>Правила</w:t>
      </w:r>
      <w:r w:rsidR="00C11188" w:rsidRPr="005C4F33">
        <w:rPr>
          <w:rFonts w:ascii="Times New Roman" w:hAnsi="Times New Roman" w:cs="Times New Roman"/>
          <w:sz w:val="28"/>
          <w:szCs w:val="28"/>
        </w:rPr>
        <w:t xml:space="preserve"> заключения специальных инвестиционных контрактов</w:t>
      </w:r>
      <w:r w:rsidR="00C11188">
        <w:rPr>
          <w:rFonts w:ascii="Times New Roman" w:hAnsi="Times New Roman" w:cs="Times New Roman"/>
          <w:sz w:val="28"/>
          <w:szCs w:val="28"/>
        </w:rPr>
        <w:t xml:space="preserve"> для отдельных отраслей промышленности в Черниговском муниципальном районе</w:t>
      </w:r>
      <w:r w:rsidR="00F6138E">
        <w:rPr>
          <w:rFonts w:ascii="Times New Roman" w:hAnsi="Times New Roman" w:cs="Times New Roman"/>
          <w:sz w:val="28"/>
          <w:szCs w:val="28"/>
        </w:rPr>
        <w:t xml:space="preserve"> </w:t>
      </w:r>
      <w:r w:rsidR="00C11188">
        <w:rPr>
          <w:rFonts w:ascii="Times New Roman" w:hAnsi="Times New Roman" w:cs="Times New Roman"/>
          <w:sz w:val="28"/>
          <w:szCs w:val="28"/>
        </w:rPr>
        <w:t>(</w:t>
      </w:r>
      <w:r>
        <w:rPr>
          <w:rFonts w:ascii="Times New Roman" w:hAnsi="Times New Roman" w:cs="Times New Roman"/>
          <w:sz w:val="28"/>
          <w:szCs w:val="28"/>
        </w:rPr>
        <w:t>П</w:t>
      </w:r>
      <w:r w:rsidR="00C11188">
        <w:rPr>
          <w:rFonts w:ascii="Times New Roman" w:hAnsi="Times New Roman" w:cs="Times New Roman"/>
          <w:sz w:val="28"/>
          <w:szCs w:val="28"/>
        </w:rPr>
        <w:t>риложение</w:t>
      </w:r>
      <w:r w:rsidR="00F6138E">
        <w:rPr>
          <w:rFonts w:ascii="Times New Roman" w:hAnsi="Times New Roman" w:cs="Times New Roman"/>
          <w:sz w:val="28"/>
          <w:szCs w:val="28"/>
        </w:rPr>
        <w:t xml:space="preserve"> 1</w:t>
      </w:r>
      <w:r w:rsidR="00C11188">
        <w:rPr>
          <w:rFonts w:ascii="Times New Roman" w:hAnsi="Times New Roman" w:cs="Times New Roman"/>
          <w:sz w:val="28"/>
          <w:szCs w:val="28"/>
        </w:rPr>
        <w:t xml:space="preserve">). </w:t>
      </w:r>
    </w:p>
    <w:p w:rsidR="00E63B81" w:rsidRDefault="000A52DE" w:rsidP="000A52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Утвердить </w:t>
      </w:r>
      <w:r w:rsidR="00751A4B">
        <w:rPr>
          <w:rFonts w:ascii="Times New Roman" w:hAnsi="Times New Roman" w:cs="Times New Roman"/>
          <w:sz w:val="28"/>
          <w:szCs w:val="28"/>
        </w:rPr>
        <w:t>П</w:t>
      </w:r>
      <w:r w:rsidRPr="000A52DE">
        <w:rPr>
          <w:rFonts w:ascii="Times New Roman" w:hAnsi="Times New Roman" w:cs="Times New Roman"/>
          <w:sz w:val="28"/>
          <w:szCs w:val="28"/>
        </w:rPr>
        <w:t xml:space="preserve">оложение о Межведомственной комиссии </w:t>
      </w:r>
      <w:r w:rsidR="00F6138E">
        <w:rPr>
          <w:rFonts w:ascii="Times New Roman" w:hAnsi="Times New Roman" w:cs="Times New Roman"/>
          <w:sz w:val="28"/>
          <w:szCs w:val="28"/>
        </w:rPr>
        <w:t>специальным инвестиционным контрактам</w:t>
      </w:r>
      <w:r>
        <w:rPr>
          <w:rFonts w:ascii="Times New Roman" w:hAnsi="Times New Roman" w:cs="Times New Roman"/>
          <w:sz w:val="28"/>
          <w:szCs w:val="28"/>
        </w:rPr>
        <w:t xml:space="preserve"> (Приложение 2)</w:t>
      </w:r>
      <w:r w:rsidR="00E63B81">
        <w:rPr>
          <w:rFonts w:ascii="Times New Roman" w:hAnsi="Times New Roman" w:cs="Times New Roman"/>
          <w:sz w:val="28"/>
          <w:szCs w:val="28"/>
        </w:rPr>
        <w:t>.</w:t>
      </w:r>
    </w:p>
    <w:p w:rsidR="00C11188" w:rsidRDefault="00E63B81" w:rsidP="000A52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Утвердить</w:t>
      </w:r>
      <w:r w:rsidR="00C11188">
        <w:rPr>
          <w:rFonts w:ascii="Times New Roman" w:hAnsi="Times New Roman" w:cs="Times New Roman"/>
          <w:sz w:val="28"/>
          <w:szCs w:val="28"/>
        </w:rPr>
        <w:t xml:space="preserve"> </w:t>
      </w:r>
      <w:r w:rsidR="00C11188" w:rsidRPr="005C4F33">
        <w:rPr>
          <w:rFonts w:ascii="Times New Roman" w:hAnsi="Times New Roman" w:cs="Times New Roman"/>
          <w:sz w:val="28"/>
          <w:szCs w:val="28"/>
        </w:rPr>
        <w:t xml:space="preserve">Типовую </w:t>
      </w:r>
      <w:r w:rsidR="00C11188">
        <w:rPr>
          <w:rFonts w:ascii="Times New Roman" w:hAnsi="Times New Roman" w:cs="Times New Roman"/>
          <w:sz w:val="28"/>
          <w:szCs w:val="28"/>
        </w:rPr>
        <w:t>форму</w:t>
      </w:r>
      <w:r w:rsidR="00C11188" w:rsidRPr="005C4F33">
        <w:rPr>
          <w:rFonts w:ascii="Times New Roman" w:hAnsi="Times New Roman" w:cs="Times New Roman"/>
          <w:sz w:val="28"/>
          <w:szCs w:val="28"/>
        </w:rPr>
        <w:t xml:space="preserve"> специального инвестиционного контракта для отдельных отраслей промышленности</w:t>
      </w:r>
      <w:r>
        <w:rPr>
          <w:rFonts w:ascii="Times New Roman" w:hAnsi="Times New Roman" w:cs="Times New Roman"/>
          <w:sz w:val="28"/>
          <w:szCs w:val="28"/>
        </w:rPr>
        <w:t xml:space="preserve"> (П</w:t>
      </w:r>
      <w:r w:rsidR="00F6138E">
        <w:rPr>
          <w:rFonts w:ascii="Times New Roman" w:hAnsi="Times New Roman" w:cs="Times New Roman"/>
          <w:sz w:val="28"/>
          <w:szCs w:val="28"/>
        </w:rPr>
        <w:t xml:space="preserve">риложение </w:t>
      </w:r>
      <w:r w:rsidR="000A52DE">
        <w:rPr>
          <w:rFonts w:ascii="Times New Roman" w:hAnsi="Times New Roman" w:cs="Times New Roman"/>
          <w:sz w:val="28"/>
          <w:szCs w:val="28"/>
        </w:rPr>
        <w:t>3</w:t>
      </w:r>
      <w:r w:rsidR="00C11188">
        <w:rPr>
          <w:rFonts w:ascii="Times New Roman" w:hAnsi="Times New Roman" w:cs="Times New Roman"/>
          <w:sz w:val="28"/>
          <w:szCs w:val="28"/>
        </w:rPr>
        <w:t>).</w:t>
      </w:r>
    </w:p>
    <w:p w:rsidR="00A55774" w:rsidRPr="00A55774" w:rsidRDefault="00D17638" w:rsidP="00A55774">
      <w:pPr>
        <w:autoSpaceDE/>
        <w:ind w:right="-2" w:firstLine="709"/>
        <w:jc w:val="both"/>
        <w:rPr>
          <w:rFonts w:ascii="Times New Roman" w:eastAsia="Times New Roman" w:hAnsi="Times New Roman" w:cs="Times New Roman"/>
          <w:kern w:val="0"/>
          <w:sz w:val="28"/>
          <w:szCs w:val="28"/>
          <w:lang w:eastAsia="ru-RU" w:bidi="ar-SA"/>
        </w:rPr>
      </w:pPr>
      <w:r>
        <w:rPr>
          <w:rFonts w:ascii="Times New Roman" w:hAnsi="Times New Roman" w:cs="Times New Roman"/>
          <w:sz w:val="28"/>
          <w:szCs w:val="28"/>
        </w:rPr>
        <w:t xml:space="preserve">4. </w:t>
      </w:r>
      <w:r w:rsidR="00A55774" w:rsidRPr="00A55774">
        <w:rPr>
          <w:rFonts w:ascii="Times New Roman" w:eastAsia="Times New Roman" w:hAnsi="Times New Roman" w:cs="Times New Roman"/>
          <w:kern w:val="0"/>
          <w:sz w:val="28"/>
          <w:szCs w:val="28"/>
          <w:lang w:eastAsia="ru-RU" w:bidi="ar-SA"/>
        </w:rPr>
        <w:t xml:space="preserve">Решение Думы Черниговского района от </w:t>
      </w:r>
      <w:r w:rsidR="00A55774">
        <w:rPr>
          <w:rFonts w:ascii="Times New Roman" w:eastAsia="Times New Roman" w:hAnsi="Times New Roman" w:cs="Times New Roman"/>
          <w:kern w:val="0"/>
          <w:sz w:val="28"/>
          <w:szCs w:val="28"/>
          <w:lang w:eastAsia="ru-RU" w:bidi="ar-SA"/>
        </w:rPr>
        <w:t>20.07.2017</w:t>
      </w:r>
      <w:r w:rsidR="00A55774" w:rsidRPr="00A55774">
        <w:rPr>
          <w:rFonts w:ascii="Times New Roman" w:eastAsia="Times New Roman" w:hAnsi="Times New Roman" w:cs="Times New Roman"/>
          <w:kern w:val="0"/>
          <w:sz w:val="28"/>
          <w:szCs w:val="28"/>
          <w:lang w:eastAsia="ru-RU" w:bidi="ar-SA"/>
        </w:rPr>
        <w:t xml:space="preserve"> года № </w:t>
      </w:r>
      <w:r w:rsidR="00A55774">
        <w:rPr>
          <w:rFonts w:ascii="Times New Roman" w:eastAsia="Times New Roman" w:hAnsi="Times New Roman" w:cs="Times New Roman"/>
          <w:kern w:val="0"/>
          <w:sz w:val="28"/>
          <w:szCs w:val="28"/>
          <w:lang w:eastAsia="ru-RU" w:bidi="ar-SA"/>
        </w:rPr>
        <w:t>64</w:t>
      </w:r>
      <w:r w:rsidR="00A55774" w:rsidRPr="00A55774">
        <w:rPr>
          <w:rFonts w:ascii="Times New Roman" w:eastAsia="Times New Roman" w:hAnsi="Times New Roman" w:cs="Times New Roman"/>
          <w:kern w:val="0"/>
          <w:sz w:val="28"/>
          <w:szCs w:val="28"/>
          <w:lang w:eastAsia="ru-RU" w:bidi="ar-SA"/>
        </w:rPr>
        <w:t>-НПА «О принятии Правил заключения специальных инвестиционных контрактов для отдельных отраслей промышленности в Черниговском муниципальном районе» считать утратившим силу.</w:t>
      </w:r>
    </w:p>
    <w:p w:rsidR="00C11188" w:rsidRPr="008B699C" w:rsidRDefault="00A55774" w:rsidP="000A52DE">
      <w:pPr>
        <w:pStyle w:val="1"/>
        <w:numPr>
          <w:ilvl w:val="0"/>
          <w:numId w:val="0"/>
        </w:numPr>
        <w:ind w:firstLine="567"/>
        <w:jc w:val="both"/>
        <w:rPr>
          <w:rFonts w:ascii="Times New Roman" w:hAnsi="Times New Roman" w:cs="Times New Roman"/>
          <w:szCs w:val="28"/>
        </w:rPr>
      </w:pPr>
      <w:r>
        <w:rPr>
          <w:rFonts w:ascii="Times New Roman" w:hAnsi="Times New Roman" w:cs="Times New Roman"/>
          <w:szCs w:val="28"/>
        </w:rPr>
        <w:t>5</w:t>
      </w:r>
      <w:r w:rsidR="00E63B81">
        <w:rPr>
          <w:rFonts w:ascii="Times New Roman" w:hAnsi="Times New Roman" w:cs="Times New Roman"/>
          <w:szCs w:val="28"/>
        </w:rPr>
        <w:t>.</w:t>
      </w:r>
      <w:r w:rsidR="00751A4B">
        <w:rPr>
          <w:rFonts w:ascii="Times New Roman" w:hAnsi="Times New Roman" w:cs="Times New Roman"/>
          <w:szCs w:val="28"/>
        </w:rPr>
        <w:t xml:space="preserve"> </w:t>
      </w:r>
      <w:r w:rsidR="000A52DE">
        <w:rPr>
          <w:rFonts w:ascii="Times New Roman" w:hAnsi="Times New Roman" w:cs="Times New Roman"/>
          <w:szCs w:val="28"/>
        </w:rPr>
        <w:t>Настоящее решение вступает в силу с момента о</w:t>
      </w:r>
      <w:r w:rsidR="00C11188" w:rsidRPr="008B699C">
        <w:rPr>
          <w:rFonts w:ascii="Times New Roman" w:hAnsi="Times New Roman" w:cs="Times New Roman"/>
          <w:szCs w:val="28"/>
        </w:rPr>
        <w:t>публикова</w:t>
      </w:r>
      <w:r w:rsidR="000A52DE">
        <w:rPr>
          <w:rFonts w:ascii="Times New Roman" w:hAnsi="Times New Roman" w:cs="Times New Roman"/>
          <w:szCs w:val="28"/>
        </w:rPr>
        <w:t>ния</w:t>
      </w:r>
      <w:r w:rsidR="00C11188" w:rsidRPr="008B699C">
        <w:rPr>
          <w:rFonts w:ascii="Times New Roman" w:hAnsi="Times New Roman" w:cs="Times New Roman"/>
          <w:szCs w:val="28"/>
        </w:rPr>
        <w:t xml:space="preserve"> в «Вестнике нормативных правовых актов Черниговского района» </w:t>
      </w:r>
      <w:r w:rsidR="00C11188">
        <w:rPr>
          <w:rFonts w:ascii="Times New Roman" w:hAnsi="Times New Roman" w:cs="Times New Roman"/>
          <w:szCs w:val="28"/>
        </w:rPr>
        <w:t xml:space="preserve">- </w:t>
      </w:r>
      <w:r w:rsidR="00F6138E">
        <w:rPr>
          <w:rFonts w:ascii="Times New Roman" w:hAnsi="Times New Roman" w:cs="Times New Roman"/>
          <w:szCs w:val="28"/>
        </w:rPr>
        <w:t>приложении к газете</w:t>
      </w:r>
      <w:r w:rsidR="00C11188" w:rsidRPr="008B699C">
        <w:rPr>
          <w:rFonts w:ascii="Times New Roman" w:hAnsi="Times New Roman" w:cs="Times New Roman"/>
          <w:szCs w:val="28"/>
        </w:rPr>
        <w:t xml:space="preserve"> «Новое время».</w:t>
      </w:r>
    </w:p>
    <w:p w:rsidR="00C11188" w:rsidRDefault="00C11188" w:rsidP="00C11188">
      <w:pPr>
        <w:ind w:firstLine="573"/>
        <w:jc w:val="both"/>
        <w:rPr>
          <w:rFonts w:ascii="Times New Roman" w:hAnsi="Times New Roman" w:cs="Times New Roman"/>
          <w:sz w:val="28"/>
          <w:szCs w:val="28"/>
        </w:rPr>
      </w:pPr>
      <w:r>
        <w:rPr>
          <w:rFonts w:ascii="Times New Roman" w:hAnsi="Times New Roman" w:cs="Times New Roman"/>
          <w:sz w:val="28"/>
          <w:szCs w:val="28"/>
        </w:rPr>
        <w:t xml:space="preserve"> </w:t>
      </w:r>
    </w:p>
    <w:p w:rsidR="00D447F1" w:rsidRDefault="00D447F1" w:rsidP="00C11188">
      <w:pPr>
        <w:jc w:val="both"/>
        <w:rPr>
          <w:rFonts w:ascii="Times New Roman" w:hAnsi="Times New Roman" w:cs="Times New Roman"/>
          <w:sz w:val="28"/>
          <w:szCs w:val="28"/>
        </w:rPr>
      </w:pPr>
    </w:p>
    <w:p w:rsidR="00C11188" w:rsidRDefault="00F6138E" w:rsidP="00C11188">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C11188">
        <w:rPr>
          <w:rFonts w:ascii="Times New Roman" w:hAnsi="Times New Roman" w:cs="Times New Roman"/>
          <w:sz w:val="28"/>
          <w:szCs w:val="28"/>
        </w:rPr>
        <w:t xml:space="preserve">Черниговского района                                                       </w:t>
      </w:r>
      <w:r w:rsidR="00911B71">
        <w:rPr>
          <w:rFonts w:ascii="Times New Roman" w:hAnsi="Times New Roman" w:cs="Times New Roman"/>
          <w:sz w:val="28"/>
          <w:szCs w:val="28"/>
        </w:rPr>
        <w:t xml:space="preserve">   </w:t>
      </w:r>
      <w:r w:rsidR="00C11188">
        <w:rPr>
          <w:rFonts w:ascii="Times New Roman" w:hAnsi="Times New Roman" w:cs="Times New Roman"/>
          <w:sz w:val="28"/>
          <w:szCs w:val="28"/>
        </w:rPr>
        <w:t xml:space="preserve">  В.Н. </w:t>
      </w:r>
      <w:proofErr w:type="spellStart"/>
      <w:r w:rsidR="00C11188">
        <w:rPr>
          <w:rFonts w:ascii="Times New Roman" w:hAnsi="Times New Roman" w:cs="Times New Roman"/>
          <w:sz w:val="28"/>
          <w:szCs w:val="28"/>
        </w:rPr>
        <w:t>Сёмкин</w:t>
      </w:r>
      <w:proofErr w:type="spellEnd"/>
    </w:p>
    <w:p w:rsidR="00D447F1" w:rsidRPr="00D447F1" w:rsidRDefault="00911B71" w:rsidP="00D447F1">
      <w:pPr>
        <w:rPr>
          <w:rFonts w:ascii="Times New Roman" w:hAnsi="Times New Roman" w:cs="Times New Roman"/>
          <w:iCs/>
          <w:kern w:val="0"/>
          <w:sz w:val="28"/>
          <w:szCs w:val="28"/>
          <w:lang w:eastAsia="zh-CN"/>
        </w:rPr>
      </w:pPr>
      <w:r>
        <w:rPr>
          <w:rFonts w:ascii="Times New Roman" w:hAnsi="Times New Roman" w:cs="Times New Roman"/>
          <w:iCs/>
          <w:kern w:val="0"/>
          <w:sz w:val="28"/>
          <w:szCs w:val="28"/>
          <w:lang w:eastAsia="zh-CN"/>
        </w:rPr>
        <w:t xml:space="preserve">26 марта </w:t>
      </w:r>
      <w:r w:rsidR="00D447F1" w:rsidRPr="00D447F1">
        <w:rPr>
          <w:rFonts w:ascii="Times New Roman" w:hAnsi="Times New Roman" w:cs="Times New Roman"/>
          <w:iCs/>
          <w:kern w:val="0"/>
          <w:sz w:val="28"/>
          <w:szCs w:val="28"/>
          <w:lang w:eastAsia="zh-CN"/>
        </w:rPr>
        <w:t>20</w:t>
      </w:r>
      <w:r w:rsidR="00BB4D48">
        <w:rPr>
          <w:rFonts w:ascii="Times New Roman" w:hAnsi="Times New Roman" w:cs="Times New Roman"/>
          <w:iCs/>
          <w:kern w:val="0"/>
          <w:sz w:val="28"/>
          <w:szCs w:val="28"/>
          <w:lang w:eastAsia="zh-CN"/>
        </w:rPr>
        <w:t>20</w:t>
      </w:r>
      <w:r w:rsidR="00A55774">
        <w:rPr>
          <w:rFonts w:ascii="Times New Roman" w:hAnsi="Times New Roman" w:cs="Times New Roman"/>
          <w:iCs/>
          <w:kern w:val="0"/>
          <w:sz w:val="28"/>
          <w:szCs w:val="28"/>
          <w:lang w:eastAsia="zh-CN"/>
        </w:rPr>
        <w:t xml:space="preserve"> года</w:t>
      </w:r>
    </w:p>
    <w:p w:rsidR="00D447F1" w:rsidRPr="00D447F1" w:rsidRDefault="00D447F1" w:rsidP="00D447F1">
      <w:pPr>
        <w:rPr>
          <w:rFonts w:ascii="Times New Roman" w:hAnsi="Times New Roman" w:cs="Times New Roman"/>
          <w:iCs/>
          <w:kern w:val="0"/>
          <w:sz w:val="28"/>
          <w:szCs w:val="28"/>
          <w:lang w:eastAsia="zh-CN"/>
        </w:rPr>
      </w:pPr>
      <w:r w:rsidRPr="00D447F1">
        <w:rPr>
          <w:rFonts w:ascii="Times New Roman" w:hAnsi="Times New Roman" w:cs="Times New Roman"/>
          <w:iCs/>
          <w:kern w:val="0"/>
          <w:sz w:val="28"/>
          <w:szCs w:val="28"/>
          <w:lang w:eastAsia="zh-CN"/>
        </w:rPr>
        <w:t xml:space="preserve">№ </w:t>
      </w:r>
      <w:r w:rsidR="00911B71">
        <w:rPr>
          <w:rFonts w:ascii="Times New Roman" w:hAnsi="Times New Roman" w:cs="Times New Roman"/>
          <w:iCs/>
          <w:kern w:val="0"/>
          <w:sz w:val="28"/>
          <w:szCs w:val="28"/>
          <w:lang w:eastAsia="zh-CN"/>
        </w:rPr>
        <w:t>215</w:t>
      </w:r>
      <w:r w:rsidRPr="00D447F1">
        <w:rPr>
          <w:rFonts w:ascii="Times New Roman" w:hAnsi="Times New Roman" w:cs="Times New Roman"/>
          <w:iCs/>
          <w:kern w:val="0"/>
          <w:sz w:val="28"/>
          <w:szCs w:val="28"/>
          <w:lang w:eastAsia="zh-CN"/>
        </w:rPr>
        <w:t>-НПА</w:t>
      </w:r>
    </w:p>
    <w:tbl>
      <w:tblPr>
        <w:tblW w:w="9389" w:type="dxa"/>
        <w:tblInd w:w="55" w:type="dxa"/>
        <w:tblLayout w:type="fixed"/>
        <w:tblCellMar>
          <w:top w:w="55" w:type="dxa"/>
          <w:left w:w="55" w:type="dxa"/>
          <w:bottom w:w="55" w:type="dxa"/>
          <w:right w:w="55" w:type="dxa"/>
        </w:tblCellMar>
        <w:tblLook w:val="0000" w:firstRow="0" w:lastRow="0" w:firstColumn="0" w:lastColumn="0" w:noHBand="0" w:noVBand="0"/>
      </w:tblPr>
      <w:tblGrid>
        <w:gridCol w:w="4811"/>
        <w:gridCol w:w="4578"/>
      </w:tblGrid>
      <w:tr w:rsidR="00C11188" w:rsidTr="00A55774">
        <w:trPr>
          <w:trHeight w:val="345"/>
        </w:trPr>
        <w:tc>
          <w:tcPr>
            <w:tcW w:w="4811" w:type="dxa"/>
            <w:shd w:val="clear" w:color="auto" w:fill="auto"/>
          </w:tcPr>
          <w:p w:rsidR="00E64DCC" w:rsidRDefault="00E64DCC" w:rsidP="002C4136">
            <w:pPr>
              <w:pStyle w:val="a3"/>
              <w:tabs>
                <w:tab w:val="left" w:pos="4307"/>
              </w:tabs>
              <w:snapToGrid w:val="0"/>
            </w:pPr>
          </w:p>
        </w:tc>
        <w:tc>
          <w:tcPr>
            <w:tcW w:w="4578" w:type="dxa"/>
            <w:shd w:val="clear" w:color="auto" w:fill="auto"/>
          </w:tcPr>
          <w:p w:rsidR="00F6138E" w:rsidRPr="00A55774" w:rsidRDefault="00F6138E" w:rsidP="00A55774">
            <w:pPr>
              <w:pStyle w:val="ConsPlusDocList"/>
              <w:snapToGrid w:val="0"/>
              <w:jc w:val="right"/>
              <w:rPr>
                <w:rFonts w:ascii="Times New Roman" w:hAnsi="Times New Roman" w:cs="Times New Roman"/>
                <w:b/>
                <w:sz w:val="24"/>
                <w:szCs w:val="24"/>
              </w:rPr>
            </w:pPr>
            <w:r w:rsidRPr="00A55774">
              <w:rPr>
                <w:rFonts w:ascii="Times New Roman" w:hAnsi="Times New Roman" w:cs="Times New Roman"/>
                <w:b/>
                <w:sz w:val="24"/>
                <w:szCs w:val="24"/>
              </w:rPr>
              <w:t>Приложение №1</w:t>
            </w:r>
          </w:p>
          <w:p w:rsidR="00F6138E" w:rsidRPr="00A55774" w:rsidRDefault="00F6138E" w:rsidP="00A55774">
            <w:pPr>
              <w:pStyle w:val="ConsPlusDocList"/>
              <w:rPr>
                <w:rFonts w:ascii="Times New Roman" w:hAnsi="Times New Roman" w:cs="Times New Roman"/>
                <w:b/>
                <w:sz w:val="24"/>
                <w:szCs w:val="24"/>
              </w:rPr>
            </w:pPr>
            <w:r w:rsidRPr="00A55774">
              <w:rPr>
                <w:rFonts w:ascii="Times New Roman" w:hAnsi="Times New Roman" w:cs="Times New Roman"/>
                <w:b/>
                <w:sz w:val="24"/>
                <w:szCs w:val="24"/>
              </w:rPr>
              <w:t>к решению Думы Черниговского района</w:t>
            </w:r>
          </w:p>
          <w:p w:rsidR="00F6138E" w:rsidRPr="00A55774" w:rsidRDefault="00271019" w:rsidP="00A55774">
            <w:pPr>
              <w:jc w:val="right"/>
            </w:pPr>
            <w:r w:rsidRPr="00A55774">
              <w:rPr>
                <w:rFonts w:ascii="Times New Roman" w:hAnsi="Times New Roman" w:cs="Times New Roman"/>
                <w:b/>
              </w:rPr>
              <w:t>от 26.03.2020</w:t>
            </w:r>
            <w:r>
              <w:rPr>
                <w:rFonts w:ascii="Times New Roman" w:hAnsi="Times New Roman" w:cs="Times New Roman"/>
                <w:b/>
              </w:rPr>
              <w:t xml:space="preserve"> г. </w:t>
            </w:r>
            <w:r w:rsidR="00F6138E" w:rsidRPr="00A55774">
              <w:rPr>
                <w:rFonts w:ascii="Times New Roman" w:hAnsi="Times New Roman" w:cs="Times New Roman"/>
                <w:b/>
              </w:rPr>
              <w:t xml:space="preserve">№ </w:t>
            </w:r>
            <w:r>
              <w:rPr>
                <w:rFonts w:ascii="Times New Roman" w:hAnsi="Times New Roman" w:cs="Times New Roman"/>
                <w:b/>
              </w:rPr>
              <w:t>215</w:t>
            </w:r>
            <w:r w:rsidR="00F6138E" w:rsidRPr="00A55774">
              <w:rPr>
                <w:rFonts w:ascii="Times New Roman" w:hAnsi="Times New Roman" w:cs="Times New Roman"/>
                <w:b/>
              </w:rPr>
              <w:t>-НПА</w:t>
            </w:r>
          </w:p>
          <w:p w:rsidR="00C11188" w:rsidRDefault="00C11188" w:rsidP="00F6138E">
            <w:pPr>
              <w:pStyle w:val="ConsPlusDocList"/>
              <w:rPr>
                <w:rFonts w:ascii="Times New Roman" w:hAnsi="Times New Roman" w:cs="Times New Roman"/>
                <w:sz w:val="28"/>
                <w:szCs w:val="28"/>
              </w:rPr>
            </w:pPr>
          </w:p>
        </w:tc>
      </w:tr>
    </w:tbl>
    <w:p w:rsidR="00C11188" w:rsidRPr="00A55774" w:rsidRDefault="00911B71" w:rsidP="00911B71">
      <w:pPr>
        <w:pStyle w:val="1"/>
        <w:numPr>
          <w:ilvl w:val="0"/>
          <w:numId w:val="0"/>
        </w:numPr>
        <w:tabs>
          <w:tab w:val="left" w:pos="3412"/>
          <w:tab w:val="center" w:pos="4677"/>
        </w:tabs>
        <w:rPr>
          <w:rFonts w:ascii="Times New Roman" w:hAnsi="Times New Roman" w:cs="Times New Roman"/>
          <w:b/>
          <w:szCs w:val="28"/>
        </w:rPr>
      </w:pPr>
      <w:r>
        <w:rPr>
          <w:rFonts w:ascii="Times New Roman" w:hAnsi="Times New Roman" w:cs="Times New Roman"/>
          <w:b/>
          <w:szCs w:val="28"/>
        </w:rPr>
        <w:tab/>
      </w:r>
      <w:r>
        <w:rPr>
          <w:rFonts w:ascii="Times New Roman" w:hAnsi="Times New Roman" w:cs="Times New Roman"/>
          <w:b/>
          <w:szCs w:val="28"/>
        </w:rPr>
        <w:tab/>
      </w:r>
      <w:r w:rsidR="00C11188" w:rsidRPr="00A55774">
        <w:rPr>
          <w:rFonts w:ascii="Times New Roman" w:hAnsi="Times New Roman" w:cs="Times New Roman"/>
          <w:b/>
          <w:szCs w:val="28"/>
        </w:rPr>
        <w:t>ПРАВИЛА</w:t>
      </w:r>
    </w:p>
    <w:p w:rsidR="00C11188" w:rsidRPr="00A55774" w:rsidRDefault="00C11188" w:rsidP="003A7264">
      <w:pPr>
        <w:pStyle w:val="1"/>
        <w:numPr>
          <w:ilvl w:val="0"/>
          <w:numId w:val="0"/>
        </w:numPr>
        <w:jc w:val="center"/>
        <w:rPr>
          <w:rFonts w:ascii="Times New Roman" w:hAnsi="Times New Roman" w:cs="Times New Roman"/>
          <w:b/>
          <w:szCs w:val="28"/>
        </w:rPr>
      </w:pPr>
      <w:r w:rsidRPr="00A55774">
        <w:rPr>
          <w:rFonts w:ascii="Times New Roman" w:hAnsi="Times New Roman" w:cs="Times New Roman"/>
          <w:b/>
          <w:szCs w:val="28"/>
        </w:rPr>
        <w:t>ЗАКЛЮЧЕНИЯ СПЕЦИА</w:t>
      </w:r>
      <w:r w:rsidR="003A7264" w:rsidRPr="00A55774">
        <w:rPr>
          <w:rFonts w:ascii="Times New Roman" w:hAnsi="Times New Roman" w:cs="Times New Roman"/>
          <w:b/>
          <w:szCs w:val="28"/>
        </w:rPr>
        <w:t xml:space="preserve">ЛЬНЫХ ИНВЕСТИЦИОННЫХ КОНТРАКТОВ </w:t>
      </w:r>
      <w:r w:rsidRPr="00A55774">
        <w:rPr>
          <w:rFonts w:ascii="Times New Roman" w:hAnsi="Times New Roman" w:cs="Times New Roman"/>
          <w:b/>
          <w:szCs w:val="28"/>
        </w:rPr>
        <w:t>ДЛЯ ОТДЕЛЬНЫХ ОТРАСЛЕЙ ПРОМЫШЛЕННОСТИ В ЧЕРНИГОВСКОМ МУНИЦИПАЛЬНОМ РАЙОНЕ</w:t>
      </w:r>
    </w:p>
    <w:p w:rsidR="00C11188" w:rsidRPr="00195327" w:rsidRDefault="00C11188" w:rsidP="00195327">
      <w:pPr>
        <w:pStyle w:val="1"/>
        <w:ind w:left="0" w:firstLine="426"/>
        <w:jc w:val="both"/>
        <w:rPr>
          <w:rFonts w:ascii="Times New Roman" w:hAnsi="Times New Roman" w:cs="Times New Roman"/>
          <w:szCs w:val="28"/>
        </w:rPr>
      </w:pPr>
    </w:p>
    <w:p w:rsidR="002C3B21" w:rsidRPr="00195327" w:rsidRDefault="00C11188" w:rsidP="00195327">
      <w:pPr>
        <w:pStyle w:val="1"/>
        <w:ind w:left="0" w:firstLine="426"/>
        <w:jc w:val="both"/>
        <w:rPr>
          <w:rFonts w:ascii="Times New Roman" w:hAnsi="Times New Roman" w:cs="Times New Roman"/>
          <w:szCs w:val="28"/>
        </w:rPr>
      </w:pPr>
      <w:r w:rsidRPr="00195327">
        <w:rPr>
          <w:rFonts w:ascii="Times New Roman" w:hAnsi="Times New Roman" w:cs="Times New Roman"/>
          <w:szCs w:val="28"/>
        </w:rPr>
        <w:t>1. Настоящие Правила заключения специальных инвестиционных контрактов для отдельных отраслей промышленности в Черниговском муниципальном районе (далее - Правила) устанавливают порядок заключения специальных инвестиционных контрактов для отдельных отраслей промышленности в Черниговском муниципальном районе.</w:t>
      </w:r>
    </w:p>
    <w:p w:rsidR="00C11188" w:rsidRPr="003A7264" w:rsidRDefault="00C11188" w:rsidP="00195327">
      <w:pPr>
        <w:pStyle w:val="1"/>
        <w:ind w:left="0" w:firstLine="426"/>
        <w:jc w:val="both"/>
        <w:rPr>
          <w:rFonts w:ascii="Times New Roman" w:hAnsi="Times New Roman" w:cs="Times New Roman"/>
          <w:szCs w:val="28"/>
        </w:rPr>
      </w:pPr>
      <w:bookmarkStart w:id="0" w:name="P39"/>
      <w:bookmarkEnd w:id="0"/>
      <w:r w:rsidRPr="003A7264">
        <w:rPr>
          <w:rFonts w:ascii="Times New Roman" w:hAnsi="Times New Roman" w:cs="Times New Roman"/>
          <w:szCs w:val="28"/>
        </w:rPr>
        <w:t>2. Специальный инвестиционный контракт заключается</w:t>
      </w:r>
      <w:r w:rsidR="004024C4" w:rsidRPr="003A7264">
        <w:rPr>
          <w:rFonts w:ascii="Times New Roman" w:hAnsi="Times New Roman" w:cs="Times New Roman"/>
          <w:szCs w:val="28"/>
        </w:rPr>
        <w:t>, в том числе подписывается, а также изменяется и расторгается</w:t>
      </w:r>
      <w:r w:rsidRPr="003A7264">
        <w:rPr>
          <w:rFonts w:ascii="Times New Roman" w:hAnsi="Times New Roman" w:cs="Times New Roman"/>
          <w:szCs w:val="28"/>
        </w:rPr>
        <w:t xml:space="preserve"> </w:t>
      </w:r>
      <w:r w:rsidR="00163EEB" w:rsidRPr="003A7264">
        <w:rPr>
          <w:rFonts w:ascii="Times New Roman" w:hAnsi="Times New Roman" w:cs="Times New Roman"/>
          <w:szCs w:val="28"/>
        </w:rPr>
        <w:t xml:space="preserve">администрацией Черниговского района </w:t>
      </w:r>
      <w:r w:rsidRPr="003A7264">
        <w:rPr>
          <w:rFonts w:ascii="Times New Roman" w:hAnsi="Times New Roman" w:cs="Times New Roman"/>
          <w:szCs w:val="28"/>
        </w:rPr>
        <w:t xml:space="preserve">от имени Черниговского муниципального района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w:t>
      </w:r>
      <w:r w:rsidR="002C3B21" w:rsidRPr="003A7264">
        <w:rPr>
          <w:rFonts w:ascii="Times New Roman" w:hAnsi="Times New Roman" w:cs="Times New Roman"/>
          <w:szCs w:val="28"/>
        </w:rPr>
        <w:t xml:space="preserve">реализовать инвестиционный проект по созданию </w:t>
      </w:r>
      <w:r w:rsidRPr="003A7264">
        <w:rPr>
          <w:rFonts w:ascii="Times New Roman" w:hAnsi="Times New Roman" w:cs="Times New Roman"/>
          <w:szCs w:val="28"/>
        </w:rPr>
        <w:t>либо м</w:t>
      </w:r>
      <w:r w:rsidR="002C3B21" w:rsidRPr="003A7264">
        <w:rPr>
          <w:rFonts w:ascii="Times New Roman" w:hAnsi="Times New Roman" w:cs="Times New Roman"/>
          <w:szCs w:val="28"/>
        </w:rPr>
        <w:t>одернизации</w:t>
      </w:r>
      <w:r w:rsidRPr="003A7264">
        <w:rPr>
          <w:rFonts w:ascii="Times New Roman" w:hAnsi="Times New Roman" w:cs="Times New Roman"/>
          <w:szCs w:val="28"/>
        </w:rPr>
        <w:t xml:space="preserve"> и (или) осво</w:t>
      </w:r>
      <w:r w:rsidR="002C3B21" w:rsidRPr="003A7264">
        <w:rPr>
          <w:rFonts w:ascii="Times New Roman" w:hAnsi="Times New Roman" w:cs="Times New Roman"/>
          <w:szCs w:val="28"/>
        </w:rPr>
        <w:t>ению</w:t>
      </w:r>
      <w:r w:rsidRPr="003A7264">
        <w:rPr>
          <w:rFonts w:ascii="Times New Roman" w:hAnsi="Times New Roman" w:cs="Times New Roman"/>
          <w:szCs w:val="28"/>
        </w:rPr>
        <w:t xml:space="preserve"> производств</w:t>
      </w:r>
      <w:r w:rsidR="002C3B21" w:rsidRPr="003A7264">
        <w:rPr>
          <w:rFonts w:ascii="Times New Roman" w:hAnsi="Times New Roman" w:cs="Times New Roman"/>
          <w:szCs w:val="28"/>
        </w:rPr>
        <w:t>а</w:t>
      </w:r>
      <w:r w:rsidRPr="003A7264">
        <w:rPr>
          <w:rFonts w:ascii="Times New Roman" w:hAnsi="Times New Roman" w:cs="Times New Roman"/>
          <w:szCs w:val="28"/>
        </w:rPr>
        <w:t xml:space="preserve"> промышленной продукции на территории Черниговского муниципального района (далее соответственно - инвестор, инвестиционный проект).</w:t>
      </w:r>
    </w:p>
    <w:p w:rsidR="002C3B21" w:rsidRPr="00195327" w:rsidRDefault="002C3B21" w:rsidP="00195327">
      <w:pPr>
        <w:pStyle w:val="1"/>
        <w:ind w:left="0" w:firstLine="426"/>
        <w:jc w:val="both"/>
        <w:rPr>
          <w:rFonts w:ascii="Times New Roman" w:hAnsi="Times New Roman" w:cs="Times New Roman"/>
          <w:szCs w:val="28"/>
          <w:lang w:eastAsia="en-US" w:bidi="ar-SA"/>
        </w:rPr>
      </w:pPr>
      <w:r w:rsidRPr="00195327">
        <w:rPr>
          <w:rFonts w:ascii="Times New Roman" w:hAnsi="Times New Roman" w:cs="Times New Roman"/>
          <w:szCs w:val="28"/>
          <w:lang w:eastAsia="en-US" w:bidi="ar-SA"/>
        </w:rPr>
        <w:t>3. В настоящих Правилах:</w:t>
      </w:r>
    </w:p>
    <w:p w:rsidR="002C3B21" w:rsidRPr="00195327" w:rsidRDefault="002C3B21" w:rsidP="00195327">
      <w:pPr>
        <w:pStyle w:val="1"/>
        <w:ind w:left="0" w:firstLine="426"/>
        <w:jc w:val="both"/>
        <w:rPr>
          <w:rFonts w:ascii="Times New Roman" w:hAnsi="Times New Roman" w:cs="Times New Roman"/>
          <w:szCs w:val="28"/>
          <w:lang w:eastAsia="en-US" w:bidi="ar-SA"/>
        </w:rPr>
      </w:pPr>
      <w:r w:rsidRPr="00195327">
        <w:rPr>
          <w:rFonts w:ascii="Times New Roman" w:hAnsi="Times New Roman" w:cs="Times New Roman"/>
          <w:szCs w:val="28"/>
          <w:lang w:eastAsia="en-US" w:bidi="ar-SA"/>
        </w:rPr>
        <w:t>а) под инвестиционным проектом по модернизации производства промышленной продукции также понимается инвестиционный проект по внедрению наилучших доступных технологий на промышленных предприятиях на территории Черни</w:t>
      </w:r>
      <w:r w:rsidR="00CA5EC9">
        <w:rPr>
          <w:rFonts w:ascii="Times New Roman" w:hAnsi="Times New Roman" w:cs="Times New Roman"/>
          <w:szCs w:val="28"/>
          <w:lang w:eastAsia="en-US" w:bidi="ar-SA"/>
        </w:rPr>
        <w:t>говского муниципального района</w:t>
      </w:r>
      <w:r w:rsidRPr="00195327">
        <w:rPr>
          <w:rFonts w:ascii="Times New Roman" w:hAnsi="Times New Roman" w:cs="Times New Roman"/>
          <w:szCs w:val="28"/>
          <w:lang w:eastAsia="en-US" w:bidi="ar-SA"/>
        </w:rPr>
        <w:t>;</w:t>
      </w:r>
    </w:p>
    <w:p w:rsidR="002C3B21" w:rsidRPr="00195327" w:rsidRDefault="002C3B21" w:rsidP="00195327">
      <w:pPr>
        <w:pStyle w:val="1"/>
        <w:ind w:left="0" w:firstLine="426"/>
        <w:jc w:val="both"/>
        <w:rPr>
          <w:rFonts w:ascii="Times New Roman" w:hAnsi="Times New Roman" w:cs="Times New Roman"/>
          <w:szCs w:val="28"/>
          <w:lang w:eastAsia="en-US" w:bidi="ar-SA"/>
        </w:rPr>
      </w:pPr>
      <w:r w:rsidRPr="00195327">
        <w:rPr>
          <w:rFonts w:ascii="Times New Roman" w:hAnsi="Times New Roman" w:cs="Times New Roman"/>
          <w:szCs w:val="28"/>
          <w:lang w:eastAsia="en-US" w:bidi="ar-SA"/>
        </w:rPr>
        <w:t>б) под инвестиционным проектом по освоению производства промышленной продукции также понимается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w:t>
      </w:r>
    </w:p>
    <w:p w:rsidR="00737EBD" w:rsidRPr="00195327" w:rsidRDefault="00737EBD" w:rsidP="00C54460">
      <w:pPr>
        <w:pStyle w:val="1"/>
        <w:ind w:left="0" w:firstLine="426"/>
        <w:jc w:val="both"/>
        <w:rPr>
          <w:rFonts w:ascii="Times New Roman" w:eastAsiaTheme="minorHAnsi" w:hAnsi="Times New Roman" w:cs="Times New Roman"/>
          <w:kern w:val="0"/>
          <w:szCs w:val="28"/>
          <w:lang w:eastAsia="en-US" w:bidi="ar-SA"/>
        </w:rPr>
      </w:pPr>
      <w:r w:rsidRPr="003A7264">
        <w:rPr>
          <w:rFonts w:ascii="Times New Roman" w:hAnsi="Times New Roman" w:cs="Times New Roman"/>
          <w:szCs w:val="28"/>
        </w:rPr>
        <w:t xml:space="preserve">4. </w:t>
      </w:r>
      <w:r w:rsidR="00C11188" w:rsidRPr="003A7264">
        <w:rPr>
          <w:rFonts w:ascii="Times New Roman" w:hAnsi="Times New Roman" w:cs="Times New Roman"/>
          <w:szCs w:val="28"/>
        </w:rPr>
        <w:t>Специальный инвестиционный контракт заключается в целях решения задач и (или) достижения целевых показателей и индикаторов муниципальных программ, утвержденных администрацией Черниговского муниципального района, в рамках которых реа</w:t>
      </w:r>
      <w:r w:rsidR="002C3B21" w:rsidRPr="003A7264">
        <w:rPr>
          <w:rFonts w:ascii="Times New Roman" w:hAnsi="Times New Roman" w:cs="Times New Roman"/>
          <w:szCs w:val="28"/>
        </w:rPr>
        <w:t>лизуются инвестиционные проекты</w:t>
      </w:r>
      <w:r w:rsidR="00C54460">
        <w:rPr>
          <w:rFonts w:ascii="Times New Roman" w:hAnsi="Times New Roman" w:cs="Times New Roman"/>
          <w:szCs w:val="28"/>
        </w:rPr>
        <w:t>.</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5. 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а) сведения о лице внесены в Единый государственный реестр юридических лиц (для юридических лиц) или Единый государственный реестр </w:t>
      </w:r>
      <w:r w:rsidRPr="00195327">
        <w:rPr>
          <w:rFonts w:ascii="Times New Roman" w:eastAsiaTheme="minorHAnsi" w:hAnsi="Times New Roman" w:cs="Times New Roman"/>
          <w:kern w:val="0"/>
          <w:szCs w:val="28"/>
          <w:lang w:eastAsia="en-US" w:bidi="ar-SA"/>
        </w:rPr>
        <w:lastRenderedPageBreak/>
        <w:t>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ж) лицо обязуется инвестировать в реализацию инвестиционного проекта (нового этапа инвестиционного проекта) не менее </w:t>
      </w:r>
      <w:r w:rsidR="0017693C">
        <w:rPr>
          <w:rFonts w:ascii="Times New Roman" w:eastAsiaTheme="minorHAnsi" w:hAnsi="Times New Roman" w:cs="Times New Roman"/>
          <w:kern w:val="0"/>
          <w:szCs w:val="28"/>
          <w:lang w:eastAsia="en-US" w:bidi="ar-SA"/>
        </w:rPr>
        <w:t>200</w:t>
      </w:r>
      <w:r w:rsidRPr="00195327">
        <w:rPr>
          <w:rFonts w:ascii="Times New Roman" w:eastAsiaTheme="minorHAnsi" w:hAnsi="Times New Roman" w:cs="Times New Roman"/>
          <w:kern w:val="0"/>
          <w:szCs w:val="28"/>
          <w:lang w:eastAsia="en-US" w:bidi="ar-SA"/>
        </w:rPr>
        <w:t xml:space="preserve"> млн. рублей (без учета налога на доба</w:t>
      </w:r>
      <w:r w:rsidR="00DE1AC0">
        <w:rPr>
          <w:rFonts w:ascii="Times New Roman" w:eastAsiaTheme="minorHAnsi" w:hAnsi="Times New Roman" w:cs="Times New Roman"/>
          <w:kern w:val="0"/>
          <w:szCs w:val="28"/>
          <w:lang w:eastAsia="en-US" w:bidi="ar-SA"/>
        </w:rPr>
        <w:t>вленную стоимость).</w:t>
      </w:r>
    </w:p>
    <w:p w:rsidR="00737EBD" w:rsidRPr="003A7264" w:rsidRDefault="00737EBD" w:rsidP="00195327">
      <w:pPr>
        <w:pStyle w:val="1"/>
        <w:ind w:left="0" w:firstLine="426"/>
        <w:jc w:val="both"/>
        <w:rPr>
          <w:rFonts w:ascii="Times New Roman" w:eastAsiaTheme="minorHAnsi" w:hAnsi="Times New Roman" w:cs="Times New Roman"/>
          <w:kern w:val="0"/>
          <w:szCs w:val="28"/>
          <w:lang w:eastAsia="en-US" w:bidi="ar-SA"/>
        </w:rPr>
      </w:pPr>
      <w:r w:rsidRPr="003A7264">
        <w:rPr>
          <w:rFonts w:ascii="Times New Roman" w:hAnsi="Times New Roman" w:cs="Times New Roman"/>
          <w:szCs w:val="28"/>
        </w:rPr>
        <w:t xml:space="preserve">6. </w:t>
      </w:r>
      <w:r w:rsidRPr="003A7264">
        <w:rPr>
          <w:rFonts w:ascii="Times New Roman" w:eastAsiaTheme="minorHAnsi" w:hAnsi="Times New Roman" w:cs="Times New Roman"/>
          <w:kern w:val="0"/>
          <w:szCs w:val="28"/>
          <w:lang w:eastAsia="en-US" w:bidi="ar-SA"/>
        </w:rPr>
        <w:t>В рамках одного специального инвестиционного контракта инвестором может быть признано только одно лицо, определенное согласно пункту 5 настоящих Правил.</w:t>
      </w:r>
    </w:p>
    <w:p w:rsidR="00737EBD" w:rsidRPr="003A7264" w:rsidRDefault="00737EBD" w:rsidP="00195327">
      <w:pPr>
        <w:pStyle w:val="1"/>
        <w:ind w:left="0" w:firstLine="426"/>
        <w:jc w:val="both"/>
        <w:rPr>
          <w:rFonts w:ascii="Times New Roman" w:eastAsiaTheme="minorHAnsi" w:hAnsi="Times New Roman" w:cs="Times New Roman"/>
          <w:kern w:val="0"/>
          <w:szCs w:val="28"/>
          <w:lang w:eastAsia="en-US" w:bidi="ar-SA"/>
        </w:rPr>
      </w:pPr>
      <w:r w:rsidRPr="003A7264">
        <w:rPr>
          <w:rFonts w:ascii="Times New Roman" w:eastAsiaTheme="minorHAnsi" w:hAnsi="Times New Roman" w:cs="Times New Roman"/>
          <w:kern w:val="0"/>
          <w:szCs w:val="28"/>
          <w:lang w:eastAsia="en-US" w:bidi="ar-SA"/>
        </w:rPr>
        <w:t>7. В настоящих Правилах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подпунктами «а» - «е» пункта 5 настоящих Правил,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rsidR="004024C4" w:rsidRPr="003A7264" w:rsidRDefault="00737EBD" w:rsidP="00195327">
      <w:pPr>
        <w:pStyle w:val="1"/>
        <w:ind w:left="0" w:firstLine="426"/>
        <w:jc w:val="both"/>
        <w:rPr>
          <w:rFonts w:ascii="Times New Roman" w:hAnsi="Times New Roman" w:cs="Times New Roman"/>
          <w:szCs w:val="28"/>
        </w:rPr>
      </w:pPr>
      <w:r w:rsidRPr="003A7264">
        <w:rPr>
          <w:rFonts w:ascii="Times New Roman" w:hAnsi="Times New Roman" w:cs="Times New Roman"/>
          <w:szCs w:val="28"/>
        </w:rPr>
        <w:t xml:space="preserve">8. </w:t>
      </w:r>
      <w:r w:rsidR="004024C4" w:rsidRPr="003A7264">
        <w:rPr>
          <w:rFonts w:ascii="Times New Roman" w:eastAsiaTheme="minorHAnsi" w:hAnsi="Times New Roman" w:cs="Times New Roman"/>
          <w:szCs w:val="28"/>
          <w:lang w:eastAsia="en-US"/>
        </w:rPr>
        <w:t xml:space="preserve">Специальный инвестиционный контракт составляется на русском языке либо на русском языке с переводом на иностранный язык. В случае разночтений между текстом специального инвестиционного контракта на русском языке и текстом на иностранном языке текст специального инвестиционного контракта на русском языке имеет преимущество. </w:t>
      </w:r>
      <w:r w:rsidR="004024C4" w:rsidRPr="003A7264">
        <w:rPr>
          <w:rFonts w:ascii="Times New Roman" w:eastAsiaTheme="minorHAnsi" w:hAnsi="Times New Roman" w:cs="Times New Roman"/>
          <w:szCs w:val="28"/>
          <w:lang w:eastAsia="en-US"/>
        </w:rPr>
        <w:lastRenderedPageBreak/>
        <w:t>Финансовые показатели, содержащиеся в специальном инвестиционном контракте, указываются в российских рублях.</w:t>
      </w:r>
    </w:p>
    <w:p w:rsidR="00C11188" w:rsidRPr="003A7264" w:rsidRDefault="00C11188" w:rsidP="00195327">
      <w:pPr>
        <w:pStyle w:val="1"/>
        <w:ind w:left="0" w:firstLine="426"/>
        <w:jc w:val="both"/>
        <w:rPr>
          <w:rFonts w:ascii="Times New Roman" w:hAnsi="Times New Roman" w:cs="Times New Roman"/>
          <w:szCs w:val="28"/>
        </w:rPr>
      </w:pPr>
      <w:bookmarkStart w:id="1" w:name="P41"/>
      <w:bookmarkEnd w:id="1"/>
      <w:r w:rsidRPr="003A7264">
        <w:rPr>
          <w:rFonts w:ascii="Times New Roman" w:hAnsi="Times New Roman" w:cs="Times New Roman"/>
          <w:szCs w:val="28"/>
        </w:rPr>
        <w:t xml:space="preserve">Специальный инвестиционный контракт заключается на срок, </w:t>
      </w:r>
      <w:r w:rsidR="004024C4" w:rsidRPr="003A7264">
        <w:rPr>
          <w:rFonts w:ascii="Times New Roman" w:hAnsi="Times New Roman" w:cs="Times New Roman"/>
          <w:szCs w:val="28"/>
        </w:rPr>
        <w:t>не превышающий 10 лет, с учетом срока выхода</w:t>
      </w:r>
      <w:r w:rsidRPr="003A7264">
        <w:rPr>
          <w:rFonts w:ascii="Times New Roman" w:hAnsi="Times New Roman" w:cs="Times New Roman"/>
          <w:szCs w:val="28"/>
        </w:rPr>
        <w:t xml:space="preserve"> инвестиционного проекта на проектную операционную прибыль в соответствии с </w:t>
      </w:r>
      <w:r w:rsidR="004024C4" w:rsidRPr="003A7264">
        <w:rPr>
          <w:rFonts w:ascii="Times New Roman" w:hAnsi="Times New Roman" w:cs="Times New Roman"/>
          <w:szCs w:val="28"/>
        </w:rPr>
        <w:t>финансовой моделью</w:t>
      </w:r>
      <w:r w:rsidRPr="003A7264">
        <w:rPr>
          <w:rFonts w:ascii="Times New Roman" w:hAnsi="Times New Roman" w:cs="Times New Roman"/>
          <w:szCs w:val="28"/>
        </w:rPr>
        <w:t xml:space="preserve"> инвестиционного </w:t>
      </w:r>
      <w:r w:rsidR="004024C4" w:rsidRPr="003A7264">
        <w:rPr>
          <w:rFonts w:ascii="Times New Roman" w:hAnsi="Times New Roman" w:cs="Times New Roman"/>
          <w:szCs w:val="28"/>
        </w:rPr>
        <w:t>проекта, увеличенному на 5 лет.</w:t>
      </w:r>
    </w:p>
    <w:p w:rsidR="008A2856" w:rsidRPr="003A7264" w:rsidRDefault="008A2856" w:rsidP="00195327">
      <w:pPr>
        <w:pStyle w:val="1"/>
        <w:ind w:left="0" w:firstLine="426"/>
        <w:jc w:val="both"/>
        <w:rPr>
          <w:rFonts w:ascii="Times New Roman" w:eastAsiaTheme="minorHAnsi" w:hAnsi="Times New Roman" w:cs="Times New Roman"/>
          <w:kern w:val="0"/>
          <w:szCs w:val="28"/>
          <w:lang w:eastAsia="en-US" w:bidi="ar-SA"/>
        </w:rPr>
      </w:pPr>
      <w:r w:rsidRPr="003A7264">
        <w:rPr>
          <w:rFonts w:ascii="Times New Roman" w:eastAsiaTheme="minorHAnsi" w:hAnsi="Times New Roman" w:cs="Times New Roman"/>
          <w:kern w:val="0"/>
          <w:szCs w:val="28"/>
          <w:lang w:eastAsia="en-US" w:bidi="ar-SA"/>
        </w:rP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737EBD" w:rsidRPr="00195327" w:rsidRDefault="005F7E74" w:rsidP="00195327">
      <w:pPr>
        <w:pStyle w:val="1"/>
        <w:ind w:left="0" w:firstLine="426"/>
        <w:jc w:val="both"/>
        <w:rPr>
          <w:rFonts w:ascii="Times New Roman" w:eastAsiaTheme="minorHAnsi" w:hAnsi="Times New Roman" w:cs="Times New Roman"/>
          <w:kern w:val="0"/>
          <w:szCs w:val="28"/>
          <w:lang w:eastAsia="en-US" w:bidi="ar-SA"/>
        </w:rPr>
      </w:pPr>
      <w:r w:rsidRPr="003A7264">
        <w:rPr>
          <w:rFonts w:ascii="Times New Roman" w:eastAsiaTheme="minorHAnsi" w:hAnsi="Times New Roman" w:cs="Times New Roman"/>
          <w:kern w:val="0"/>
          <w:szCs w:val="28"/>
          <w:lang w:eastAsia="en-US" w:bidi="ar-SA"/>
        </w:rPr>
        <w:t>9</w:t>
      </w:r>
      <w:r w:rsidR="00737EBD" w:rsidRPr="003A7264">
        <w:rPr>
          <w:rFonts w:ascii="Times New Roman" w:eastAsiaTheme="minorHAnsi" w:hAnsi="Times New Roman" w:cs="Times New Roman"/>
          <w:kern w:val="0"/>
          <w:szCs w:val="28"/>
          <w:lang w:eastAsia="en-US" w:bidi="ar-SA"/>
        </w:rPr>
        <w:t>. В качестве дня начала действия специального инвестиционного контракта устанавливается день подписания специального инвестиционного контракта уполномоченным органом, который подписывает специальный</w:t>
      </w:r>
      <w:r w:rsidR="00737EBD" w:rsidRPr="00195327">
        <w:rPr>
          <w:rFonts w:ascii="Times New Roman" w:eastAsiaTheme="minorHAnsi" w:hAnsi="Times New Roman" w:cs="Times New Roman"/>
          <w:kern w:val="0"/>
          <w:szCs w:val="28"/>
          <w:lang w:eastAsia="en-US" w:bidi="ar-SA"/>
        </w:rPr>
        <w:t xml:space="preserve"> инвестиционный контракт после подписания его всеми остальными сторонами специального инвестиционного контракта. В качестве дня окончания действия специального инвестиционного контракта указывается наиболее ранняя из следующих дат:</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а) 31 декабря года, определенного путем увеличения срока выхода инвестиционного проекта на проектную операционную прибыль на 5 лет;</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б) 31 декабря 10-го года, начиная с года, в котором установлен день начала действия специального инвестиционного контракта.</w:t>
      </w:r>
    </w:p>
    <w:p w:rsidR="00737EBD" w:rsidRPr="00195327" w:rsidRDefault="005F7E74" w:rsidP="00195327">
      <w:pPr>
        <w:pStyle w:val="1"/>
        <w:ind w:left="0" w:firstLine="426"/>
        <w:jc w:val="both"/>
        <w:rPr>
          <w:rFonts w:ascii="Times New Roman" w:eastAsiaTheme="minorHAnsi" w:hAnsi="Times New Roman" w:cs="Times New Roman"/>
          <w:kern w:val="0"/>
          <w:szCs w:val="28"/>
          <w:lang w:eastAsia="en-US" w:bidi="ar-SA"/>
        </w:rPr>
      </w:pPr>
      <w:bookmarkStart w:id="2" w:name="Par3"/>
      <w:bookmarkEnd w:id="2"/>
      <w:r w:rsidRPr="00195327">
        <w:rPr>
          <w:rFonts w:ascii="Times New Roman" w:eastAsiaTheme="minorHAnsi" w:hAnsi="Times New Roman" w:cs="Times New Roman"/>
          <w:kern w:val="0"/>
          <w:szCs w:val="28"/>
          <w:lang w:eastAsia="en-US" w:bidi="ar-SA"/>
        </w:rPr>
        <w:t>10</w:t>
      </w:r>
      <w:r w:rsidR="00737EBD" w:rsidRPr="00195327">
        <w:rPr>
          <w:rFonts w:ascii="Times New Roman" w:eastAsiaTheme="minorHAnsi" w:hAnsi="Times New Roman" w:cs="Times New Roman"/>
          <w:kern w:val="0"/>
          <w:szCs w:val="28"/>
          <w:lang w:eastAsia="en-US" w:bidi="ar-SA"/>
        </w:rPr>
        <w:t>. В настоящих Правилах под проектной операционной прибылью понимается совокупная операционная прибыль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инвестиционного проекта (кроме финансовых организаций, институтов развития), указанных в справке, предоставляемой в соответствии с</w:t>
      </w:r>
      <w:r w:rsidRPr="00195327">
        <w:rPr>
          <w:rFonts w:ascii="Times New Roman" w:eastAsiaTheme="minorHAnsi" w:hAnsi="Times New Roman" w:cs="Times New Roman"/>
          <w:kern w:val="0"/>
          <w:szCs w:val="28"/>
          <w:lang w:eastAsia="en-US" w:bidi="ar-SA"/>
        </w:rPr>
        <w:t xml:space="preserve"> подпунктом «м» пункта 12</w:t>
      </w:r>
      <w:r w:rsidR="00737EBD" w:rsidRPr="00195327">
        <w:rPr>
          <w:rFonts w:ascii="Times New Roman" w:eastAsiaTheme="minorHAnsi" w:hAnsi="Times New Roman" w:cs="Times New Roman"/>
          <w:kern w:val="0"/>
          <w:szCs w:val="28"/>
          <w:lang w:eastAsia="en-US" w:bidi="ar-SA"/>
        </w:rPr>
        <w:t xml:space="preserve"> настоящих Правил, рассчитанная как прибыль (убыток) до налогообложения от операций, связанных с реализацией инвестиционного проекта, плюс проценты к уплате (финансовые расходы) минус проценты к получению (финансовые доходы).</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В состав доходов при расчете проектной операционной прибыли включаются в том числе суммы средств бюджетов бюджетной системы Российской Федерации, предоставляемых инвестору и (или) привлеченным лицам (в случае их привлечения) в связи с реализацией инвестиционного проекта, суммы дополнительных доходов и экономии (снижения расходов по текущим видам деятельности), возникающие у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инвестиционного проекта (кроме финансовых организаций, институтов развития), указанных в справке, предоставляемой в соответствии с </w:t>
      </w:r>
      <w:r w:rsidR="005F7E74" w:rsidRPr="00195327">
        <w:rPr>
          <w:rFonts w:ascii="Times New Roman" w:eastAsiaTheme="minorHAnsi" w:hAnsi="Times New Roman" w:cs="Times New Roman"/>
          <w:kern w:val="0"/>
          <w:szCs w:val="28"/>
          <w:lang w:eastAsia="en-US" w:bidi="ar-SA"/>
        </w:rPr>
        <w:t>подпунктом «м» пункта 12</w:t>
      </w:r>
      <w:r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В состав прочих доходов и расходов при расчете проектной операционной прибыли не включаются положительные (отрицательные) курсовые разницы, отчисления в резервы (восстановление резервов), доходы и расходы от </w:t>
      </w:r>
      <w:r w:rsidRPr="00195327">
        <w:rPr>
          <w:rFonts w:ascii="Times New Roman" w:eastAsiaTheme="minorHAnsi" w:hAnsi="Times New Roman" w:cs="Times New Roman"/>
          <w:kern w:val="0"/>
          <w:szCs w:val="28"/>
          <w:lang w:eastAsia="en-US" w:bidi="ar-SA"/>
        </w:rPr>
        <w:lastRenderedPageBreak/>
        <w:t>покупки (продажи) валюты, доходы и расходы, связанные с обстоятельствами чрезвычайного характера, иные доходы и расходы, не связанные с реализацией инвестиционного проекта.</w:t>
      </w:r>
    </w:p>
    <w:p w:rsidR="00737EBD" w:rsidRPr="00195327" w:rsidRDefault="005F7E74"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11</w:t>
      </w:r>
      <w:r w:rsidR="00737EBD" w:rsidRPr="00195327">
        <w:rPr>
          <w:rFonts w:ascii="Times New Roman" w:eastAsiaTheme="minorHAnsi" w:hAnsi="Times New Roman" w:cs="Times New Roman"/>
          <w:kern w:val="0"/>
          <w:szCs w:val="28"/>
          <w:lang w:eastAsia="en-US" w:bidi="ar-SA"/>
        </w:rPr>
        <w:t>. Специальный инвестиционный контракт считается заключенным и вступает в силу со дня его подписания уполномоченным органом.</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случае если специальный инвестиционный контракт заключен до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заключения специального инвестиционного контракта, если иное не предусмотрено специальным инвестиционным контрактом.</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случае если специальный инвестиционный контракт заключен после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следующий после года заключения специального инвестиционного контракта, если иное не предусмотрено специальным инвестиционным контрактом.</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3" w:name="Par9"/>
      <w:bookmarkEnd w:id="3"/>
      <w:r w:rsidRPr="00195327">
        <w:rPr>
          <w:rFonts w:ascii="Times New Roman" w:eastAsiaTheme="minorHAnsi" w:hAnsi="Times New Roman" w:cs="Times New Roman"/>
          <w:kern w:val="0"/>
          <w:szCs w:val="28"/>
          <w:lang w:eastAsia="en-US" w:bidi="ar-SA"/>
        </w:rPr>
        <w:t>1</w:t>
      </w:r>
      <w:r w:rsidR="005F7E74" w:rsidRPr="00195327">
        <w:rPr>
          <w:rFonts w:ascii="Times New Roman" w:eastAsiaTheme="minorHAnsi" w:hAnsi="Times New Roman" w:cs="Times New Roman"/>
          <w:kern w:val="0"/>
          <w:szCs w:val="28"/>
          <w:lang w:eastAsia="en-US" w:bidi="ar-SA"/>
        </w:rPr>
        <w:t>2</w:t>
      </w:r>
      <w:r w:rsidRPr="00195327">
        <w:rPr>
          <w:rFonts w:ascii="Times New Roman" w:eastAsiaTheme="minorHAnsi" w:hAnsi="Times New Roman" w:cs="Times New Roman"/>
          <w:kern w:val="0"/>
          <w:szCs w:val="28"/>
          <w:lang w:eastAsia="en-US" w:bidi="ar-SA"/>
        </w:rPr>
        <w:t>.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а) копий бизнес-плана и финансовой модели инвестиционного проекта, соответствующих требованиям </w:t>
      </w:r>
      <w:r w:rsidR="005F7E74" w:rsidRPr="00195327">
        <w:rPr>
          <w:rFonts w:ascii="Times New Roman" w:eastAsiaTheme="minorHAnsi" w:hAnsi="Times New Roman" w:cs="Times New Roman"/>
          <w:kern w:val="0"/>
          <w:szCs w:val="28"/>
          <w:lang w:eastAsia="en-US" w:bidi="ar-SA"/>
        </w:rPr>
        <w:t>пунктов 15 и 17</w:t>
      </w:r>
      <w:r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w:t>
      </w:r>
      <w:r w:rsidR="005F7E74" w:rsidRPr="00195327">
        <w:rPr>
          <w:rFonts w:ascii="Times New Roman" w:eastAsiaTheme="minorHAnsi" w:hAnsi="Times New Roman" w:cs="Times New Roman"/>
          <w:kern w:val="0"/>
          <w:szCs w:val="28"/>
          <w:lang w:eastAsia="en-US" w:bidi="ar-SA"/>
        </w:rPr>
        <w:t xml:space="preserve">подпунктом «ж» пункта 5 </w:t>
      </w:r>
      <w:r w:rsidRPr="00195327">
        <w:rPr>
          <w:rFonts w:ascii="Times New Roman" w:eastAsiaTheme="minorHAnsi" w:hAnsi="Times New Roman" w:cs="Times New Roman"/>
          <w:kern w:val="0"/>
          <w:szCs w:val="28"/>
          <w:lang w:eastAsia="en-US" w:bidi="ar-SA"/>
        </w:rPr>
        <w:t>настоящих Правил, включая:</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кредитный договор о финансировании инвестиционного проекта или предварительный кредитный договор;</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договор займа;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корпоративный договор;</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иные документы, позволяющие подтвердить размер привлекаемых инвестиций;</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в) перечня мер стимулирования деятельности в сфере промышленности из числа мер, предусмотренных Федеральным </w:t>
      </w:r>
      <w:hyperlink r:id="rId8" w:history="1">
        <w:r w:rsidRPr="00195327">
          <w:rPr>
            <w:rFonts w:ascii="Times New Roman" w:eastAsiaTheme="minorHAnsi" w:hAnsi="Times New Roman" w:cs="Times New Roman"/>
            <w:color w:val="0000FF"/>
            <w:kern w:val="0"/>
            <w:szCs w:val="28"/>
            <w:lang w:eastAsia="en-US" w:bidi="ar-SA"/>
          </w:rPr>
          <w:t>законом</w:t>
        </w:r>
      </w:hyperlink>
      <w:r w:rsidRPr="00195327">
        <w:rPr>
          <w:rFonts w:ascii="Times New Roman" w:eastAsiaTheme="minorHAnsi" w:hAnsi="Times New Roman" w:cs="Times New Roman"/>
          <w:kern w:val="0"/>
          <w:szCs w:val="28"/>
          <w:lang w:eastAsia="en-US" w:bidi="ar-SA"/>
        </w:rPr>
        <w:t xml:space="preserve"> "О промышленной политике в Российской Федерации", или мер поддержки субъектов </w:t>
      </w:r>
      <w:r w:rsidRPr="00195327">
        <w:rPr>
          <w:rFonts w:ascii="Times New Roman" w:eastAsiaTheme="minorHAnsi" w:hAnsi="Times New Roman" w:cs="Times New Roman"/>
          <w:kern w:val="0"/>
          <w:szCs w:val="28"/>
          <w:lang w:eastAsia="en-US" w:bidi="ar-SA"/>
        </w:rPr>
        <w:lastRenderedPageBreak/>
        <w:t>деятельности в сфере промышленности, установленных иными муниципальными правовыми актами, которые заявитель предлагает включить в специальный инвестиционный контракт, с указанием реквизитов (дата, номер, наименование) соответствующих муниципальных правовых актов (при их наличии);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4" w:name="Par19"/>
      <w:bookmarkEnd w:id="4"/>
      <w:r w:rsidRPr="00195327">
        <w:rPr>
          <w:rFonts w:ascii="Times New Roman" w:eastAsiaTheme="minorHAnsi" w:hAnsi="Times New Roman" w:cs="Times New Roman"/>
          <w:kern w:val="0"/>
          <w:szCs w:val="28"/>
          <w:lang w:eastAsia="en-US" w:bidi="ar-SA"/>
        </w:rPr>
        <w:t>г) перечня обязательств инвестора и (или) привлеченного лица (в случае его привлечения);</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ж) 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з) графика инвестирования (расходования) средств (по годам), содержащего в том числе расходы по всем либо отдельным направлениям, предусмотренным </w:t>
      </w:r>
      <w:hyperlink w:anchor="Par80" w:history="1">
        <w:r w:rsidRPr="00195327">
          <w:rPr>
            <w:rFonts w:ascii="Times New Roman" w:eastAsiaTheme="minorHAnsi" w:hAnsi="Times New Roman" w:cs="Times New Roman"/>
            <w:color w:val="0000FF"/>
            <w:kern w:val="0"/>
            <w:szCs w:val="28"/>
            <w:lang w:eastAsia="en-US" w:bidi="ar-SA"/>
          </w:rPr>
          <w:t>пунктом 2</w:t>
        </w:r>
      </w:hyperlink>
      <w:r w:rsidR="00CA476C">
        <w:rPr>
          <w:rFonts w:ascii="Times New Roman" w:eastAsiaTheme="minorHAnsi" w:hAnsi="Times New Roman" w:cs="Times New Roman"/>
          <w:color w:val="0000FF"/>
          <w:kern w:val="0"/>
          <w:szCs w:val="28"/>
          <w:lang w:eastAsia="en-US" w:bidi="ar-SA"/>
        </w:rPr>
        <w:t>0</w:t>
      </w:r>
      <w:r w:rsidRPr="00195327">
        <w:rPr>
          <w:rFonts w:ascii="Times New Roman" w:eastAsiaTheme="minorHAnsi" w:hAnsi="Times New Roman" w:cs="Times New Roman"/>
          <w:kern w:val="0"/>
          <w:szCs w:val="28"/>
          <w:lang w:eastAsia="en-US" w:bidi="ar-SA"/>
        </w:rPr>
        <w:t xml:space="preserve"> настоящих Правил, при обязательном наличии расходов, указанных в </w:t>
      </w:r>
      <w:hyperlink w:anchor="Par84" w:history="1">
        <w:r w:rsidRPr="00195327">
          <w:rPr>
            <w:rFonts w:ascii="Times New Roman" w:eastAsiaTheme="minorHAnsi" w:hAnsi="Times New Roman" w:cs="Times New Roman"/>
            <w:color w:val="0000FF"/>
            <w:kern w:val="0"/>
            <w:szCs w:val="28"/>
            <w:lang w:eastAsia="en-US" w:bidi="ar-SA"/>
          </w:rPr>
          <w:t>подпункте "г" пункта 2</w:t>
        </w:r>
      </w:hyperlink>
      <w:r w:rsidR="00CA476C">
        <w:rPr>
          <w:rFonts w:ascii="Times New Roman" w:eastAsiaTheme="minorHAnsi" w:hAnsi="Times New Roman" w:cs="Times New Roman"/>
          <w:color w:val="0000FF"/>
          <w:kern w:val="0"/>
          <w:szCs w:val="28"/>
          <w:lang w:eastAsia="en-US" w:bidi="ar-SA"/>
        </w:rPr>
        <w:t>0</w:t>
      </w:r>
      <w:r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5" w:name="Par24"/>
      <w:bookmarkEnd w:id="5"/>
      <w:r w:rsidRPr="00195327">
        <w:rPr>
          <w:rFonts w:ascii="Times New Roman" w:eastAsiaTheme="minorHAnsi" w:hAnsi="Times New Roman" w:cs="Times New Roman"/>
          <w:kern w:val="0"/>
          <w:szCs w:val="28"/>
          <w:lang w:eastAsia="en-US" w:bidi="ar-SA"/>
        </w:rP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об объеме (в денежном выражении) произведенной и реализованной промышленной продукции;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о доле стоимости используемых материалов и компонентов (оборудования) иностранного происхождения в цене производимой в рамках специального инвестиционного контракта промышленной продукции;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о количестве рабочих мест, создаваемых в ходе реализации инвестиционного проекта;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о значении показателя международной конкурентоспособности - коэффициента диверсификации поставок, рассчитываемого в соответствии с </w:t>
      </w:r>
      <w:r w:rsidRPr="00195327">
        <w:rPr>
          <w:rFonts w:ascii="Times New Roman" w:eastAsiaTheme="minorHAnsi" w:hAnsi="Times New Roman" w:cs="Times New Roman"/>
          <w:kern w:val="0"/>
          <w:szCs w:val="28"/>
          <w:lang w:eastAsia="en-US" w:bidi="ar-SA"/>
        </w:rPr>
        <w:lastRenderedPageBreak/>
        <w:t>методикой расчета коэффициента диверсификации поставок, утвержденной уполномоченным органом;</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л) справки с подтверждением соответствия инвестора и привлеченных лиц (в случае их привлечения) требованиям </w:t>
      </w:r>
      <w:hyperlink r:id="rId9" w:history="1">
        <w:r w:rsidRPr="00195327">
          <w:rPr>
            <w:rFonts w:ascii="Times New Roman" w:eastAsiaTheme="minorHAnsi" w:hAnsi="Times New Roman" w:cs="Times New Roman"/>
            <w:color w:val="0000FF"/>
            <w:kern w:val="0"/>
            <w:szCs w:val="28"/>
            <w:lang w:eastAsia="en-US" w:bidi="ar-SA"/>
          </w:rPr>
          <w:t>пункта 6</w:t>
        </w:r>
      </w:hyperlink>
      <w:r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6" w:name="Par34"/>
      <w:bookmarkEnd w:id="6"/>
      <w:r w:rsidRPr="00195327">
        <w:rPr>
          <w:rFonts w:ascii="Times New Roman" w:eastAsiaTheme="minorHAnsi" w:hAnsi="Times New Roman" w:cs="Times New Roman"/>
          <w:kern w:val="0"/>
          <w:szCs w:val="28"/>
          <w:lang w:eastAsia="en-US" w:bidi="ar-SA"/>
        </w:rPr>
        <w:t>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1</w:t>
      </w:r>
      <w:r w:rsidR="005F7E74" w:rsidRPr="00195327">
        <w:rPr>
          <w:rFonts w:ascii="Times New Roman" w:eastAsiaTheme="minorHAnsi" w:hAnsi="Times New Roman" w:cs="Times New Roman"/>
          <w:kern w:val="0"/>
          <w:szCs w:val="28"/>
          <w:lang w:eastAsia="en-US" w:bidi="ar-SA"/>
        </w:rPr>
        <w:t>3</w:t>
      </w:r>
      <w:r w:rsidRPr="00195327">
        <w:rPr>
          <w:rFonts w:ascii="Times New Roman" w:eastAsiaTheme="minorHAnsi" w:hAnsi="Times New Roman" w:cs="Times New Roman"/>
          <w:kern w:val="0"/>
          <w:szCs w:val="28"/>
          <w:lang w:eastAsia="en-US" w:bidi="ar-SA"/>
        </w:rPr>
        <w:t>.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случае если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 подтверждающие соответствие этим требованиям.</w:t>
      </w:r>
    </w:p>
    <w:p w:rsidR="00737EBD" w:rsidRPr="00195327" w:rsidRDefault="005F7E74"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14</w:t>
      </w:r>
      <w:r w:rsidR="00737EBD" w:rsidRPr="00195327">
        <w:rPr>
          <w:rFonts w:ascii="Times New Roman" w:eastAsiaTheme="minorHAnsi" w:hAnsi="Times New Roman" w:cs="Times New Roman"/>
          <w:kern w:val="0"/>
          <w:szCs w:val="28"/>
          <w:lang w:eastAsia="en-US" w:bidi="ar-SA"/>
        </w:rPr>
        <w:t xml:space="preserve">. Документы, предусмотренные </w:t>
      </w:r>
      <w:r w:rsidRPr="00195327">
        <w:rPr>
          <w:rFonts w:ascii="Times New Roman" w:eastAsiaTheme="minorHAnsi" w:hAnsi="Times New Roman" w:cs="Times New Roman"/>
          <w:kern w:val="0"/>
          <w:szCs w:val="28"/>
          <w:lang w:eastAsia="en-US" w:bidi="ar-SA"/>
        </w:rPr>
        <w:t>пунктами 12 и 13</w:t>
      </w:r>
      <w:r w:rsidR="00737EBD" w:rsidRPr="00195327">
        <w:rPr>
          <w:rFonts w:ascii="Times New Roman" w:eastAsiaTheme="minorHAnsi" w:hAnsi="Times New Roman" w:cs="Times New Roman"/>
          <w:kern w:val="0"/>
          <w:szCs w:val="28"/>
          <w:lang w:eastAsia="en-US" w:bidi="ar-SA"/>
        </w:rPr>
        <w:t xml:space="preserve"> настоящих Правил,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w:t>
      </w:r>
      <w:r w:rsidR="00737EBD" w:rsidRPr="00195327">
        <w:rPr>
          <w:rFonts w:ascii="Times New Roman" w:eastAsiaTheme="minorHAnsi" w:hAnsi="Times New Roman" w:cs="Times New Roman"/>
          <w:kern w:val="0"/>
          <w:szCs w:val="28"/>
          <w:lang w:eastAsia="en-US" w:bidi="ar-SA"/>
        </w:rPr>
        <w:lastRenderedPageBreak/>
        <w:t>инвестиционного проекта.</w:t>
      </w:r>
    </w:p>
    <w:p w:rsidR="00737EBD" w:rsidRPr="00195327" w:rsidRDefault="005F7E74" w:rsidP="00195327">
      <w:pPr>
        <w:pStyle w:val="1"/>
        <w:ind w:left="0" w:firstLine="426"/>
        <w:jc w:val="both"/>
        <w:rPr>
          <w:rFonts w:ascii="Times New Roman" w:eastAsiaTheme="minorHAnsi" w:hAnsi="Times New Roman" w:cs="Times New Roman"/>
          <w:kern w:val="0"/>
          <w:szCs w:val="28"/>
          <w:lang w:eastAsia="en-US" w:bidi="ar-SA"/>
        </w:rPr>
      </w:pPr>
      <w:bookmarkStart w:id="7" w:name="Par39"/>
      <w:bookmarkEnd w:id="7"/>
      <w:r w:rsidRPr="00195327">
        <w:rPr>
          <w:rFonts w:ascii="Times New Roman" w:eastAsiaTheme="minorHAnsi" w:hAnsi="Times New Roman" w:cs="Times New Roman"/>
          <w:kern w:val="0"/>
          <w:szCs w:val="28"/>
          <w:lang w:eastAsia="en-US" w:bidi="ar-SA"/>
        </w:rPr>
        <w:t>15</w:t>
      </w:r>
      <w:r w:rsidR="00737EBD" w:rsidRPr="00195327">
        <w:rPr>
          <w:rFonts w:ascii="Times New Roman" w:eastAsiaTheme="minorHAnsi" w:hAnsi="Times New Roman" w:cs="Times New Roman"/>
          <w:kern w:val="0"/>
          <w:szCs w:val="28"/>
          <w:lang w:eastAsia="en-US" w:bidi="ar-SA"/>
        </w:rPr>
        <w:t>. В бизнес-плане инвестиционного проекта (нового этапа инвестиционного проекта) содержатся:</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а) полное наименование инвестиционного проекта;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б) описание инвестиционного проекта;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в) сведения об участниках инвестиционного проекта, включая наименование, адрес (для юридического лица), адрес регистрации по месту пребывания либо месту жительства (для индивидуального предпринимателя), идентификационный номер налогоплательщика и (или) код причины постановки на учет организации, основной государственный регистрационный номер (или аналогичные сведения для иностранных лиц), состав учредителей (участников) и </w:t>
      </w:r>
      <w:proofErr w:type="spellStart"/>
      <w:r w:rsidRPr="00195327">
        <w:rPr>
          <w:rFonts w:ascii="Times New Roman" w:eastAsiaTheme="minorHAnsi" w:hAnsi="Times New Roman" w:cs="Times New Roman"/>
          <w:kern w:val="0"/>
          <w:szCs w:val="28"/>
          <w:lang w:eastAsia="en-US" w:bidi="ar-SA"/>
        </w:rPr>
        <w:t>бенефициарных</w:t>
      </w:r>
      <w:proofErr w:type="spellEnd"/>
      <w:r w:rsidRPr="00195327">
        <w:rPr>
          <w:rFonts w:ascii="Times New Roman" w:eastAsiaTheme="minorHAnsi" w:hAnsi="Times New Roman" w:cs="Times New Roman"/>
          <w:kern w:val="0"/>
          <w:szCs w:val="28"/>
          <w:lang w:eastAsia="en-US" w:bidi="ar-SA"/>
        </w:rPr>
        <w:t xml:space="preserve"> владельцев компаний - участников инвестиционного проекта (с указанием доли в уставном капитале), схему взаимодействия участников инвестиционного проекта в рамках его реализации и размер долей в нем, приходящихся на каждого участника инвестиционного проекта;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г) наименование муниципального образования, на территории которых реализуется инвестиционный проект;</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д) цели и задачи реализации инвестиционного проекта;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е) наименование промышленной продукции, создание либо модернизация и (или) освоение производства которой предполагается в результате реализации инвестиционного проекта, и ее характеристики;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ж) сведения о результатах интеллектуальной деятельности, правах на техническую документацию, используемую в целях реализации инвестиционного проекта, или об их отсутствии;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з) планируемый размер ежегодной проектной операционной прибыли в течение реализации инвестиционного проекта;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и) оценка потенциального спроса (объема рынка) на промышленную продукцию, осваиваемую в ходе реализации инвестиционного проекта;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к) перечень объектов капитального строительства, создаваемых в рамках инвестиционного проекта (при необходимости осуществления мероприятий в отношении указанных объектов), и стоимость строительства;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л) срок реализации инвестиционного проекта с выделением фазы строительства, включая квартал и год ввода в эксплуатацию производственных мощностей по инвестиционному проекту (при наличии такой фазы), и фазы эксплуатации (период производства продукции и поступления выручки от ее реализации);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м) общая планируемая стоимость реализации инвестиционного проекта;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н) планируемый объем финансирования с выделением размера собственных средств (собственный капитал), размера требуемых заемных средств (заемное финансирование), средств партнеров по инвестиционному проекту и бюджетных средств;</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о) планируемые основные показатели инвестиционного проекта, включая чистую приведенную стоимость инвестиционного проекта, ставку дисконтирования и обоснование выбора указанной ставки, внутреннюю норму доходности, дисконтированный срок окупаемости инвестиционного проекта, дисконтированные налоговые поступления в бюджеты бюджетной системы </w:t>
      </w:r>
      <w:r w:rsidRPr="00195327">
        <w:rPr>
          <w:rFonts w:ascii="Times New Roman" w:eastAsiaTheme="minorHAnsi" w:hAnsi="Times New Roman" w:cs="Times New Roman"/>
          <w:kern w:val="0"/>
          <w:szCs w:val="28"/>
          <w:lang w:eastAsia="en-US" w:bidi="ar-SA"/>
        </w:rPr>
        <w:lastRenderedPageBreak/>
        <w:t>Российской Федерации (с разбивкой по годам), добавленную стоимость, создаваемую за каждый год прогнозного периода накопленным итогом, количество создаваемых рабочих мест, а также среднюю заработную плату работников организации за каждый год прогнозного периода, прогнозное значение коэффициента диверсификации поставок;</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п) план-график реализации инвестиционного проекта по календарным годам (сокращенные периоды могут быть предусмотрены специальным инвестиционным контрактом) с указанием ключевых событий инвестиционного проекта и лиц, ответственных за реализацию соответствующих мероприятий;</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р) динамика целевых результатов (показателей) инвестиционного проекта;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с) анализ рисков реализации инвестиционного проекта, в том числе макроэкономических, демографических, политических, географических факторов, способных негативно повлиять на реализацию инвестиционного проекта, анализ чувствительности инвестиционного проекта, дополнительные перспективы, возможности расширения и (или) масштабирования инвестиционного проекта в будущем.</w:t>
      </w:r>
    </w:p>
    <w:p w:rsidR="00737EBD" w:rsidRPr="00195327" w:rsidRDefault="005F7E74"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16</w:t>
      </w:r>
      <w:r w:rsidR="00737EBD" w:rsidRPr="00195327">
        <w:rPr>
          <w:rFonts w:ascii="Times New Roman" w:eastAsiaTheme="minorHAnsi" w:hAnsi="Times New Roman" w:cs="Times New Roman"/>
          <w:kern w:val="0"/>
          <w:szCs w:val="28"/>
          <w:lang w:eastAsia="en-US" w:bidi="ar-SA"/>
        </w:rPr>
        <w:t xml:space="preserve">. Бизнес-план инвестиционного проекта (нового этапа инвестиционного проекта) актуализируется не ранее чем за 3 месяца до дня представления инвестором в уполномоченный орган документов, предусмотренных </w:t>
      </w:r>
      <w:r w:rsidRPr="00195327">
        <w:rPr>
          <w:rFonts w:ascii="Times New Roman" w:eastAsiaTheme="minorHAnsi" w:hAnsi="Times New Roman" w:cs="Times New Roman"/>
          <w:kern w:val="0"/>
          <w:szCs w:val="28"/>
          <w:lang w:eastAsia="en-US" w:bidi="ar-SA"/>
        </w:rPr>
        <w:t>пунктами 12 и 13</w:t>
      </w:r>
      <w:r w:rsidR="00737EBD"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5F7E74" w:rsidP="00195327">
      <w:pPr>
        <w:pStyle w:val="1"/>
        <w:ind w:left="0" w:firstLine="426"/>
        <w:jc w:val="both"/>
        <w:rPr>
          <w:rFonts w:ascii="Times New Roman" w:eastAsiaTheme="minorHAnsi" w:hAnsi="Times New Roman" w:cs="Times New Roman"/>
          <w:kern w:val="0"/>
          <w:szCs w:val="28"/>
          <w:lang w:eastAsia="en-US" w:bidi="ar-SA"/>
        </w:rPr>
      </w:pPr>
      <w:bookmarkStart w:id="8" w:name="Par59"/>
      <w:bookmarkEnd w:id="8"/>
      <w:r w:rsidRPr="00195327">
        <w:rPr>
          <w:rFonts w:ascii="Times New Roman" w:eastAsiaTheme="minorHAnsi" w:hAnsi="Times New Roman" w:cs="Times New Roman"/>
          <w:kern w:val="0"/>
          <w:szCs w:val="28"/>
          <w:lang w:eastAsia="en-US" w:bidi="ar-SA"/>
        </w:rPr>
        <w:t>17</w:t>
      </w:r>
      <w:r w:rsidR="00737EBD" w:rsidRPr="00195327">
        <w:rPr>
          <w:rFonts w:ascii="Times New Roman" w:eastAsiaTheme="minorHAnsi" w:hAnsi="Times New Roman" w:cs="Times New Roman"/>
          <w:kern w:val="0"/>
          <w:szCs w:val="28"/>
          <w:lang w:eastAsia="en-US" w:bidi="ar-SA"/>
        </w:rPr>
        <w:t xml:space="preserve">. Финансовая модель инвестиционного проекта разрабатывается в электронном виде в формате .XLS или .XLSX (или в формате более поздней версии программы </w:t>
      </w:r>
      <w:proofErr w:type="spellStart"/>
      <w:r w:rsidR="00737EBD" w:rsidRPr="00195327">
        <w:rPr>
          <w:rFonts w:ascii="Times New Roman" w:eastAsiaTheme="minorHAnsi" w:hAnsi="Times New Roman" w:cs="Times New Roman"/>
          <w:kern w:val="0"/>
          <w:szCs w:val="28"/>
          <w:lang w:eastAsia="en-US" w:bidi="ar-SA"/>
        </w:rPr>
        <w:t>Excel</w:t>
      </w:r>
      <w:proofErr w:type="spellEnd"/>
      <w:r w:rsidR="00737EBD" w:rsidRPr="00195327">
        <w:rPr>
          <w:rFonts w:ascii="Times New Roman" w:eastAsiaTheme="minorHAnsi" w:hAnsi="Times New Roman" w:cs="Times New Roman"/>
          <w:kern w:val="0"/>
          <w:szCs w:val="28"/>
          <w:lang w:eastAsia="en-US" w:bidi="ar-SA"/>
        </w:rPr>
        <w:t>) и содержит следующие сведения:</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а) исходные данные (допущения), на основе которых построены прогнозные данные, в том числе:</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основные методические положения, использованные при построении финансовых прогнозов (срок реализации инвестиционного проекта, длительность прогнозного периода, валюта исходных и итоговых денежных потоков, ставка дисконтирования и метод ее расчета, прочие предположения);</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макроэкономические данные (прогнозы инфляции, обменных курсов, фиксированных базовых процентных ставок, прочие данные);</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б) промежуточные прогнозные расчеты, в том числе:</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прогноз физического объема продаж и объема производства, цен на готовую продукцию, цен на основное сырье и материалы (других затрат, составляющих значительную долю в себестоимости);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прогноз затрат, связанных с персоналом (с учетом планируемых индексаций оплаты труда и увеличения штата);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прогноз привлечения средств финансирования для реализации инвестиционного проекта с указанием источников финансирования (структуры финансирования инвестиционного проекта), условий привлечения заемного финансирования (в том числе процентных ставок, периодов и объемов выборки средств, погашения основного долга и процентных выплат);</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прогноз объемов использования бюджетных средств (в случае их использования в инвестиционном проекте) с детализацией по уровням бюджетов бюджетной системы Российской Федерации, основаниям их предоставления (нормативным правовым актам, устанавливающим </w:t>
      </w:r>
      <w:r w:rsidRPr="00195327">
        <w:rPr>
          <w:rFonts w:ascii="Times New Roman" w:eastAsiaTheme="minorHAnsi" w:hAnsi="Times New Roman" w:cs="Times New Roman"/>
          <w:kern w:val="0"/>
          <w:szCs w:val="28"/>
          <w:lang w:eastAsia="en-US" w:bidi="ar-SA"/>
        </w:rPr>
        <w:lastRenderedPageBreak/>
        <w:t>соответствующие меры государственной поддержки), а также с указанием применяемых методик (формул) для расчета объемов бюджетных средств;</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прогноз объемов дополнительных доходов и экономии (снижения расходов по текущим видам деятельности), возникающих у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для реализации инвестиционного проекта (кроме финансовых организаций, институтов развития), указанных в справке, предусмотренной </w:t>
      </w:r>
      <w:hyperlink w:anchor="Par34" w:history="1">
        <w:r w:rsidRPr="00195327">
          <w:rPr>
            <w:rFonts w:ascii="Times New Roman" w:eastAsiaTheme="minorHAnsi" w:hAnsi="Times New Roman" w:cs="Times New Roman"/>
            <w:color w:val="0000FF"/>
            <w:kern w:val="0"/>
            <w:szCs w:val="28"/>
            <w:lang w:eastAsia="en-US" w:bidi="ar-SA"/>
          </w:rPr>
          <w:t>подпунктом "м" пункта 1</w:t>
        </w:r>
      </w:hyperlink>
      <w:r w:rsidR="001A6296">
        <w:rPr>
          <w:rFonts w:ascii="Times New Roman" w:eastAsiaTheme="minorHAnsi" w:hAnsi="Times New Roman" w:cs="Times New Roman"/>
          <w:color w:val="0000FF"/>
          <w:kern w:val="0"/>
          <w:szCs w:val="28"/>
          <w:lang w:eastAsia="en-US" w:bidi="ar-SA"/>
        </w:rPr>
        <w:t>2</w:t>
      </w:r>
      <w:r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прогноз инвестирования (расходования) средств по направлениям, предусмотренным </w:t>
      </w:r>
      <w:hyperlink w:anchor="Par80" w:history="1">
        <w:r w:rsidRPr="00195327">
          <w:rPr>
            <w:rFonts w:ascii="Times New Roman" w:eastAsiaTheme="minorHAnsi" w:hAnsi="Times New Roman" w:cs="Times New Roman"/>
            <w:color w:val="0000FF"/>
            <w:kern w:val="0"/>
            <w:szCs w:val="28"/>
            <w:lang w:eastAsia="en-US" w:bidi="ar-SA"/>
          </w:rPr>
          <w:t>пунктом 2</w:t>
        </w:r>
      </w:hyperlink>
      <w:r w:rsidR="001A6296">
        <w:rPr>
          <w:rFonts w:ascii="Times New Roman" w:eastAsiaTheme="minorHAnsi" w:hAnsi="Times New Roman" w:cs="Times New Roman"/>
          <w:color w:val="0000FF"/>
          <w:kern w:val="0"/>
          <w:szCs w:val="28"/>
          <w:lang w:eastAsia="en-US" w:bidi="ar-SA"/>
        </w:rPr>
        <w:t>0</w:t>
      </w:r>
      <w:r w:rsidRPr="00195327">
        <w:rPr>
          <w:rFonts w:ascii="Times New Roman" w:eastAsiaTheme="minorHAnsi" w:hAnsi="Times New Roman" w:cs="Times New Roman"/>
          <w:kern w:val="0"/>
          <w:szCs w:val="28"/>
          <w:lang w:eastAsia="en-US" w:bidi="ar-SA"/>
        </w:rPr>
        <w:t xml:space="preserve"> настоящих Правил, и иным направлениям;</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прогноз объемов планируемых к уплате налогов, сборов, страховых взносов и таможенных пошлин с учетом и без учета применения мер стимулирования, предусмотренных специальным инвестиционным контрактом (с детализацией по каждому виду платежей, с указанием базы расчета и применяемых ставок);</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прогнозная финансовая отчетность, представленная в следующих формах с обеспечением их взаимосвязи: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прогнозный баланс;</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прогноз финансовых результатов, составленный по методу начисления и содержащий в том числе такие финансовые показатели, как выручка от реализации и себестоимость произведенной в рамках специального инвестиционного контракта промышленной продукции, валовая прибыль (убыток), коммерческие и управленческие расходы, прибыль (убыток) от продаж, доходы от участия в других организациях, прочие доходы и расходы, проценты к получению и уплате (финансовые доходы и расходы), прибыль (убыток) до налогообложения, чистая прибыль, прибыль до учета процентов, уплаты налогов и амортизационных отчислений (EBITDA), проектная операционная прибыль, рассчитанная в соответствии с требованиями, предусмотренными </w:t>
      </w:r>
      <w:hyperlink w:anchor="Par3" w:history="1">
        <w:r w:rsidRPr="00195327">
          <w:rPr>
            <w:rFonts w:ascii="Times New Roman" w:eastAsiaTheme="minorHAnsi" w:hAnsi="Times New Roman" w:cs="Times New Roman"/>
            <w:color w:val="0000FF"/>
            <w:kern w:val="0"/>
            <w:szCs w:val="28"/>
            <w:lang w:eastAsia="en-US" w:bidi="ar-SA"/>
          </w:rPr>
          <w:t>пунктом 1</w:t>
        </w:r>
      </w:hyperlink>
      <w:r w:rsidR="00665B48">
        <w:rPr>
          <w:rFonts w:ascii="Times New Roman" w:eastAsiaTheme="minorHAnsi" w:hAnsi="Times New Roman" w:cs="Times New Roman"/>
          <w:color w:val="0000FF"/>
          <w:kern w:val="0"/>
          <w:szCs w:val="28"/>
          <w:lang w:eastAsia="en-US" w:bidi="ar-SA"/>
        </w:rPr>
        <w:t>0</w:t>
      </w:r>
      <w:r w:rsidRPr="00195327">
        <w:rPr>
          <w:rFonts w:ascii="Times New Roman" w:eastAsiaTheme="minorHAnsi" w:hAnsi="Times New Roman" w:cs="Times New Roman"/>
          <w:kern w:val="0"/>
          <w:szCs w:val="28"/>
          <w:lang w:eastAsia="en-US" w:bidi="ar-SA"/>
        </w:rPr>
        <w:t xml:space="preserve"> настоящих Правил (с приведением всех финансовых показателей, использованных для расчета проектной операционной прибыли);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прогноз движения денежных средств (денежные потоки от операционной, инвестиционной и финансовой деятельности) с детализацией направлений инвестирования (расходования) средств по направлениям, предусмотренным </w:t>
      </w:r>
      <w:hyperlink w:anchor="Par80" w:history="1">
        <w:r w:rsidRPr="00195327">
          <w:rPr>
            <w:rFonts w:ascii="Times New Roman" w:eastAsiaTheme="minorHAnsi" w:hAnsi="Times New Roman" w:cs="Times New Roman"/>
            <w:color w:val="0000FF"/>
            <w:kern w:val="0"/>
            <w:szCs w:val="28"/>
            <w:lang w:eastAsia="en-US" w:bidi="ar-SA"/>
          </w:rPr>
          <w:t>пунктом 2</w:t>
        </w:r>
        <w:r w:rsidR="00665B48">
          <w:rPr>
            <w:rFonts w:ascii="Times New Roman" w:eastAsiaTheme="minorHAnsi" w:hAnsi="Times New Roman" w:cs="Times New Roman"/>
            <w:color w:val="0000FF"/>
            <w:kern w:val="0"/>
            <w:szCs w:val="28"/>
            <w:lang w:eastAsia="en-US" w:bidi="ar-SA"/>
          </w:rPr>
          <w:t>0</w:t>
        </w:r>
      </w:hyperlink>
      <w:r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г) финансовые показатели инвестиционного проекта (коэффициенты) с промежуточными этапами их расчета, в том числе такие показатели, как чистая приведенная стоимость (NPV), внутренняя норма доходности (IRR), простой и дисконтированный период окупаемости инвестиционного проекта (PBP, DPBP), показатели долговой нагрузки (отношение долга к собственному капиталу, отношение долга к прибыли до учета процентов, уплаты налогов и амортизационных отчислений), коэффициент покрытия процентных выплат (отношение прибыли до учета процентов и уплаты налогов к процентам), коэффициент покрытия выплат по обслуживанию долга (DSCR), а также рентабельность активов (ROA), рентабельность продаж (ROS), </w:t>
      </w:r>
      <w:r w:rsidRPr="00195327">
        <w:rPr>
          <w:rFonts w:ascii="Times New Roman" w:eastAsiaTheme="minorHAnsi" w:hAnsi="Times New Roman" w:cs="Times New Roman"/>
          <w:kern w:val="0"/>
          <w:szCs w:val="28"/>
          <w:lang w:eastAsia="en-US" w:bidi="ar-SA"/>
        </w:rPr>
        <w:lastRenderedPageBreak/>
        <w:t>рентабельность собственного капитала (ROE) и рентабельность инвестированного капитала (ROIC).</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18</w:t>
      </w:r>
      <w:r w:rsidR="00737EBD" w:rsidRPr="00195327">
        <w:rPr>
          <w:rFonts w:ascii="Times New Roman" w:eastAsiaTheme="minorHAnsi" w:hAnsi="Times New Roman" w:cs="Times New Roman"/>
          <w:kern w:val="0"/>
          <w:szCs w:val="28"/>
          <w:lang w:eastAsia="en-US" w:bidi="ar-SA"/>
        </w:rPr>
        <w:t xml:space="preserve">. В случае заключения специального инвестиционного контракта в отношении нового этапа инвестиционного проекта данные и расчеты по новому этапу инвестиционного проекта обособляются от данных и расчетов по иным этапам инвестиционного проекта. Данные, содержащиеся в инвестиционном проекте, и данные в отношении нового этапа инвестиционного проекта, </w:t>
      </w:r>
      <w:proofErr w:type="spellStart"/>
      <w:r w:rsidR="00737EBD" w:rsidRPr="00195327">
        <w:rPr>
          <w:rFonts w:ascii="Times New Roman" w:eastAsiaTheme="minorHAnsi" w:hAnsi="Times New Roman" w:cs="Times New Roman"/>
          <w:kern w:val="0"/>
          <w:szCs w:val="28"/>
          <w:lang w:eastAsia="en-US" w:bidi="ar-SA"/>
        </w:rPr>
        <w:t>взаимоувязываются</w:t>
      </w:r>
      <w:proofErr w:type="spellEnd"/>
      <w:r w:rsidR="00737EBD" w:rsidRPr="00195327">
        <w:rPr>
          <w:rFonts w:ascii="Times New Roman" w:eastAsiaTheme="minorHAnsi" w:hAnsi="Times New Roman" w:cs="Times New Roman"/>
          <w:kern w:val="0"/>
          <w:szCs w:val="28"/>
          <w:lang w:eastAsia="en-US" w:bidi="ar-SA"/>
        </w:rPr>
        <w:t xml:space="preserve"> посредством формул.</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bookmarkStart w:id="9" w:name="Par77"/>
      <w:bookmarkEnd w:id="9"/>
      <w:r w:rsidRPr="00195327">
        <w:rPr>
          <w:rFonts w:ascii="Times New Roman" w:eastAsiaTheme="minorHAnsi" w:hAnsi="Times New Roman" w:cs="Times New Roman"/>
          <w:kern w:val="0"/>
          <w:szCs w:val="28"/>
          <w:lang w:eastAsia="en-US" w:bidi="ar-SA"/>
        </w:rPr>
        <w:t>19</w:t>
      </w:r>
      <w:r w:rsidR="00737EBD" w:rsidRPr="00195327">
        <w:rPr>
          <w:rFonts w:ascii="Times New Roman" w:eastAsiaTheme="minorHAnsi" w:hAnsi="Times New Roman" w:cs="Times New Roman"/>
          <w:kern w:val="0"/>
          <w:szCs w:val="28"/>
          <w:lang w:eastAsia="en-US" w:bidi="ar-SA"/>
        </w:rPr>
        <w:t>. Финансовая модель содержит расчеты отдельно по каждому участнику инвестиционного проекта (инвестор, привлеченные лица и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для реализации инвестиционного проекта (кроме финансовых организаций, институтов развития), указанные в справке, предусмотренной</w:t>
      </w:r>
      <w:r w:rsidRPr="00195327">
        <w:rPr>
          <w:rFonts w:ascii="Times New Roman" w:eastAsiaTheme="minorHAnsi" w:hAnsi="Times New Roman" w:cs="Times New Roman"/>
          <w:kern w:val="0"/>
          <w:szCs w:val="28"/>
          <w:lang w:eastAsia="en-US" w:bidi="ar-SA"/>
        </w:rPr>
        <w:t xml:space="preserve"> подпунктом «м» пункта 12</w:t>
      </w:r>
      <w:r w:rsidR="00737EBD" w:rsidRPr="00195327">
        <w:rPr>
          <w:rFonts w:ascii="Times New Roman" w:eastAsiaTheme="minorHAnsi" w:hAnsi="Times New Roman" w:cs="Times New Roman"/>
          <w:kern w:val="0"/>
          <w:szCs w:val="28"/>
          <w:lang w:eastAsia="en-US" w:bidi="ar-SA"/>
        </w:rPr>
        <w:t xml:space="preserve"> настоящих Правил), и консолидированные расчеты по инвестиционному проекту.</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Допускается внесение изменений в первоначально заложенные данные </w:t>
      </w:r>
      <w:r w:rsidR="00A55774" w:rsidRPr="00195327">
        <w:rPr>
          <w:rFonts w:ascii="Times New Roman" w:eastAsiaTheme="minorHAnsi" w:hAnsi="Times New Roman" w:cs="Times New Roman"/>
          <w:kern w:val="0"/>
          <w:szCs w:val="28"/>
          <w:lang w:eastAsia="en-US" w:bidi="ar-SA"/>
        </w:rPr>
        <w:t>финансовой модели,</w:t>
      </w:r>
      <w:r w:rsidRPr="00195327">
        <w:rPr>
          <w:rFonts w:ascii="Times New Roman" w:eastAsiaTheme="minorHAnsi" w:hAnsi="Times New Roman" w:cs="Times New Roman"/>
          <w:kern w:val="0"/>
          <w:szCs w:val="28"/>
          <w:lang w:eastAsia="en-US" w:bidi="ar-SA"/>
        </w:rPr>
        <w:t xml:space="preserve"> и автоматическая корректировка расчетных значений в случае внесения таких изменений.</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Финансовая модель инвестиционного проекта актуализируется не ранее чем за 3 месяца до дня представления инвестором в уполномоченный орган документов, предусмотренных </w:t>
      </w:r>
      <w:r w:rsidR="00D4314A" w:rsidRPr="00195327">
        <w:rPr>
          <w:rFonts w:ascii="Times New Roman" w:eastAsiaTheme="minorHAnsi" w:hAnsi="Times New Roman" w:cs="Times New Roman"/>
          <w:kern w:val="0"/>
          <w:szCs w:val="28"/>
          <w:lang w:eastAsia="en-US" w:bidi="ar-SA"/>
        </w:rPr>
        <w:t>пунктами 12 и 13</w:t>
      </w:r>
      <w:r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bookmarkStart w:id="10" w:name="Par80"/>
      <w:bookmarkEnd w:id="10"/>
      <w:r w:rsidRPr="00195327">
        <w:rPr>
          <w:rFonts w:ascii="Times New Roman" w:eastAsiaTheme="minorHAnsi" w:hAnsi="Times New Roman" w:cs="Times New Roman"/>
          <w:kern w:val="0"/>
          <w:szCs w:val="28"/>
          <w:lang w:eastAsia="en-US" w:bidi="ar-SA"/>
        </w:rPr>
        <w:t>20</w:t>
      </w:r>
      <w:r w:rsidR="00737EBD" w:rsidRPr="00195327">
        <w:rPr>
          <w:rFonts w:ascii="Times New Roman" w:eastAsiaTheme="minorHAnsi" w:hAnsi="Times New Roman" w:cs="Times New Roman"/>
          <w:kern w:val="0"/>
          <w:szCs w:val="28"/>
          <w:lang w:eastAsia="en-US" w:bidi="ar-SA"/>
        </w:rPr>
        <w:t>. Документы, предусмотренные</w:t>
      </w:r>
      <w:r w:rsidRPr="00195327">
        <w:rPr>
          <w:rFonts w:ascii="Times New Roman" w:eastAsiaTheme="minorHAnsi" w:hAnsi="Times New Roman" w:cs="Times New Roman"/>
          <w:kern w:val="0"/>
          <w:szCs w:val="28"/>
          <w:lang w:eastAsia="en-US" w:bidi="ar-SA"/>
        </w:rPr>
        <w:t xml:space="preserve"> пунктами 12-13, 15 и 17-19</w:t>
      </w:r>
      <w:r w:rsidR="00737EBD" w:rsidRPr="00195327">
        <w:rPr>
          <w:rFonts w:ascii="Times New Roman" w:eastAsiaTheme="minorHAnsi" w:hAnsi="Times New Roman" w:cs="Times New Roman"/>
          <w:kern w:val="0"/>
          <w:szCs w:val="28"/>
          <w:lang w:eastAsia="en-US" w:bidi="ar-SA"/>
        </w:rPr>
        <w:t xml:space="preserve"> настоящих Правил, подтверждают наличие запланированных в рамках инвестиционного проекта (нового этапа инвестиционного проекта) расходов в объеме не менее объема инвестиций, установленного</w:t>
      </w:r>
      <w:r w:rsidRPr="00195327">
        <w:rPr>
          <w:rFonts w:ascii="Times New Roman" w:eastAsiaTheme="minorHAnsi" w:hAnsi="Times New Roman" w:cs="Times New Roman"/>
          <w:kern w:val="0"/>
          <w:szCs w:val="28"/>
          <w:lang w:eastAsia="en-US" w:bidi="ar-SA"/>
        </w:rPr>
        <w:t xml:space="preserve"> подпунктом «ж» пункта 5</w:t>
      </w:r>
      <w:r w:rsidR="00737EBD" w:rsidRPr="00195327">
        <w:rPr>
          <w:rFonts w:ascii="Times New Roman" w:eastAsiaTheme="minorHAnsi" w:hAnsi="Times New Roman" w:cs="Times New Roman"/>
          <w:kern w:val="0"/>
          <w:szCs w:val="28"/>
          <w:lang w:eastAsia="en-US" w:bidi="ar-SA"/>
        </w:rPr>
        <w:t xml:space="preserve"> настоящих Правил, по всем либо отдельным из следующих направлений расходов (при обязательном наличии расходов по направлению, предусмотренному </w:t>
      </w:r>
      <w:hyperlink w:anchor="Par84" w:history="1">
        <w:r w:rsidR="00737EBD" w:rsidRPr="00195327">
          <w:rPr>
            <w:rFonts w:ascii="Times New Roman" w:eastAsiaTheme="minorHAnsi" w:hAnsi="Times New Roman" w:cs="Times New Roman"/>
            <w:color w:val="0000FF"/>
            <w:kern w:val="0"/>
            <w:szCs w:val="28"/>
            <w:lang w:eastAsia="en-US" w:bidi="ar-SA"/>
          </w:rPr>
          <w:t>подпунктом "г"</w:t>
        </w:r>
      </w:hyperlink>
      <w:r w:rsidR="00737EBD" w:rsidRPr="00195327">
        <w:rPr>
          <w:rFonts w:ascii="Times New Roman" w:eastAsiaTheme="minorHAnsi" w:hAnsi="Times New Roman" w:cs="Times New Roman"/>
          <w:kern w:val="0"/>
          <w:szCs w:val="28"/>
          <w:lang w:eastAsia="en-US" w:bidi="ar-SA"/>
        </w:rPr>
        <w:t xml:space="preserve"> настоящего пункта):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а) приобретение или долгосрочная аренда земельных участков, предназначенных для создания на них новых производственных мощностей (за исключением случаев, если земельный участок, на котором реализуется инвестиционный проект, находится в собственности инвестора или привлеченных лиц);</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б) проведение изыскательских работ, разработка проектной документации;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строительство, капитальный ремонт или реконструкция производственных зданий и сооружений;</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11" w:name="Par84"/>
      <w:bookmarkEnd w:id="11"/>
      <w:r w:rsidRPr="00195327">
        <w:rPr>
          <w:rFonts w:ascii="Times New Roman" w:eastAsiaTheme="minorHAnsi" w:hAnsi="Times New Roman" w:cs="Times New Roman"/>
          <w:kern w:val="0"/>
          <w:szCs w:val="28"/>
          <w:lang w:eastAsia="en-US" w:bidi="ar-SA"/>
        </w:rPr>
        <w:t xml:space="preserve">г) приобретение, сооружение, изготовление, доставка, </w:t>
      </w:r>
      <w:proofErr w:type="spellStart"/>
      <w:r w:rsidRPr="00195327">
        <w:rPr>
          <w:rFonts w:ascii="Times New Roman" w:eastAsiaTheme="minorHAnsi" w:hAnsi="Times New Roman" w:cs="Times New Roman"/>
          <w:kern w:val="0"/>
          <w:szCs w:val="28"/>
          <w:lang w:eastAsia="en-US" w:bidi="ar-SA"/>
        </w:rPr>
        <w:t>расконсервация</w:t>
      </w:r>
      <w:proofErr w:type="spellEnd"/>
      <w:r w:rsidRPr="00195327">
        <w:rPr>
          <w:rFonts w:ascii="Times New Roman" w:eastAsiaTheme="minorHAnsi" w:hAnsi="Times New Roman" w:cs="Times New Roman"/>
          <w:kern w:val="0"/>
          <w:szCs w:val="28"/>
          <w:lang w:eastAsia="en-US" w:bidi="ar-SA"/>
        </w:rPr>
        <w:t xml:space="preserve"> и модернизация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195327">
        <w:rPr>
          <w:rFonts w:ascii="Times New Roman" w:eastAsiaTheme="minorHAnsi" w:hAnsi="Times New Roman" w:cs="Times New Roman"/>
          <w:kern w:val="0"/>
          <w:szCs w:val="28"/>
          <w:lang w:eastAsia="en-US" w:bidi="ar-SA"/>
        </w:rPr>
        <w:t>расконсервируемого</w:t>
      </w:r>
      <w:proofErr w:type="spellEnd"/>
      <w:r w:rsidRPr="00195327">
        <w:rPr>
          <w:rFonts w:ascii="Times New Roman" w:eastAsiaTheme="minorHAnsi" w:hAnsi="Times New Roman" w:cs="Times New Roman"/>
          <w:kern w:val="0"/>
          <w:szCs w:val="28"/>
          <w:lang w:eastAsia="en-US" w:bidi="ar-SA"/>
        </w:rPr>
        <w:t xml:space="preserve"> оборудования), в том числе таможенные пошлины и таможенные сборы, а также строительно-монтажные и пусконаладочные работы;</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12" w:name="Par85"/>
      <w:bookmarkEnd w:id="12"/>
      <w:r w:rsidRPr="00195327">
        <w:rPr>
          <w:rFonts w:ascii="Times New Roman" w:eastAsiaTheme="minorHAnsi" w:hAnsi="Times New Roman" w:cs="Times New Roman"/>
          <w:kern w:val="0"/>
          <w:szCs w:val="28"/>
          <w:lang w:eastAsia="en-US" w:bidi="ar-SA"/>
        </w:rPr>
        <w:t xml:space="preserve">д) выполнение научно-исследовательских, опытно-конструкторских и технологических работ, проведение клинических испытаний (в совокупности с направлением расходов, указанным в </w:t>
      </w:r>
      <w:hyperlink w:anchor="Par86" w:history="1">
        <w:r w:rsidRPr="00195327">
          <w:rPr>
            <w:rFonts w:ascii="Times New Roman" w:eastAsiaTheme="minorHAnsi" w:hAnsi="Times New Roman" w:cs="Times New Roman"/>
            <w:color w:val="0000FF"/>
            <w:kern w:val="0"/>
            <w:szCs w:val="28"/>
            <w:lang w:eastAsia="en-US" w:bidi="ar-SA"/>
          </w:rPr>
          <w:t>подпункте "е"</w:t>
        </w:r>
      </w:hyperlink>
      <w:r w:rsidRPr="00195327">
        <w:rPr>
          <w:rFonts w:ascii="Times New Roman" w:eastAsiaTheme="minorHAnsi" w:hAnsi="Times New Roman" w:cs="Times New Roman"/>
          <w:kern w:val="0"/>
          <w:szCs w:val="28"/>
          <w:lang w:eastAsia="en-US" w:bidi="ar-SA"/>
        </w:rPr>
        <w:t xml:space="preserve"> настоящего пункта, составляет не более 25 </w:t>
      </w:r>
      <w:r w:rsidR="00A55774" w:rsidRPr="00195327">
        <w:rPr>
          <w:rFonts w:ascii="Times New Roman" w:eastAsiaTheme="minorHAnsi" w:hAnsi="Times New Roman" w:cs="Times New Roman"/>
          <w:kern w:val="0"/>
          <w:szCs w:val="28"/>
          <w:lang w:eastAsia="en-US" w:bidi="ar-SA"/>
        </w:rPr>
        <w:t>процентов объема,</w:t>
      </w:r>
      <w:r w:rsidRPr="00195327">
        <w:rPr>
          <w:rFonts w:ascii="Times New Roman" w:eastAsiaTheme="minorHAnsi" w:hAnsi="Times New Roman" w:cs="Times New Roman"/>
          <w:kern w:val="0"/>
          <w:szCs w:val="28"/>
          <w:lang w:eastAsia="en-US" w:bidi="ar-SA"/>
        </w:rPr>
        <w:t xml:space="preserve"> запланированных в рамках </w:t>
      </w:r>
      <w:r w:rsidRPr="00195327">
        <w:rPr>
          <w:rFonts w:ascii="Times New Roman" w:eastAsiaTheme="minorHAnsi" w:hAnsi="Times New Roman" w:cs="Times New Roman"/>
          <w:kern w:val="0"/>
          <w:szCs w:val="28"/>
          <w:lang w:eastAsia="en-US" w:bidi="ar-SA"/>
        </w:rPr>
        <w:lastRenderedPageBreak/>
        <w:t>специального инвестиционного контракта расходов);</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13" w:name="Par86"/>
      <w:bookmarkEnd w:id="13"/>
      <w:r w:rsidRPr="00195327">
        <w:rPr>
          <w:rFonts w:ascii="Times New Roman" w:eastAsiaTheme="minorHAnsi" w:hAnsi="Times New Roman" w:cs="Times New Roman"/>
          <w:kern w:val="0"/>
          <w:szCs w:val="28"/>
          <w:lang w:eastAsia="en-US" w:bidi="ar-SA"/>
        </w:rPr>
        <w:t xml:space="preserve">е) приобретение исключительных прав на результаты интеллектуальной деятельности или прав на использование результатов интеллектуальной деятельности, прав на конструкторскую, техническую документацию (в совокупности с направлением расходов, указанным в </w:t>
      </w:r>
      <w:hyperlink w:anchor="Par85" w:history="1">
        <w:r w:rsidRPr="00195327">
          <w:rPr>
            <w:rFonts w:ascii="Times New Roman" w:eastAsiaTheme="minorHAnsi" w:hAnsi="Times New Roman" w:cs="Times New Roman"/>
            <w:color w:val="0000FF"/>
            <w:kern w:val="0"/>
            <w:szCs w:val="28"/>
            <w:lang w:eastAsia="en-US" w:bidi="ar-SA"/>
          </w:rPr>
          <w:t>подпункте "д"</w:t>
        </w:r>
      </w:hyperlink>
      <w:r w:rsidRPr="00195327">
        <w:rPr>
          <w:rFonts w:ascii="Times New Roman" w:eastAsiaTheme="minorHAnsi" w:hAnsi="Times New Roman" w:cs="Times New Roman"/>
          <w:kern w:val="0"/>
          <w:szCs w:val="28"/>
          <w:lang w:eastAsia="en-US" w:bidi="ar-SA"/>
        </w:rPr>
        <w:t xml:space="preserve"> настоящего пункта, составляет не более 25 </w:t>
      </w:r>
      <w:r w:rsidR="00A55774" w:rsidRPr="00195327">
        <w:rPr>
          <w:rFonts w:ascii="Times New Roman" w:eastAsiaTheme="minorHAnsi" w:hAnsi="Times New Roman" w:cs="Times New Roman"/>
          <w:kern w:val="0"/>
          <w:szCs w:val="28"/>
          <w:lang w:eastAsia="en-US" w:bidi="ar-SA"/>
        </w:rPr>
        <w:t>процентов объема,</w:t>
      </w:r>
      <w:r w:rsidRPr="00195327">
        <w:rPr>
          <w:rFonts w:ascii="Times New Roman" w:eastAsiaTheme="minorHAnsi" w:hAnsi="Times New Roman" w:cs="Times New Roman"/>
          <w:kern w:val="0"/>
          <w:szCs w:val="28"/>
          <w:lang w:eastAsia="en-US" w:bidi="ar-SA"/>
        </w:rPr>
        <w:t xml:space="preserve"> запланированных в рамках специального инвестиционного контракта расходов).</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bookmarkStart w:id="14" w:name="Par87"/>
      <w:bookmarkEnd w:id="14"/>
      <w:r w:rsidRPr="00195327">
        <w:rPr>
          <w:rFonts w:ascii="Times New Roman" w:eastAsiaTheme="minorHAnsi" w:hAnsi="Times New Roman" w:cs="Times New Roman"/>
          <w:kern w:val="0"/>
          <w:szCs w:val="28"/>
          <w:lang w:eastAsia="en-US" w:bidi="ar-SA"/>
        </w:rPr>
        <w:t>21</w:t>
      </w:r>
      <w:r w:rsidR="00737EBD" w:rsidRPr="00195327">
        <w:rPr>
          <w:rFonts w:ascii="Times New Roman" w:eastAsiaTheme="minorHAnsi" w:hAnsi="Times New Roman" w:cs="Times New Roman"/>
          <w:kern w:val="0"/>
          <w:szCs w:val="28"/>
          <w:lang w:eastAsia="en-US" w:bidi="ar-SA"/>
        </w:rPr>
        <w:t xml:space="preserve">. Для заключения специального инвестиционного контракта, в ходе которого реализуется инвестиционный проект, одновременно с документами, указанными в </w:t>
      </w:r>
      <w:r w:rsidRPr="00195327">
        <w:rPr>
          <w:rFonts w:ascii="Times New Roman" w:eastAsiaTheme="minorHAnsi" w:hAnsi="Times New Roman" w:cs="Times New Roman"/>
          <w:kern w:val="0"/>
          <w:szCs w:val="28"/>
          <w:lang w:eastAsia="en-US" w:bidi="ar-SA"/>
        </w:rPr>
        <w:t>пунктах 12 и 13</w:t>
      </w:r>
      <w:r w:rsidR="00737EBD" w:rsidRPr="00195327">
        <w:rPr>
          <w:rFonts w:ascii="Times New Roman" w:eastAsiaTheme="minorHAnsi" w:hAnsi="Times New Roman" w:cs="Times New Roman"/>
          <w:kern w:val="0"/>
          <w:szCs w:val="28"/>
          <w:lang w:eastAsia="en-US" w:bidi="ar-SA"/>
        </w:rPr>
        <w:t xml:space="preserve"> настоящих Правил, инвестор представляет:</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w:t>
      </w:r>
      <w:r w:rsidR="00607686">
        <w:rPr>
          <w:rFonts w:ascii="Times New Roman" w:eastAsiaTheme="minorHAnsi" w:hAnsi="Times New Roman" w:cs="Times New Roman"/>
          <w:kern w:val="0"/>
          <w:szCs w:val="28"/>
          <w:lang w:eastAsia="en-US" w:bidi="ar-SA"/>
        </w:rPr>
        <w:t>Черниговского муниципального района</w:t>
      </w:r>
      <w:r w:rsidRPr="00195327">
        <w:rPr>
          <w:rFonts w:ascii="Times New Roman" w:eastAsiaTheme="minorHAnsi" w:hAnsi="Times New Roman" w:cs="Times New Roman"/>
          <w:kern w:val="0"/>
          <w:szCs w:val="28"/>
          <w:lang w:eastAsia="en-US" w:bidi="ar-SA"/>
        </w:rPr>
        <w:t xml:space="preserve">, и на основании которого можно сделать вывод о стране происхождения соответствующей промышленной продукции, а также о начале выполнения на территории </w:t>
      </w:r>
      <w:r w:rsidR="00607686">
        <w:rPr>
          <w:rFonts w:ascii="Times New Roman" w:eastAsiaTheme="minorHAnsi" w:hAnsi="Times New Roman" w:cs="Times New Roman"/>
          <w:kern w:val="0"/>
          <w:szCs w:val="28"/>
          <w:lang w:eastAsia="en-US" w:bidi="ar-SA"/>
        </w:rPr>
        <w:t>Черниговского муниципального района</w:t>
      </w:r>
      <w:r w:rsidRPr="00195327">
        <w:rPr>
          <w:rFonts w:ascii="Times New Roman" w:eastAsiaTheme="minorHAnsi" w:hAnsi="Times New Roman" w:cs="Times New Roman"/>
          <w:kern w:val="0"/>
          <w:szCs w:val="28"/>
          <w:lang w:eastAsia="en-US" w:bidi="ar-SA"/>
        </w:rPr>
        <w:t xml:space="preserve"> соответствующих технологических и производственных операций;</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22</w:t>
      </w:r>
      <w:r w:rsidR="00737EBD" w:rsidRPr="00195327">
        <w:rPr>
          <w:rFonts w:ascii="Times New Roman" w:eastAsiaTheme="minorHAnsi" w:hAnsi="Times New Roman" w:cs="Times New Roman"/>
          <w:kern w:val="0"/>
          <w:szCs w:val="28"/>
          <w:lang w:eastAsia="en-US" w:bidi="ar-SA"/>
        </w:rPr>
        <w:t xml:space="preserve">.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w:t>
      </w:r>
      <w:r w:rsidRPr="00195327">
        <w:rPr>
          <w:rFonts w:ascii="Times New Roman" w:eastAsiaTheme="minorHAnsi" w:hAnsi="Times New Roman" w:cs="Times New Roman"/>
          <w:kern w:val="0"/>
          <w:szCs w:val="28"/>
          <w:lang w:eastAsia="en-US" w:bidi="ar-SA"/>
        </w:rPr>
        <w:t>пунктах 12 и 13</w:t>
      </w:r>
      <w:r w:rsidR="00737EBD" w:rsidRPr="00195327">
        <w:rPr>
          <w:rFonts w:ascii="Times New Roman" w:eastAsiaTheme="minorHAnsi" w:hAnsi="Times New Roman" w:cs="Times New Roman"/>
          <w:kern w:val="0"/>
          <w:szCs w:val="28"/>
          <w:lang w:eastAsia="en-US" w:bidi="ar-SA"/>
        </w:rPr>
        <w:t xml:space="preserve"> настоящих Правил, инвестор представляет следующие документы:</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а) план мероприятий по охране окружающей среды, согласованный с органом исполнительной власти </w:t>
      </w:r>
      <w:r w:rsidR="00607686">
        <w:rPr>
          <w:rFonts w:ascii="Times New Roman" w:eastAsiaTheme="minorHAnsi" w:hAnsi="Times New Roman" w:cs="Times New Roman"/>
          <w:kern w:val="0"/>
          <w:szCs w:val="28"/>
          <w:lang w:eastAsia="en-US" w:bidi="ar-SA"/>
        </w:rPr>
        <w:t>Приморского края</w:t>
      </w:r>
      <w:r w:rsidRPr="00195327">
        <w:rPr>
          <w:rFonts w:ascii="Times New Roman" w:eastAsiaTheme="minorHAnsi" w:hAnsi="Times New Roman" w:cs="Times New Roman"/>
          <w:kern w:val="0"/>
          <w:szCs w:val="28"/>
          <w:lang w:eastAsia="en-US" w:bidi="ar-SA"/>
        </w:rPr>
        <w:t xml:space="preserve"> и уполномоченным Правительством Российской Федерации федеральным органом исполнительной власти в соответствии с Федеральным </w:t>
      </w:r>
      <w:hyperlink r:id="rId10" w:history="1">
        <w:r w:rsidRPr="00195327">
          <w:rPr>
            <w:rFonts w:ascii="Times New Roman" w:eastAsiaTheme="minorHAnsi" w:hAnsi="Times New Roman" w:cs="Times New Roman"/>
            <w:color w:val="0000FF"/>
            <w:kern w:val="0"/>
            <w:szCs w:val="28"/>
            <w:lang w:eastAsia="en-US" w:bidi="ar-SA"/>
          </w:rPr>
          <w:t>законом</w:t>
        </w:r>
      </w:hyperlink>
      <w:r w:rsidRPr="00195327">
        <w:rPr>
          <w:rFonts w:ascii="Times New Roman" w:eastAsiaTheme="minorHAnsi" w:hAnsi="Times New Roman" w:cs="Times New Roman"/>
          <w:kern w:val="0"/>
          <w:szCs w:val="28"/>
          <w:lang w:eastAsia="en-US" w:bidi="ar-SA"/>
        </w:rPr>
        <w:t xml:space="preserve"> "Об охране окружающей среды" (для объектов II и III категории);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б) 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перечень планируемых к внедрению наилучших доступных технологий.</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bookmarkStart w:id="15" w:name="Par94"/>
      <w:bookmarkEnd w:id="15"/>
      <w:r w:rsidRPr="00195327">
        <w:rPr>
          <w:rFonts w:ascii="Times New Roman" w:eastAsiaTheme="minorHAnsi" w:hAnsi="Times New Roman" w:cs="Times New Roman"/>
          <w:kern w:val="0"/>
          <w:szCs w:val="28"/>
          <w:lang w:eastAsia="en-US" w:bidi="ar-SA"/>
        </w:rPr>
        <w:t>23</w:t>
      </w:r>
      <w:r w:rsidR="00737EBD" w:rsidRPr="00195327">
        <w:rPr>
          <w:rFonts w:ascii="Times New Roman" w:eastAsiaTheme="minorHAnsi" w:hAnsi="Times New Roman" w:cs="Times New Roman"/>
          <w:kern w:val="0"/>
          <w:szCs w:val="28"/>
          <w:lang w:eastAsia="en-US" w:bidi="ar-SA"/>
        </w:rPr>
        <w:t>.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w:t>
      </w:r>
      <w:r w:rsidRPr="00195327">
        <w:rPr>
          <w:rFonts w:ascii="Times New Roman" w:eastAsiaTheme="minorHAnsi" w:hAnsi="Times New Roman" w:cs="Times New Roman"/>
          <w:kern w:val="0"/>
          <w:szCs w:val="28"/>
          <w:lang w:eastAsia="en-US" w:bidi="ar-SA"/>
        </w:rPr>
        <w:t xml:space="preserve"> пунктах 12 и 13</w:t>
      </w:r>
      <w:r w:rsidR="00737EBD" w:rsidRPr="00195327">
        <w:rPr>
          <w:rFonts w:ascii="Times New Roman" w:eastAsiaTheme="minorHAnsi" w:hAnsi="Times New Roman" w:cs="Times New Roman"/>
          <w:kern w:val="0"/>
          <w:szCs w:val="28"/>
          <w:lang w:eastAsia="en-US" w:bidi="ar-SA"/>
        </w:rPr>
        <w:t xml:space="preserve"> настоящих Правил, инвестор представляет документы, предусмотренные </w:t>
      </w:r>
      <w:r w:rsidRPr="00195327">
        <w:rPr>
          <w:rFonts w:ascii="Times New Roman" w:eastAsiaTheme="minorHAnsi" w:hAnsi="Times New Roman" w:cs="Times New Roman"/>
          <w:kern w:val="0"/>
          <w:szCs w:val="28"/>
          <w:lang w:eastAsia="en-US" w:bidi="ar-SA"/>
        </w:rPr>
        <w:t>пунктом 21</w:t>
      </w:r>
      <w:r w:rsidR="00737EBD"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16" w:name="Par95"/>
      <w:bookmarkEnd w:id="16"/>
      <w:r w:rsidRPr="00195327">
        <w:rPr>
          <w:rFonts w:ascii="Times New Roman" w:eastAsiaTheme="minorHAnsi" w:hAnsi="Times New Roman" w:cs="Times New Roman"/>
          <w:kern w:val="0"/>
          <w:szCs w:val="28"/>
          <w:lang w:eastAsia="en-US" w:bidi="ar-SA"/>
        </w:rPr>
        <w:t>2</w:t>
      </w:r>
      <w:r w:rsidR="00D4314A" w:rsidRPr="00195327">
        <w:rPr>
          <w:rFonts w:ascii="Times New Roman" w:eastAsiaTheme="minorHAnsi" w:hAnsi="Times New Roman" w:cs="Times New Roman"/>
          <w:kern w:val="0"/>
          <w:szCs w:val="28"/>
          <w:lang w:eastAsia="en-US" w:bidi="ar-SA"/>
        </w:rPr>
        <w:t>4</w:t>
      </w:r>
      <w:r w:rsidRPr="00195327">
        <w:rPr>
          <w:rFonts w:ascii="Times New Roman" w:eastAsiaTheme="minorHAnsi" w:hAnsi="Times New Roman" w:cs="Times New Roman"/>
          <w:kern w:val="0"/>
          <w:szCs w:val="28"/>
          <w:lang w:eastAsia="en-US" w:bidi="ar-SA"/>
        </w:rPr>
        <w:t xml:space="preserve">. Инвестор в течение 15 рабочих дней со дня направления документов в уполномоченный орган вправе представить в уполномоченный орган скорректированные данные (документы) из числа документов, указанных в </w:t>
      </w:r>
      <w:r w:rsidR="00D4314A" w:rsidRPr="00195327">
        <w:rPr>
          <w:rFonts w:ascii="Times New Roman" w:eastAsiaTheme="minorHAnsi" w:hAnsi="Times New Roman" w:cs="Times New Roman"/>
          <w:kern w:val="0"/>
          <w:szCs w:val="28"/>
          <w:lang w:eastAsia="en-US" w:bidi="ar-SA"/>
        </w:rPr>
        <w:t>пунктах 12-13, 15 и 17-23</w:t>
      </w:r>
      <w:r w:rsidRPr="00195327">
        <w:rPr>
          <w:rFonts w:ascii="Times New Roman" w:eastAsiaTheme="minorHAnsi" w:hAnsi="Times New Roman" w:cs="Times New Roman"/>
          <w:kern w:val="0"/>
          <w:szCs w:val="28"/>
          <w:lang w:eastAsia="en-US" w:bidi="ar-SA"/>
        </w:rPr>
        <w:t xml:space="preserve"> настоящих Правил (с сопроводительным письмом). </w:t>
      </w:r>
      <w:r w:rsidRPr="00195327">
        <w:rPr>
          <w:rFonts w:ascii="Times New Roman" w:eastAsiaTheme="minorHAnsi" w:hAnsi="Times New Roman" w:cs="Times New Roman"/>
          <w:kern w:val="0"/>
          <w:szCs w:val="28"/>
          <w:lang w:eastAsia="en-US" w:bidi="ar-SA"/>
        </w:rPr>
        <w:lastRenderedPageBreak/>
        <w:t xml:space="preserve">В случае представления инвестором указанных данных (документов) течение сроков, установленных </w:t>
      </w:r>
      <w:r w:rsidR="00D4314A" w:rsidRPr="00195327">
        <w:rPr>
          <w:rFonts w:ascii="Times New Roman" w:eastAsiaTheme="minorHAnsi" w:hAnsi="Times New Roman" w:cs="Times New Roman"/>
          <w:kern w:val="0"/>
          <w:szCs w:val="28"/>
          <w:lang w:eastAsia="en-US" w:bidi="ar-SA"/>
        </w:rPr>
        <w:t>пунктами 25 и 30</w:t>
      </w:r>
      <w:r w:rsidRPr="00195327">
        <w:rPr>
          <w:rFonts w:ascii="Times New Roman" w:eastAsiaTheme="minorHAnsi" w:hAnsi="Times New Roman" w:cs="Times New Roman"/>
          <w:kern w:val="0"/>
          <w:szCs w:val="28"/>
          <w:lang w:eastAsia="en-US" w:bidi="ar-SA"/>
        </w:rPr>
        <w:t xml:space="preserve"> настоящих Правил, начинается со дня получения уполномоченным органом окончательно скорректированных данных (документов).</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bookmarkStart w:id="17" w:name="Par96"/>
      <w:bookmarkEnd w:id="17"/>
      <w:r w:rsidRPr="00195327">
        <w:rPr>
          <w:rFonts w:ascii="Times New Roman" w:eastAsiaTheme="minorHAnsi" w:hAnsi="Times New Roman" w:cs="Times New Roman"/>
          <w:kern w:val="0"/>
          <w:szCs w:val="28"/>
          <w:lang w:eastAsia="en-US" w:bidi="ar-SA"/>
        </w:rPr>
        <w:t>25</w:t>
      </w:r>
      <w:r w:rsidR="00737EBD" w:rsidRPr="00195327">
        <w:rPr>
          <w:rFonts w:ascii="Times New Roman" w:eastAsiaTheme="minorHAnsi" w:hAnsi="Times New Roman" w:cs="Times New Roman"/>
          <w:kern w:val="0"/>
          <w:szCs w:val="28"/>
          <w:lang w:eastAsia="en-US" w:bidi="ar-SA"/>
        </w:rPr>
        <w:t>. Уполномоченный орган в течение 30 рабочих дней со дня получения документов, указанных в</w:t>
      </w:r>
      <w:r w:rsidRPr="00195327">
        <w:rPr>
          <w:rFonts w:ascii="Times New Roman" w:eastAsiaTheme="minorHAnsi" w:hAnsi="Times New Roman" w:cs="Times New Roman"/>
          <w:kern w:val="0"/>
          <w:szCs w:val="28"/>
          <w:lang w:eastAsia="en-US" w:bidi="ar-SA"/>
        </w:rPr>
        <w:t xml:space="preserve"> пунктах 12-13, 15 и 17-24</w:t>
      </w:r>
      <w:r w:rsidR="00737EBD"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а) рассматривает документы и проверяет их соответствие требованиям</w:t>
      </w:r>
      <w:r w:rsidR="00D4314A" w:rsidRPr="00195327">
        <w:rPr>
          <w:rFonts w:ascii="Times New Roman" w:eastAsiaTheme="minorHAnsi" w:hAnsi="Times New Roman" w:cs="Times New Roman"/>
          <w:kern w:val="0"/>
          <w:szCs w:val="28"/>
          <w:lang w:eastAsia="en-US" w:bidi="ar-SA"/>
        </w:rPr>
        <w:t xml:space="preserve"> пунктов 4-23</w:t>
      </w:r>
      <w:r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б) возвращает инвестору представленные оригиналы документов в случае несоответствия представленных документов требованиям </w:t>
      </w:r>
      <w:r w:rsidR="00D4314A" w:rsidRPr="00195327">
        <w:rPr>
          <w:rFonts w:ascii="Times New Roman" w:eastAsiaTheme="minorHAnsi" w:hAnsi="Times New Roman" w:cs="Times New Roman"/>
          <w:kern w:val="0"/>
          <w:szCs w:val="28"/>
          <w:lang w:eastAsia="en-US" w:bidi="ar-SA"/>
        </w:rPr>
        <w:t xml:space="preserve">пунктов 4-23 </w:t>
      </w:r>
      <w:r w:rsidRPr="00195327">
        <w:rPr>
          <w:rFonts w:ascii="Times New Roman" w:eastAsiaTheme="minorHAnsi" w:hAnsi="Times New Roman" w:cs="Times New Roman"/>
          <w:kern w:val="0"/>
          <w:szCs w:val="28"/>
          <w:lang w:eastAsia="en-US" w:bidi="ar-SA"/>
        </w:rPr>
        <w:t xml:space="preserve">настоящих Правил с приложением письменного обоснования несоответствия представленных инвестором документов требованиям </w:t>
      </w:r>
      <w:r w:rsidR="00D4314A" w:rsidRPr="00195327">
        <w:rPr>
          <w:rFonts w:ascii="Times New Roman" w:eastAsiaTheme="minorHAnsi" w:hAnsi="Times New Roman" w:cs="Times New Roman"/>
          <w:kern w:val="0"/>
          <w:szCs w:val="28"/>
          <w:lang w:eastAsia="en-US" w:bidi="ar-SA"/>
        </w:rPr>
        <w:t>пунктов 4-23</w:t>
      </w:r>
      <w:r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в) направляет представленные документы в случае их соответствия требованиям </w:t>
      </w:r>
      <w:r w:rsidR="00D4314A" w:rsidRPr="00195327">
        <w:rPr>
          <w:rFonts w:ascii="Times New Roman" w:eastAsiaTheme="minorHAnsi" w:hAnsi="Times New Roman" w:cs="Times New Roman"/>
          <w:kern w:val="0"/>
          <w:szCs w:val="28"/>
          <w:lang w:eastAsia="en-US" w:bidi="ar-SA"/>
        </w:rPr>
        <w:t>пунктов 4-23</w:t>
      </w:r>
      <w:r w:rsidRPr="00195327">
        <w:rPr>
          <w:rFonts w:ascii="Times New Roman" w:eastAsiaTheme="minorHAnsi" w:hAnsi="Times New Roman" w:cs="Times New Roman"/>
          <w:kern w:val="0"/>
          <w:szCs w:val="28"/>
          <w:lang w:eastAsia="en-US" w:bidi="ar-SA"/>
        </w:rPr>
        <w:t xml:space="preserve"> настоящих Правил в комиссию с приложением проекта решения комиссии о возможности (невозможности) заключения специального инвестиционного контракта на предложенных инвестором условиях и проекта специального инвестиционного контракта, составленного с учетом требований </w:t>
      </w:r>
      <w:r w:rsidR="00D4314A" w:rsidRPr="00195327">
        <w:rPr>
          <w:rFonts w:ascii="Times New Roman" w:eastAsiaTheme="minorHAnsi" w:hAnsi="Times New Roman" w:cs="Times New Roman"/>
          <w:kern w:val="0"/>
          <w:szCs w:val="28"/>
          <w:lang w:eastAsia="en-US" w:bidi="ar-SA"/>
        </w:rPr>
        <w:t xml:space="preserve">пункта 34 </w:t>
      </w:r>
      <w:r w:rsidRPr="00195327">
        <w:rPr>
          <w:rFonts w:ascii="Times New Roman" w:eastAsiaTheme="minorHAnsi" w:hAnsi="Times New Roman" w:cs="Times New Roman"/>
          <w:kern w:val="0"/>
          <w:szCs w:val="28"/>
          <w:lang w:eastAsia="en-US" w:bidi="ar-SA"/>
        </w:rPr>
        <w:t>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2</w:t>
      </w:r>
      <w:r w:rsidR="00D4314A" w:rsidRPr="00195327">
        <w:rPr>
          <w:rFonts w:ascii="Times New Roman" w:eastAsiaTheme="minorHAnsi" w:hAnsi="Times New Roman" w:cs="Times New Roman"/>
          <w:kern w:val="0"/>
          <w:szCs w:val="28"/>
          <w:lang w:eastAsia="en-US" w:bidi="ar-SA"/>
        </w:rPr>
        <w:t>6</w:t>
      </w:r>
      <w:r w:rsidRPr="00195327">
        <w:rPr>
          <w:rFonts w:ascii="Times New Roman" w:eastAsiaTheme="minorHAnsi" w:hAnsi="Times New Roman" w:cs="Times New Roman"/>
          <w:kern w:val="0"/>
          <w:szCs w:val="28"/>
          <w:lang w:eastAsia="en-US" w:bidi="ar-SA"/>
        </w:rPr>
        <w:t>. В проекте решения комиссии о возможности (невозможности) заключения специального инвестиционного контракта на предложенных инвестором условиях должны содержаться:</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а) вывод о соответствии представленных инвестором документов требованиям </w:t>
      </w:r>
      <w:r w:rsidR="00D4314A" w:rsidRPr="00195327">
        <w:rPr>
          <w:rFonts w:ascii="Times New Roman" w:eastAsiaTheme="minorHAnsi" w:hAnsi="Times New Roman" w:cs="Times New Roman"/>
          <w:kern w:val="0"/>
          <w:szCs w:val="28"/>
          <w:lang w:eastAsia="en-US" w:bidi="ar-SA"/>
        </w:rPr>
        <w:t xml:space="preserve">пунктов 4-23 </w:t>
      </w:r>
      <w:r w:rsidRPr="00195327">
        <w:rPr>
          <w:rFonts w:ascii="Times New Roman" w:eastAsiaTheme="minorHAnsi" w:hAnsi="Times New Roman" w:cs="Times New Roman"/>
          <w:kern w:val="0"/>
          <w:szCs w:val="28"/>
          <w:lang w:eastAsia="en-US" w:bidi="ar-SA"/>
        </w:rPr>
        <w:t>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б) данные о вкладе результатов осуществления инвестиционного проекта в достижение целевых показателей (индикаторов) государственных программ Российской Федерации, иных документов стратегического планирования и планов мероприятий по </w:t>
      </w:r>
      <w:proofErr w:type="spellStart"/>
      <w:r w:rsidRPr="00195327">
        <w:rPr>
          <w:rFonts w:ascii="Times New Roman" w:eastAsiaTheme="minorHAnsi" w:hAnsi="Times New Roman" w:cs="Times New Roman"/>
          <w:kern w:val="0"/>
          <w:szCs w:val="28"/>
          <w:lang w:eastAsia="en-US" w:bidi="ar-SA"/>
        </w:rPr>
        <w:t>импортозамещению</w:t>
      </w:r>
      <w:proofErr w:type="spellEnd"/>
      <w:r w:rsidRPr="00195327">
        <w:rPr>
          <w:rFonts w:ascii="Times New Roman" w:eastAsiaTheme="minorHAnsi" w:hAnsi="Times New Roman" w:cs="Times New Roman"/>
          <w:kern w:val="0"/>
          <w:szCs w:val="28"/>
          <w:lang w:eastAsia="en-US" w:bidi="ar-SA"/>
        </w:rPr>
        <w:t xml:space="preserve"> в отраслях промышленности;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результаты анализа рынка продукции, производство которой планируется осваивать в рамках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г) результаты анализа действующих мер государственной поддержки, которые предлагается включить в специальный инвестиционный контракт;</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д) результаты анализа последствий для экономики </w:t>
      </w:r>
      <w:r w:rsidR="00607686">
        <w:rPr>
          <w:rFonts w:ascii="Times New Roman" w:eastAsiaTheme="minorHAnsi" w:hAnsi="Times New Roman" w:cs="Times New Roman"/>
          <w:kern w:val="0"/>
          <w:szCs w:val="28"/>
          <w:lang w:eastAsia="en-US" w:bidi="ar-SA"/>
        </w:rPr>
        <w:t>Черниговского муниципального района</w:t>
      </w:r>
      <w:r w:rsidRPr="00195327">
        <w:rPr>
          <w:rFonts w:ascii="Times New Roman" w:eastAsiaTheme="minorHAnsi" w:hAnsi="Times New Roman" w:cs="Times New Roman"/>
          <w:kern w:val="0"/>
          <w:szCs w:val="28"/>
          <w:lang w:eastAsia="en-US" w:bidi="ar-SA"/>
        </w:rPr>
        <w:t xml:space="preserve"> в случае заключения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е) позиция уполномоченного органа о целесообразности (нецелесообразности) заключения специального инвестиционного контракта с выводом об отсутствии (наличии) оснований, предусмотренных </w:t>
      </w:r>
      <w:r w:rsidR="00D4314A" w:rsidRPr="00195327">
        <w:rPr>
          <w:rFonts w:ascii="Times New Roman" w:eastAsiaTheme="minorHAnsi" w:hAnsi="Times New Roman" w:cs="Times New Roman"/>
          <w:kern w:val="0"/>
          <w:szCs w:val="28"/>
          <w:lang w:eastAsia="en-US" w:bidi="ar-SA"/>
        </w:rPr>
        <w:t>пунктом 32</w:t>
      </w:r>
      <w:r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27</w:t>
      </w:r>
      <w:r w:rsidR="00737EBD" w:rsidRPr="00195327">
        <w:rPr>
          <w:rFonts w:ascii="Times New Roman" w:eastAsiaTheme="minorHAnsi" w:hAnsi="Times New Roman" w:cs="Times New Roman"/>
          <w:kern w:val="0"/>
          <w:szCs w:val="28"/>
          <w:lang w:eastAsia="en-US" w:bidi="ar-SA"/>
        </w:rPr>
        <w:t xml:space="preserve">. Порядок подготовки проекта решения комиссии о возможности (невозможности) заключения специального инвестиционного контракта на предложенных инвестором условиях и письменного обоснования несоответствия представленных инвестором документов требованиям </w:t>
      </w:r>
      <w:r w:rsidRPr="00195327">
        <w:rPr>
          <w:rFonts w:ascii="Times New Roman" w:eastAsiaTheme="minorHAnsi" w:hAnsi="Times New Roman" w:cs="Times New Roman"/>
          <w:kern w:val="0"/>
          <w:szCs w:val="28"/>
          <w:lang w:eastAsia="en-US" w:bidi="ar-SA"/>
        </w:rPr>
        <w:t>пунктов 4-23</w:t>
      </w:r>
      <w:r w:rsidR="00737EBD" w:rsidRPr="00195327">
        <w:rPr>
          <w:rFonts w:ascii="Times New Roman" w:eastAsiaTheme="minorHAnsi" w:hAnsi="Times New Roman" w:cs="Times New Roman"/>
          <w:kern w:val="0"/>
          <w:szCs w:val="28"/>
          <w:lang w:eastAsia="en-US" w:bidi="ar-SA"/>
        </w:rPr>
        <w:t xml:space="preserve"> настоящих Правил устанавливается уполномоченным органом.</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28</w:t>
      </w:r>
      <w:r w:rsidR="00737EBD" w:rsidRPr="00195327">
        <w:rPr>
          <w:rFonts w:ascii="Times New Roman" w:eastAsiaTheme="minorHAnsi" w:hAnsi="Times New Roman" w:cs="Times New Roman"/>
          <w:kern w:val="0"/>
          <w:szCs w:val="28"/>
          <w:lang w:eastAsia="en-US" w:bidi="ar-SA"/>
        </w:rPr>
        <w:t xml:space="preserve">. Комиссия по итогам рассмотрения представленных инвестором документов с учетом проекта решения комиссии о возможности (невозможности) заключения специального инвестиционного контракта на </w:t>
      </w:r>
      <w:r w:rsidR="00737EBD" w:rsidRPr="00195327">
        <w:rPr>
          <w:rFonts w:ascii="Times New Roman" w:eastAsiaTheme="minorHAnsi" w:hAnsi="Times New Roman" w:cs="Times New Roman"/>
          <w:kern w:val="0"/>
          <w:szCs w:val="28"/>
          <w:lang w:eastAsia="en-US" w:bidi="ar-SA"/>
        </w:rPr>
        <w:lastRenderedPageBreak/>
        <w:t>предложенных инвестором условиях и проекта специального инвестиционного контракта, представленных уполномоченным органом, принимает решение о возможности (невозможности) заключения специального инвестиционного контракта на предложенных инвестором условиях.</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29</w:t>
      </w:r>
      <w:r w:rsidR="00737EBD" w:rsidRPr="00195327">
        <w:rPr>
          <w:rFonts w:ascii="Times New Roman" w:eastAsiaTheme="minorHAnsi" w:hAnsi="Times New Roman" w:cs="Times New Roman"/>
          <w:kern w:val="0"/>
          <w:szCs w:val="28"/>
          <w:lang w:eastAsia="en-US" w:bidi="ar-SA"/>
        </w:rPr>
        <w:t xml:space="preserve">. При принятии решения о возможности (невозможности) заключения специального инвестиционного контракта на предложенных инвестором условиях комиссия не вправе вносить изменения в перечень обязательств инвестора и (или) привлеченных лиц (в случае их привлечения) в предложенные инвестором характеристики инвестиционного проекта, указанные в </w:t>
      </w:r>
      <w:r w:rsidRPr="00195327">
        <w:rPr>
          <w:rFonts w:ascii="Times New Roman" w:eastAsiaTheme="minorHAnsi" w:hAnsi="Times New Roman" w:cs="Times New Roman"/>
          <w:kern w:val="0"/>
          <w:szCs w:val="28"/>
          <w:lang w:eastAsia="en-US" w:bidi="ar-SA"/>
        </w:rPr>
        <w:t>подпунктах «г» - «и» пункта 12</w:t>
      </w:r>
      <w:r w:rsidR="00737EBD" w:rsidRPr="00195327">
        <w:rPr>
          <w:rFonts w:ascii="Times New Roman" w:eastAsiaTheme="minorHAnsi" w:hAnsi="Times New Roman" w:cs="Times New Roman"/>
          <w:kern w:val="0"/>
          <w:szCs w:val="28"/>
          <w:lang w:eastAsia="en-US" w:bidi="ar-SA"/>
        </w:rPr>
        <w:t xml:space="preserve"> настоящих Правил, за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18" w:name="Par110"/>
      <w:bookmarkEnd w:id="18"/>
      <w:r w:rsidRPr="00195327">
        <w:rPr>
          <w:rFonts w:ascii="Times New Roman" w:eastAsiaTheme="minorHAnsi" w:hAnsi="Times New Roman" w:cs="Times New Roman"/>
          <w:kern w:val="0"/>
          <w:szCs w:val="28"/>
          <w:lang w:eastAsia="en-US" w:bidi="ar-SA"/>
        </w:rPr>
        <w:t>3</w:t>
      </w:r>
      <w:r w:rsidR="00D4314A" w:rsidRPr="00195327">
        <w:rPr>
          <w:rFonts w:ascii="Times New Roman" w:eastAsiaTheme="minorHAnsi" w:hAnsi="Times New Roman" w:cs="Times New Roman"/>
          <w:kern w:val="0"/>
          <w:szCs w:val="28"/>
          <w:lang w:eastAsia="en-US" w:bidi="ar-SA"/>
        </w:rPr>
        <w:t>0</w:t>
      </w:r>
      <w:r w:rsidRPr="00195327">
        <w:rPr>
          <w:rFonts w:ascii="Times New Roman" w:eastAsiaTheme="minorHAnsi" w:hAnsi="Times New Roman" w:cs="Times New Roman"/>
          <w:kern w:val="0"/>
          <w:szCs w:val="28"/>
          <w:lang w:eastAsia="en-US" w:bidi="ar-SA"/>
        </w:rPr>
        <w:t xml:space="preserve">. Комиссия принимает решение о возможности (невозможности) заключения специального инвестиционного контракта на предложенных инвестором условиях не позднее 60 рабочих дней со дня поступления в уполномоченный орган документов, указанных в </w:t>
      </w:r>
      <w:r w:rsidR="00D4314A" w:rsidRPr="00195327">
        <w:rPr>
          <w:rFonts w:ascii="Times New Roman" w:eastAsiaTheme="minorHAnsi" w:hAnsi="Times New Roman" w:cs="Times New Roman"/>
          <w:kern w:val="0"/>
          <w:szCs w:val="28"/>
          <w:lang w:eastAsia="en-US" w:bidi="ar-SA"/>
        </w:rPr>
        <w:t>пунктах 12-24</w:t>
      </w:r>
      <w:r w:rsidRPr="00195327">
        <w:rPr>
          <w:rFonts w:ascii="Times New Roman" w:eastAsiaTheme="minorHAnsi" w:hAnsi="Times New Roman" w:cs="Times New Roman"/>
          <w:kern w:val="0"/>
          <w:szCs w:val="28"/>
          <w:lang w:eastAsia="en-US" w:bidi="ar-SA"/>
        </w:rPr>
        <w:t xml:space="preserve"> настоящих Правил, в случае их получения от уполномоченного органа. В решении комиссии указываются следующие условия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19" w:name="Par111"/>
      <w:bookmarkEnd w:id="19"/>
      <w:r w:rsidRPr="00195327">
        <w:rPr>
          <w:rFonts w:ascii="Times New Roman" w:eastAsiaTheme="minorHAnsi" w:hAnsi="Times New Roman" w:cs="Times New Roman"/>
          <w:kern w:val="0"/>
          <w:szCs w:val="28"/>
          <w:lang w:eastAsia="en-US" w:bidi="ar-SA"/>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б) перечень обязательств инвестора и привлеченных лиц (в случае их привлечения);</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срок действия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е) перечень мероприятий инвестиционного проекта;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ж) объем инвестиций в инвестиционный проект;</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20" w:name="Par118"/>
      <w:bookmarkEnd w:id="20"/>
      <w:r w:rsidRPr="00195327">
        <w:rPr>
          <w:rFonts w:ascii="Times New Roman" w:eastAsiaTheme="minorHAnsi" w:hAnsi="Times New Roman" w:cs="Times New Roman"/>
          <w:kern w:val="0"/>
          <w:szCs w:val="28"/>
          <w:lang w:eastAsia="en-US" w:bidi="ar-SA"/>
        </w:rPr>
        <w:t>з) сведения о штрафных санкциях, подлежащих уплате инвестором и (или) привлеченными ли</w:t>
      </w:r>
      <w:r w:rsidR="00665B48">
        <w:rPr>
          <w:rFonts w:ascii="Times New Roman" w:eastAsiaTheme="minorHAnsi" w:hAnsi="Times New Roman" w:cs="Times New Roman"/>
          <w:kern w:val="0"/>
          <w:szCs w:val="28"/>
          <w:lang w:eastAsia="en-US" w:bidi="ar-SA"/>
        </w:rPr>
        <w:t>цами (в случае их привлечения)</w:t>
      </w:r>
      <w:r w:rsidRPr="00195327">
        <w:rPr>
          <w:rFonts w:ascii="Times New Roman" w:eastAsiaTheme="minorHAnsi" w:hAnsi="Times New Roman" w:cs="Times New Roman"/>
          <w:kern w:val="0"/>
          <w:szCs w:val="28"/>
          <w:lang w:eastAsia="en-US" w:bidi="ar-SA"/>
        </w:rPr>
        <w:t xml:space="preserve"> муниципальным образованием;</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и) вывод о возможности (невозможности) заключения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3</w:t>
      </w:r>
      <w:r w:rsidR="00D4314A" w:rsidRPr="00195327">
        <w:rPr>
          <w:rFonts w:ascii="Times New Roman" w:eastAsiaTheme="minorHAnsi" w:hAnsi="Times New Roman" w:cs="Times New Roman"/>
          <w:kern w:val="0"/>
          <w:szCs w:val="28"/>
          <w:lang w:eastAsia="en-US" w:bidi="ar-SA"/>
        </w:rPr>
        <w:t>1</w:t>
      </w:r>
      <w:r w:rsidRPr="00195327">
        <w:rPr>
          <w:rFonts w:ascii="Times New Roman" w:eastAsiaTheme="minorHAnsi" w:hAnsi="Times New Roman" w:cs="Times New Roman"/>
          <w:kern w:val="0"/>
          <w:szCs w:val="28"/>
          <w:lang w:eastAsia="en-US" w:bidi="ar-SA"/>
        </w:rPr>
        <w:t xml:space="preserve">. В случае если к протоколу заседания комиссии будет приложен проект специального инвестиционного контракта, содержащий условия, предусмотренные </w:t>
      </w:r>
      <w:r w:rsidR="00D4314A" w:rsidRPr="00195327">
        <w:rPr>
          <w:rFonts w:ascii="Times New Roman" w:eastAsiaTheme="minorHAnsi" w:hAnsi="Times New Roman" w:cs="Times New Roman"/>
          <w:kern w:val="0"/>
          <w:szCs w:val="28"/>
          <w:lang w:eastAsia="en-US" w:bidi="ar-SA"/>
        </w:rPr>
        <w:t>подпунктами «а» - «з» пункта 30 на</w:t>
      </w:r>
      <w:r w:rsidRPr="00195327">
        <w:rPr>
          <w:rFonts w:ascii="Times New Roman" w:eastAsiaTheme="minorHAnsi" w:hAnsi="Times New Roman" w:cs="Times New Roman"/>
          <w:kern w:val="0"/>
          <w:szCs w:val="28"/>
          <w:lang w:eastAsia="en-US" w:bidi="ar-SA"/>
        </w:rPr>
        <w:t xml:space="preserve">стоящих Правил, включение соответствующих условий в принятое комиссией решение о возможности заключения специального инвестиционного контракта на </w:t>
      </w:r>
      <w:r w:rsidRPr="00195327">
        <w:rPr>
          <w:rFonts w:ascii="Times New Roman" w:eastAsiaTheme="minorHAnsi" w:hAnsi="Times New Roman" w:cs="Times New Roman"/>
          <w:kern w:val="0"/>
          <w:szCs w:val="28"/>
          <w:lang w:eastAsia="en-US" w:bidi="ar-SA"/>
        </w:rPr>
        <w:lastRenderedPageBreak/>
        <w:t>предложенных инвестором условиях не требуется.</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21" w:name="Par121"/>
      <w:bookmarkEnd w:id="21"/>
      <w:r w:rsidRPr="00195327">
        <w:rPr>
          <w:rFonts w:ascii="Times New Roman" w:eastAsiaTheme="minorHAnsi" w:hAnsi="Times New Roman" w:cs="Times New Roman"/>
          <w:kern w:val="0"/>
          <w:szCs w:val="28"/>
          <w:lang w:eastAsia="en-US" w:bidi="ar-SA"/>
        </w:rPr>
        <w:t>3</w:t>
      </w:r>
      <w:r w:rsidR="00D4314A" w:rsidRPr="00195327">
        <w:rPr>
          <w:rFonts w:ascii="Times New Roman" w:eastAsiaTheme="minorHAnsi" w:hAnsi="Times New Roman" w:cs="Times New Roman"/>
          <w:kern w:val="0"/>
          <w:szCs w:val="28"/>
          <w:lang w:eastAsia="en-US" w:bidi="ar-SA"/>
        </w:rPr>
        <w:t>2</w:t>
      </w:r>
      <w:r w:rsidRPr="00195327">
        <w:rPr>
          <w:rFonts w:ascii="Times New Roman" w:eastAsiaTheme="minorHAnsi" w:hAnsi="Times New Roman" w:cs="Times New Roman"/>
          <w:kern w:val="0"/>
          <w:szCs w:val="28"/>
          <w:lang w:eastAsia="en-US" w:bidi="ar-SA"/>
        </w:rPr>
        <w:t>. Комиссия принимает решение о невозможности заключения специального инвестиционного контракта в следующих случаях:</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 xml:space="preserve">а) инвестиционный проект не соответствует целям, указанным в </w:t>
      </w:r>
      <w:r w:rsidR="00D4314A" w:rsidRPr="00195327">
        <w:rPr>
          <w:rFonts w:ascii="Times New Roman" w:eastAsiaTheme="minorHAnsi" w:hAnsi="Times New Roman" w:cs="Times New Roman"/>
          <w:kern w:val="0"/>
          <w:szCs w:val="28"/>
          <w:lang w:eastAsia="en-US" w:bidi="ar-SA"/>
        </w:rPr>
        <w:t>пункте 4</w:t>
      </w:r>
      <w:r w:rsidRPr="00195327">
        <w:rPr>
          <w:rFonts w:ascii="Times New Roman" w:eastAsiaTheme="minorHAnsi" w:hAnsi="Times New Roman" w:cs="Times New Roman"/>
          <w:kern w:val="0"/>
          <w:szCs w:val="28"/>
          <w:lang w:eastAsia="en-US" w:bidi="ar-SA"/>
        </w:rPr>
        <w:t xml:space="preserve"> настоящих Правил;</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б) 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 привлечения), не соответствуют законодательству Российской Федерации;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3</w:t>
      </w:r>
      <w:r w:rsidR="00D4314A" w:rsidRPr="00195327">
        <w:rPr>
          <w:rFonts w:ascii="Times New Roman" w:eastAsiaTheme="minorHAnsi" w:hAnsi="Times New Roman" w:cs="Times New Roman"/>
          <w:kern w:val="0"/>
          <w:szCs w:val="28"/>
          <w:lang w:eastAsia="en-US" w:bidi="ar-SA"/>
        </w:rPr>
        <w:t>3</w:t>
      </w:r>
      <w:r w:rsidRPr="00195327">
        <w:rPr>
          <w:rFonts w:ascii="Times New Roman" w:eastAsiaTheme="minorHAnsi" w:hAnsi="Times New Roman" w:cs="Times New Roman"/>
          <w:kern w:val="0"/>
          <w:szCs w:val="28"/>
          <w:lang w:eastAsia="en-US" w:bidi="ar-SA"/>
        </w:rPr>
        <w:t>. Уполномоченный орган в течение 15 рабочих дней со дня принятия комиссией решения о возможности заключения специального инвестиционного контракта на предложенных инвестором условиях направляет выписку из протокола заседания комиссии с указанным решением сторонам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случае если комиссией принято решение о невозможности заключения специального инвестиционного контракта на предложенных инвестором условиях, уполномоченный орган в течение 15 рабочих дней со дня его принятия возвращает инвестору представленные оригиналы документов с приложением соответствующей выписки из протокола заседания комиссии.</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22" w:name="Par127"/>
      <w:bookmarkEnd w:id="22"/>
      <w:r w:rsidRPr="00195327">
        <w:rPr>
          <w:rFonts w:ascii="Times New Roman" w:eastAsiaTheme="minorHAnsi" w:hAnsi="Times New Roman" w:cs="Times New Roman"/>
          <w:kern w:val="0"/>
          <w:szCs w:val="28"/>
          <w:lang w:eastAsia="en-US" w:bidi="ar-SA"/>
        </w:rPr>
        <w:t>3</w:t>
      </w:r>
      <w:r w:rsidR="00D4314A" w:rsidRPr="00195327">
        <w:rPr>
          <w:rFonts w:ascii="Times New Roman" w:eastAsiaTheme="minorHAnsi" w:hAnsi="Times New Roman" w:cs="Times New Roman"/>
          <w:kern w:val="0"/>
          <w:szCs w:val="28"/>
          <w:lang w:eastAsia="en-US" w:bidi="ar-SA"/>
        </w:rPr>
        <w:t>4</w:t>
      </w:r>
      <w:r w:rsidRPr="00195327">
        <w:rPr>
          <w:rFonts w:ascii="Times New Roman" w:eastAsiaTheme="minorHAnsi" w:hAnsi="Times New Roman" w:cs="Times New Roman"/>
          <w:kern w:val="0"/>
          <w:szCs w:val="28"/>
          <w:lang w:eastAsia="en-US" w:bidi="ar-SA"/>
        </w:rPr>
        <w:t xml:space="preserve">. Уполномоченный орган составляет проект специального инвестиционного контракта в соответствии с </w:t>
      </w:r>
      <w:hyperlink r:id="rId11" w:history="1">
        <w:r w:rsidRPr="00195327">
          <w:rPr>
            <w:rFonts w:ascii="Times New Roman" w:eastAsiaTheme="minorHAnsi" w:hAnsi="Times New Roman" w:cs="Times New Roman"/>
            <w:color w:val="0000FF"/>
            <w:kern w:val="0"/>
            <w:szCs w:val="28"/>
            <w:lang w:eastAsia="en-US" w:bidi="ar-SA"/>
          </w:rPr>
          <w:t>типовой формой</w:t>
        </w:r>
      </w:hyperlink>
      <w:r w:rsidRPr="00195327">
        <w:rPr>
          <w:rFonts w:ascii="Times New Roman" w:eastAsiaTheme="minorHAnsi" w:hAnsi="Times New Roman" w:cs="Times New Roman"/>
          <w:kern w:val="0"/>
          <w:szCs w:val="28"/>
          <w:lang w:eastAsia="en-US" w:bidi="ar-SA"/>
        </w:rPr>
        <w:t xml:space="preserve"> специального инвестиционного контракта для отдельных отраслей промышленности, утвержденной постановлением Правительства Российской Федерации от 16 июля 2015 г. N 708 "О специальных инвестиционных контрактах для отдельных отраслей промышленности", в котором содержатся:</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а) условия, подлежащие обязательному включению в специальный инвестиционный контракт в соответствии с муниципальными правовыми актами, регламентирующими предоставление мер стимулирования, указанных в специальном инвестиционном контракте;</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б) условия, изложенные в принятом комиссией решении о возможности заключения специального инвестиционного контракта на предложенных инвестором условиях;</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в) иные условия, предложенные инвестором либо уполномоченным органом.</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3</w:t>
      </w:r>
      <w:r w:rsidR="00D4314A" w:rsidRPr="00195327">
        <w:rPr>
          <w:rFonts w:ascii="Times New Roman" w:eastAsiaTheme="minorHAnsi" w:hAnsi="Times New Roman" w:cs="Times New Roman"/>
          <w:kern w:val="0"/>
          <w:szCs w:val="28"/>
          <w:lang w:eastAsia="en-US" w:bidi="ar-SA"/>
        </w:rPr>
        <w:t>5</w:t>
      </w:r>
      <w:r w:rsidRPr="00195327">
        <w:rPr>
          <w:rFonts w:ascii="Times New Roman" w:eastAsiaTheme="minorHAnsi" w:hAnsi="Times New Roman" w:cs="Times New Roman"/>
          <w:kern w:val="0"/>
          <w:szCs w:val="28"/>
          <w:lang w:eastAsia="en-US" w:bidi="ar-SA"/>
        </w:rPr>
        <w:t>. Проект специального инвестиционного контракта подлежит направлению инвестору в течение 30 рабочих дней со дня заседания комиссии, на котором принято решение о возможности заключения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23" w:name="Par135"/>
      <w:bookmarkEnd w:id="23"/>
      <w:r w:rsidRPr="00195327">
        <w:rPr>
          <w:rFonts w:ascii="Times New Roman" w:eastAsiaTheme="minorHAnsi" w:hAnsi="Times New Roman" w:cs="Times New Roman"/>
          <w:kern w:val="0"/>
          <w:szCs w:val="28"/>
          <w:lang w:eastAsia="en-US" w:bidi="ar-SA"/>
        </w:rPr>
        <w:t>3</w:t>
      </w:r>
      <w:r w:rsidR="00D4314A" w:rsidRPr="00195327">
        <w:rPr>
          <w:rFonts w:ascii="Times New Roman" w:eastAsiaTheme="minorHAnsi" w:hAnsi="Times New Roman" w:cs="Times New Roman"/>
          <w:kern w:val="0"/>
          <w:szCs w:val="28"/>
          <w:lang w:eastAsia="en-US" w:bidi="ar-SA"/>
        </w:rPr>
        <w:t>6</w:t>
      </w:r>
      <w:r w:rsidRPr="00195327">
        <w:rPr>
          <w:rFonts w:ascii="Times New Roman" w:eastAsiaTheme="minorHAnsi" w:hAnsi="Times New Roman" w:cs="Times New Roman"/>
          <w:kern w:val="0"/>
          <w:szCs w:val="28"/>
          <w:lang w:eastAsia="en-US" w:bidi="ar-SA"/>
        </w:rPr>
        <w:t xml:space="preserve">. Инвестор и привлеченные лица (в случае их привлечения) в течение 10 рабочих дней со дня получения проекта специального инвестиционного контракта направляют в уполномоченный орган один из следующих </w:t>
      </w:r>
      <w:r w:rsidRPr="00195327">
        <w:rPr>
          <w:rFonts w:ascii="Times New Roman" w:eastAsiaTheme="minorHAnsi" w:hAnsi="Times New Roman" w:cs="Times New Roman"/>
          <w:kern w:val="0"/>
          <w:szCs w:val="28"/>
          <w:lang w:eastAsia="en-US" w:bidi="ar-SA"/>
        </w:rPr>
        <w:lastRenderedPageBreak/>
        <w:t>документов:</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а) подписанный специальный инвестиционный контракт;</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б) отказ инвестора и привлеченных лиц (в случае их привлечения) от подписания специального инвестиционного контракта, оформленный в письменном виде;</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24" w:name="Par138"/>
      <w:bookmarkEnd w:id="24"/>
      <w:r w:rsidRPr="00195327">
        <w:rPr>
          <w:rFonts w:ascii="Times New Roman" w:eastAsiaTheme="minorHAnsi" w:hAnsi="Times New Roman" w:cs="Times New Roman"/>
          <w:kern w:val="0"/>
          <w:szCs w:val="28"/>
          <w:lang w:eastAsia="en-US" w:bidi="ar-SA"/>
        </w:rPr>
        <w:t>в) протокол разногласий, оформленный в письменном виде (по вопросам, не касающимся условий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3</w:t>
      </w:r>
      <w:r w:rsidR="00D4314A" w:rsidRPr="00195327">
        <w:rPr>
          <w:rFonts w:ascii="Times New Roman" w:eastAsiaTheme="minorHAnsi" w:hAnsi="Times New Roman" w:cs="Times New Roman"/>
          <w:kern w:val="0"/>
          <w:szCs w:val="28"/>
          <w:lang w:eastAsia="en-US" w:bidi="ar-SA"/>
        </w:rPr>
        <w:t>7</w:t>
      </w:r>
      <w:r w:rsidRPr="00195327">
        <w:rPr>
          <w:rFonts w:ascii="Times New Roman" w:eastAsiaTheme="minorHAnsi" w:hAnsi="Times New Roman" w:cs="Times New Roman"/>
          <w:kern w:val="0"/>
          <w:szCs w:val="28"/>
          <w:lang w:eastAsia="en-US" w:bidi="ar-SA"/>
        </w:rPr>
        <w:t xml:space="preserve">. Уполномоченный орган в течение 10 рабочих дней со дня получения протокола разногласий, указанного в </w:t>
      </w:r>
      <w:r w:rsidR="00D4314A" w:rsidRPr="00195327">
        <w:rPr>
          <w:rFonts w:ascii="Times New Roman" w:eastAsiaTheme="minorHAnsi" w:hAnsi="Times New Roman" w:cs="Times New Roman"/>
          <w:kern w:val="0"/>
          <w:szCs w:val="28"/>
          <w:lang w:eastAsia="en-US" w:bidi="ar-SA"/>
        </w:rPr>
        <w:t>подпункте «в» пункта 36</w:t>
      </w:r>
      <w:r w:rsidRPr="00195327">
        <w:rPr>
          <w:rFonts w:ascii="Times New Roman" w:eastAsiaTheme="minorHAnsi" w:hAnsi="Times New Roman" w:cs="Times New Roman"/>
          <w:kern w:val="0"/>
          <w:szCs w:val="28"/>
          <w:lang w:eastAsia="en-US" w:bidi="ar-SA"/>
        </w:rPr>
        <w:t xml:space="preserve"> настоящих Правил, проводит переговоры с инвестором и привлеченными лицами (в случае их привлечения) об урегулировании разногласий (при необходимости - с привлечением уполномоченных представителей муниципального образования), по итогам которых инвестор и привлеченные лица (в случае их привлечения) подписывают один из следующих документов:</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а) специальный инвестиционный контракт на условиях, указанных в принятом комиссией решении о возможности заключения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б) оформленный в письменном виде отказ от подписания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3</w:t>
      </w:r>
      <w:r w:rsidR="00D4314A" w:rsidRPr="00195327">
        <w:rPr>
          <w:rFonts w:ascii="Times New Roman" w:eastAsiaTheme="minorHAnsi" w:hAnsi="Times New Roman" w:cs="Times New Roman"/>
          <w:kern w:val="0"/>
          <w:szCs w:val="28"/>
          <w:lang w:eastAsia="en-US" w:bidi="ar-SA"/>
        </w:rPr>
        <w:t>8</w:t>
      </w:r>
      <w:r w:rsidRPr="00195327">
        <w:rPr>
          <w:rFonts w:ascii="Times New Roman" w:eastAsiaTheme="minorHAnsi" w:hAnsi="Times New Roman" w:cs="Times New Roman"/>
          <w:kern w:val="0"/>
          <w:szCs w:val="28"/>
          <w:lang w:eastAsia="en-US" w:bidi="ar-SA"/>
        </w:rPr>
        <w:t xml:space="preserve">. В случае неполучения уполномоченным органом в течение 20 рабочих дней со дня направления инвестору и привлеченным лицам (в случае их привлечения) проекта специального инвестиционного контракта одного из документов, указанных в </w:t>
      </w:r>
      <w:r w:rsidR="00D4314A" w:rsidRPr="00195327">
        <w:rPr>
          <w:rFonts w:ascii="Times New Roman" w:eastAsiaTheme="minorHAnsi" w:hAnsi="Times New Roman" w:cs="Times New Roman"/>
          <w:kern w:val="0"/>
          <w:szCs w:val="28"/>
          <w:lang w:eastAsia="en-US" w:bidi="ar-SA"/>
        </w:rPr>
        <w:t>пункте 36</w:t>
      </w:r>
      <w:r w:rsidRPr="00195327">
        <w:rPr>
          <w:rFonts w:ascii="Times New Roman" w:eastAsiaTheme="minorHAnsi" w:hAnsi="Times New Roman" w:cs="Times New Roman"/>
          <w:kern w:val="0"/>
          <w:szCs w:val="28"/>
          <w:lang w:eastAsia="en-US" w:bidi="ar-SA"/>
        </w:rPr>
        <w:t xml:space="preserve"> настоящих Правил, инвестор и привлеченные лица (в случае их привлечения) считаются отказавшимися от подписания специального инвестиционного контракта.</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39</w:t>
      </w:r>
      <w:r w:rsidR="00737EBD" w:rsidRPr="00195327">
        <w:rPr>
          <w:rFonts w:ascii="Times New Roman" w:eastAsiaTheme="minorHAnsi" w:hAnsi="Times New Roman" w:cs="Times New Roman"/>
          <w:kern w:val="0"/>
          <w:szCs w:val="28"/>
          <w:lang w:eastAsia="en-US" w:bidi="ar-SA"/>
        </w:rPr>
        <w:t>. В течение 10 рабочих дней со дня получения подписанного инвестором и привлеченными лицами (в случае их привлечения) специального инвестиционного контракта уполномоченный орган, а в случае осуществления в отношении инвестора и (или) привлеченных лиц мер стимулирования, предусмотренных муниципальными правовыми актами, уполномоченные органы муниципального образования подписывают специальный инвестиционный контракт.</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40</w:t>
      </w:r>
      <w:r w:rsidR="00737EBD" w:rsidRPr="00195327">
        <w:rPr>
          <w:rFonts w:ascii="Times New Roman" w:eastAsiaTheme="minorHAnsi" w:hAnsi="Times New Roman" w:cs="Times New Roman"/>
          <w:kern w:val="0"/>
          <w:szCs w:val="28"/>
          <w:lang w:eastAsia="en-US" w:bidi="ar-SA"/>
        </w:rPr>
        <w:t>. Экземпляры специального инвестиционного контракта, подписанного всеми сторонами специального инвестиционного контракта, передаются уполномоченным органом этим сторонам.</w:t>
      </w:r>
    </w:p>
    <w:p w:rsidR="00737EBD" w:rsidRPr="00F709CE" w:rsidRDefault="00737EBD" w:rsidP="00F709CE">
      <w:pPr>
        <w:pStyle w:val="1"/>
        <w:ind w:left="0" w:firstLine="426"/>
        <w:jc w:val="both"/>
        <w:rPr>
          <w:lang w:eastAsia="en-US" w:bidi="ar-SA"/>
        </w:rPr>
      </w:pPr>
      <w:r w:rsidRPr="00195327">
        <w:rPr>
          <w:lang w:eastAsia="en-US" w:bidi="ar-SA"/>
        </w:rPr>
        <w:t>4</w:t>
      </w:r>
      <w:r w:rsidR="00D4314A" w:rsidRPr="00195327">
        <w:rPr>
          <w:lang w:eastAsia="en-US" w:bidi="ar-SA"/>
        </w:rPr>
        <w:t>1</w:t>
      </w:r>
      <w:r w:rsidRPr="00195327">
        <w:rPr>
          <w:lang w:eastAsia="en-US" w:bidi="ar-SA"/>
        </w:rPr>
        <w:t xml:space="preserve">. Сведения о заключенных специальных инвестиционных контрактах (дата заключения и номер специального инвестиционного контракта, стороны специального инвестиционного контракта, предмет специального инвестиционного контракта, наименование инвестиционного проекта, территория реализации инвестиционного проекта) размещаются на официальном сайте </w:t>
      </w:r>
      <w:r w:rsidR="00F709CE">
        <w:rPr>
          <w:lang w:eastAsia="en-US" w:bidi="ar-SA"/>
        </w:rPr>
        <w:t xml:space="preserve">администрации Черниговского района </w:t>
      </w:r>
      <w:r w:rsidRPr="00195327">
        <w:rPr>
          <w:lang w:eastAsia="en-US" w:bidi="ar-SA"/>
        </w:rPr>
        <w:t>в информационно-телекоммуникационной сети "Интернет"</w:t>
      </w:r>
      <w:r w:rsidR="00F709CE">
        <w:rPr>
          <w:lang w:eastAsia="en-US" w:bidi="ar-SA"/>
        </w:rPr>
        <w:t xml:space="preserve"> </w:t>
      </w:r>
      <w:hyperlink r:id="rId12" w:history="1">
        <w:r w:rsidR="00F709CE" w:rsidRPr="002E6A50">
          <w:rPr>
            <w:rStyle w:val="ac"/>
            <w:rFonts w:ascii="Times New Roman" w:eastAsiaTheme="minorHAnsi" w:hAnsi="Times New Roman" w:cs="Times New Roman"/>
            <w:kern w:val="0"/>
            <w:szCs w:val="28"/>
            <w:lang w:eastAsia="en-US" w:bidi="ar-SA"/>
          </w:rPr>
          <w:t>http://www.chernigovka.org</w:t>
        </w:r>
      </w:hyperlink>
      <w:r w:rsidR="00F709CE">
        <w:rPr>
          <w:lang w:eastAsia="en-US" w:bidi="ar-SA"/>
        </w:rPr>
        <w:t xml:space="preserve">, а </w:t>
      </w:r>
      <w:r w:rsidRPr="00F709CE">
        <w:rPr>
          <w:rFonts w:ascii="Times New Roman" w:eastAsiaTheme="minorHAnsi" w:hAnsi="Times New Roman" w:cs="Times New Roman"/>
          <w:kern w:val="0"/>
          <w:szCs w:val="28"/>
          <w:lang w:eastAsia="en-US" w:bidi="ar-SA"/>
        </w:rPr>
        <w:t xml:space="preserve">также информация об изменении ранее размещенных сведений о специальных инвестиционных контрактах в случае внесения изменений в соответствующие контракты (измененные сведения, дата изменения, основание изменения), а также сведения о расторжении специальных инвестиционных контрактов </w:t>
      </w:r>
      <w:r w:rsidRPr="00F709CE">
        <w:rPr>
          <w:rFonts w:ascii="Times New Roman" w:eastAsiaTheme="minorHAnsi" w:hAnsi="Times New Roman" w:cs="Times New Roman"/>
          <w:kern w:val="0"/>
          <w:szCs w:val="28"/>
          <w:lang w:eastAsia="en-US" w:bidi="ar-SA"/>
        </w:rPr>
        <w:lastRenderedPageBreak/>
        <w:t>(дата расторжения, основание расторжения).</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bookmarkStart w:id="25" w:name="Par148"/>
      <w:bookmarkEnd w:id="25"/>
      <w:r w:rsidRPr="00195327">
        <w:rPr>
          <w:rFonts w:ascii="Times New Roman" w:eastAsiaTheme="minorHAnsi" w:hAnsi="Times New Roman" w:cs="Times New Roman"/>
          <w:kern w:val="0"/>
          <w:szCs w:val="28"/>
          <w:lang w:eastAsia="en-US" w:bidi="ar-SA"/>
        </w:rPr>
        <w:t>4</w:t>
      </w:r>
      <w:r w:rsidR="00D4314A" w:rsidRPr="00195327">
        <w:rPr>
          <w:rFonts w:ascii="Times New Roman" w:eastAsiaTheme="minorHAnsi" w:hAnsi="Times New Roman" w:cs="Times New Roman"/>
          <w:kern w:val="0"/>
          <w:szCs w:val="28"/>
          <w:lang w:eastAsia="en-US" w:bidi="ar-SA"/>
        </w:rPr>
        <w:t>2</w:t>
      </w:r>
      <w:r w:rsidRPr="00195327">
        <w:rPr>
          <w:rFonts w:ascii="Times New Roman" w:eastAsiaTheme="minorHAnsi" w:hAnsi="Times New Roman" w:cs="Times New Roman"/>
          <w:kern w:val="0"/>
          <w:szCs w:val="28"/>
          <w:lang w:eastAsia="en-US" w:bidi="ar-SA"/>
        </w:rPr>
        <w:t xml:space="preserve">. Сведения об инвестиционных проектах, в отношении которых заключены специальные инвестиционные контракты, включаются уполномоченным органом в перечень инвестиционных проектов,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 в порядке, установленном </w:t>
      </w:r>
      <w:hyperlink r:id="rId13" w:history="1">
        <w:r w:rsidRPr="00195327">
          <w:rPr>
            <w:rFonts w:ascii="Times New Roman" w:eastAsiaTheme="minorHAnsi" w:hAnsi="Times New Roman" w:cs="Times New Roman"/>
            <w:color w:val="0000FF"/>
            <w:kern w:val="0"/>
            <w:szCs w:val="28"/>
            <w:lang w:eastAsia="en-US" w:bidi="ar-SA"/>
          </w:rPr>
          <w:t>постановлением</w:t>
        </w:r>
      </w:hyperlink>
      <w:r w:rsidRPr="00195327">
        <w:rPr>
          <w:rFonts w:ascii="Times New Roman" w:eastAsiaTheme="minorHAnsi" w:hAnsi="Times New Roman" w:cs="Times New Roman"/>
          <w:kern w:val="0"/>
          <w:szCs w:val="28"/>
          <w:lang w:eastAsia="en-US" w:bidi="ar-SA"/>
        </w:rPr>
        <w:t xml:space="preserve"> Правительства Российской Федерации от 24 мая 2017 г. N 623 "О порядке формирования и ведения перечня инвестиционных проектов,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4</w:t>
      </w:r>
      <w:r w:rsidR="00D4314A" w:rsidRPr="00195327">
        <w:rPr>
          <w:rFonts w:ascii="Times New Roman" w:eastAsiaTheme="minorHAnsi" w:hAnsi="Times New Roman" w:cs="Times New Roman"/>
          <w:kern w:val="0"/>
          <w:szCs w:val="28"/>
          <w:lang w:eastAsia="en-US" w:bidi="ar-SA"/>
        </w:rPr>
        <w:t>3</w:t>
      </w:r>
      <w:r w:rsidRPr="00195327">
        <w:rPr>
          <w:rFonts w:ascii="Times New Roman" w:eastAsiaTheme="minorHAnsi" w:hAnsi="Times New Roman" w:cs="Times New Roman"/>
          <w:kern w:val="0"/>
          <w:szCs w:val="28"/>
          <w:lang w:eastAsia="en-US" w:bidi="ar-SA"/>
        </w:rPr>
        <w:t>. Специальный инвестиционный контракт может быть изменен или расторгнут в порядке и случаях, которые предусмотрены настоящими Правилами и специальным инвестиционным контрактом.</w:t>
      </w:r>
    </w:p>
    <w:p w:rsidR="00737EBD" w:rsidRPr="00195327" w:rsidRDefault="008618BD" w:rsidP="00195327">
      <w:pPr>
        <w:pStyle w:val="1"/>
        <w:ind w:left="0" w:firstLine="426"/>
        <w:jc w:val="both"/>
        <w:rPr>
          <w:rFonts w:ascii="Times New Roman" w:eastAsiaTheme="minorHAnsi" w:hAnsi="Times New Roman" w:cs="Times New Roman"/>
          <w:kern w:val="0"/>
          <w:szCs w:val="28"/>
          <w:lang w:eastAsia="en-US" w:bidi="ar-SA"/>
        </w:rPr>
      </w:pPr>
      <w:bookmarkStart w:id="26" w:name="Par151"/>
      <w:bookmarkEnd w:id="26"/>
      <w:r>
        <w:rPr>
          <w:rFonts w:ascii="Times New Roman" w:eastAsiaTheme="minorHAnsi" w:hAnsi="Times New Roman" w:cs="Times New Roman"/>
          <w:kern w:val="0"/>
          <w:szCs w:val="28"/>
          <w:lang w:eastAsia="en-US" w:bidi="ar-SA"/>
        </w:rPr>
        <w:t>44</w:t>
      </w:r>
      <w:r w:rsidR="00737EBD" w:rsidRPr="00195327">
        <w:rPr>
          <w:rFonts w:ascii="Times New Roman" w:eastAsiaTheme="minorHAnsi" w:hAnsi="Times New Roman" w:cs="Times New Roman"/>
          <w:kern w:val="0"/>
          <w:szCs w:val="28"/>
          <w:lang w:eastAsia="en-US" w:bidi="ar-SA"/>
        </w:rPr>
        <w:t>. Для изменения условий заключенного специального инве</w:t>
      </w:r>
      <w:r>
        <w:rPr>
          <w:rFonts w:ascii="Times New Roman" w:eastAsiaTheme="minorHAnsi" w:hAnsi="Times New Roman" w:cs="Times New Roman"/>
          <w:kern w:val="0"/>
          <w:szCs w:val="28"/>
          <w:lang w:eastAsia="en-US" w:bidi="ar-SA"/>
        </w:rPr>
        <w:t xml:space="preserve">стиционного контракта инвестор </w:t>
      </w:r>
      <w:r w:rsidR="00737EBD" w:rsidRPr="00195327">
        <w:rPr>
          <w:rFonts w:ascii="Times New Roman" w:eastAsiaTheme="minorHAnsi" w:hAnsi="Times New Roman" w:cs="Times New Roman"/>
          <w:kern w:val="0"/>
          <w:szCs w:val="28"/>
          <w:lang w:eastAsia="en-US" w:bidi="ar-SA"/>
        </w:rPr>
        <w:t>или муниципальное образование подает в уполномоченный орган в бумажной форме заявление об изменении условий заключенного специального инвестиционного контракта с приложением документов, обосновывающих соответствующие изменения, проекта соглашения об изменении заключенного специального инвестиционного контракта и (в случае подачи указанного заявления инвестором) отчета о достижении результатов, предусмотренных заключенным специальным инвестиционным контрактом, на день подачи соответствующего заявления (далее - промежуточные отчетные материалы). К указанному заявлению прилагается электронный носитель информации, содержащий копии заявления и прилагаемых к заявлению документов, созданных путем сканирования.</w:t>
      </w:r>
    </w:p>
    <w:p w:rsidR="00737EBD" w:rsidRPr="00195327" w:rsidRDefault="00D4314A" w:rsidP="00195327">
      <w:pPr>
        <w:pStyle w:val="1"/>
        <w:ind w:left="0" w:firstLine="426"/>
        <w:jc w:val="both"/>
        <w:rPr>
          <w:rFonts w:ascii="Times New Roman" w:eastAsiaTheme="minorHAnsi" w:hAnsi="Times New Roman" w:cs="Times New Roman"/>
          <w:kern w:val="0"/>
          <w:szCs w:val="28"/>
          <w:lang w:eastAsia="en-US" w:bidi="ar-SA"/>
        </w:rPr>
      </w:pPr>
      <w:bookmarkStart w:id="27" w:name="Par152"/>
      <w:bookmarkEnd w:id="27"/>
      <w:r w:rsidRPr="00195327">
        <w:rPr>
          <w:rFonts w:ascii="Times New Roman" w:eastAsiaTheme="minorHAnsi" w:hAnsi="Times New Roman" w:cs="Times New Roman"/>
          <w:kern w:val="0"/>
          <w:szCs w:val="28"/>
          <w:lang w:eastAsia="en-US" w:bidi="ar-SA"/>
        </w:rPr>
        <w:t>46</w:t>
      </w:r>
      <w:r w:rsidR="00737EBD" w:rsidRPr="00195327">
        <w:rPr>
          <w:rFonts w:ascii="Times New Roman" w:eastAsiaTheme="minorHAnsi" w:hAnsi="Times New Roman" w:cs="Times New Roman"/>
          <w:kern w:val="0"/>
          <w:szCs w:val="28"/>
          <w:lang w:eastAsia="en-US" w:bidi="ar-SA"/>
        </w:rPr>
        <w:t xml:space="preserve">. Уполномоченный орган в течение 30 рабочих дней со дня поступления документов, указанных в </w:t>
      </w:r>
      <w:r w:rsidRPr="00195327">
        <w:rPr>
          <w:rFonts w:ascii="Times New Roman" w:eastAsiaTheme="minorHAnsi" w:hAnsi="Times New Roman" w:cs="Times New Roman"/>
          <w:kern w:val="0"/>
          <w:szCs w:val="28"/>
          <w:lang w:eastAsia="en-US" w:bidi="ar-SA"/>
        </w:rPr>
        <w:t>пункте 45</w:t>
      </w:r>
      <w:r w:rsidR="00737EBD" w:rsidRPr="00195327">
        <w:rPr>
          <w:rFonts w:ascii="Times New Roman" w:eastAsiaTheme="minorHAnsi" w:hAnsi="Times New Roman" w:cs="Times New Roman"/>
          <w:kern w:val="0"/>
          <w:szCs w:val="28"/>
          <w:lang w:eastAsia="en-US" w:bidi="ar-SA"/>
        </w:rPr>
        <w:t xml:space="preserve"> настоящих Правил, рассматривает их и направляет представленные документы в комиссию с приложением проекта решения комиссии о возможности (невозможности) изменения условий заключенного специального инвестиционного контракта.</w:t>
      </w:r>
    </w:p>
    <w:p w:rsidR="00737EBD" w:rsidRPr="00195327" w:rsidRDefault="00737EBD" w:rsidP="00195327">
      <w:pPr>
        <w:pStyle w:val="1"/>
        <w:ind w:left="0" w:firstLine="426"/>
        <w:jc w:val="both"/>
        <w:rPr>
          <w:rFonts w:ascii="Times New Roman" w:eastAsiaTheme="minorHAnsi" w:hAnsi="Times New Roman" w:cs="Times New Roman"/>
          <w:kern w:val="0"/>
          <w:szCs w:val="28"/>
          <w:lang w:eastAsia="en-US" w:bidi="ar-SA"/>
        </w:rPr>
      </w:pPr>
      <w:r w:rsidRPr="00195327">
        <w:rPr>
          <w:rFonts w:ascii="Times New Roman" w:eastAsiaTheme="minorHAnsi" w:hAnsi="Times New Roman" w:cs="Times New Roman"/>
          <w:kern w:val="0"/>
          <w:szCs w:val="28"/>
          <w:lang w:eastAsia="en-US" w:bidi="ar-SA"/>
        </w:rPr>
        <w:t>4</w:t>
      </w:r>
      <w:r w:rsidR="00D4314A" w:rsidRPr="00195327">
        <w:rPr>
          <w:rFonts w:ascii="Times New Roman" w:eastAsiaTheme="minorHAnsi" w:hAnsi="Times New Roman" w:cs="Times New Roman"/>
          <w:kern w:val="0"/>
          <w:szCs w:val="28"/>
          <w:lang w:eastAsia="en-US" w:bidi="ar-SA"/>
        </w:rPr>
        <w:t>7</w:t>
      </w:r>
      <w:r w:rsidRPr="00195327">
        <w:rPr>
          <w:rFonts w:ascii="Times New Roman" w:eastAsiaTheme="minorHAnsi" w:hAnsi="Times New Roman" w:cs="Times New Roman"/>
          <w:kern w:val="0"/>
          <w:szCs w:val="28"/>
          <w:lang w:eastAsia="en-US" w:bidi="ar-SA"/>
        </w:rPr>
        <w:t xml:space="preserve">. В случае, указанном в </w:t>
      </w:r>
      <w:r w:rsidR="00D4314A" w:rsidRPr="00195327">
        <w:rPr>
          <w:rFonts w:ascii="Times New Roman" w:eastAsiaTheme="minorHAnsi" w:hAnsi="Times New Roman" w:cs="Times New Roman"/>
          <w:kern w:val="0"/>
          <w:szCs w:val="28"/>
          <w:lang w:eastAsia="en-US" w:bidi="ar-SA"/>
        </w:rPr>
        <w:t>пункте 46</w:t>
      </w:r>
      <w:r w:rsidRPr="00195327">
        <w:rPr>
          <w:rFonts w:ascii="Times New Roman" w:eastAsiaTheme="minorHAnsi" w:hAnsi="Times New Roman" w:cs="Times New Roman"/>
          <w:kern w:val="0"/>
          <w:szCs w:val="28"/>
          <w:lang w:eastAsia="en-US" w:bidi="ar-SA"/>
        </w:rPr>
        <w:t xml:space="preserve"> настоящих Правил, рассмотрение комиссией заявления об изменении условий заключенного специального инвестиционного контракта и подписание соглашения о внесении изменений в заключенный специальный инвестиционный контракт осуществляются в порядке, установленном </w:t>
      </w:r>
      <w:r w:rsidR="00D4314A" w:rsidRPr="00195327">
        <w:rPr>
          <w:rFonts w:ascii="Times New Roman" w:eastAsiaTheme="minorHAnsi" w:hAnsi="Times New Roman" w:cs="Times New Roman"/>
          <w:kern w:val="0"/>
          <w:szCs w:val="28"/>
          <w:lang w:eastAsia="en-US" w:bidi="ar-SA"/>
        </w:rPr>
        <w:t>пунктами 25-42</w:t>
      </w:r>
      <w:r w:rsidRPr="00195327">
        <w:rPr>
          <w:rFonts w:ascii="Times New Roman" w:eastAsiaTheme="minorHAnsi" w:hAnsi="Times New Roman" w:cs="Times New Roman"/>
          <w:kern w:val="0"/>
          <w:szCs w:val="28"/>
          <w:lang w:eastAsia="en-US" w:bidi="ar-SA"/>
        </w:rPr>
        <w:t xml:space="preserve"> настоящих Правил.</w:t>
      </w:r>
    </w:p>
    <w:p w:rsidR="00737EBD" w:rsidRDefault="00737EBD" w:rsidP="008A2856">
      <w:pPr>
        <w:widowControl/>
        <w:suppressAutoHyphens w:val="0"/>
        <w:autoSpaceDN w:val="0"/>
        <w:adjustRightInd w:val="0"/>
        <w:ind w:firstLine="540"/>
        <w:jc w:val="both"/>
        <w:rPr>
          <w:rFonts w:ascii="Times New Roman" w:eastAsiaTheme="minorHAnsi" w:hAnsi="Times New Roman" w:cs="Times New Roman"/>
          <w:kern w:val="0"/>
          <w:sz w:val="28"/>
          <w:szCs w:val="28"/>
          <w:lang w:eastAsia="en-US" w:bidi="ar-SA"/>
        </w:rPr>
      </w:pPr>
    </w:p>
    <w:p w:rsidR="00737EBD" w:rsidRDefault="00737EBD" w:rsidP="008A2856">
      <w:pPr>
        <w:widowControl/>
        <w:suppressAutoHyphens w:val="0"/>
        <w:autoSpaceDN w:val="0"/>
        <w:adjustRightInd w:val="0"/>
        <w:ind w:firstLine="540"/>
        <w:jc w:val="both"/>
        <w:rPr>
          <w:rFonts w:ascii="Times New Roman" w:eastAsiaTheme="minorHAnsi" w:hAnsi="Times New Roman" w:cs="Times New Roman"/>
          <w:kern w:val="0"/>
          <w:sz w:val="28"/>
          <w:szCs w:val="28"/>
          <w:lang w:eastAsia="en-US" w:bidi="ar-SA"/>
        </w:rPr>
      </w:pPr>
    </w:p>
    <w:p w:rsidR="00737EBD" w:rsidRDefault="00737EBD" w:rsidP="008A2856">
      <w:pPr>
        <w:widowControl/>
        <w:suppressAutoHyphens w:val="0"/>
        <w:autoSpaceDN w:val="0"/>
        <w:adjustRightInd w:val="0"/>
        <w:ind w:firstLine="540"/>
        <w:jc w:val="both"/>
        <w:rPr>
          <w:rFonts w:ascii="Times New Roman" w:eastAsiaTheme="minorHAnsi" w:hAnsi="Times New Roman" w:cs="Times New Roman"/>
          <w:kern w:val="0"/>
          <w:sz w:val="28"/>
          <w:szCs w:val="28"/>
          <w:lang w:eastAsia="en-US" w:bidi="ar-SA"/>
        </w:rPr>
      </w:pPr>
    </w:p>
    <w:p w:rsidR="00737EBD" w:rsidRDefault="00737EBD" w:rsidP="008A2856">
      <w:pPr>
        <w:widowControl/>
        <w:suppressAutoHyphens w:val="0"/>
        <w:autoSpaceDN w:val="0"/>
        <w:adjustRightInd w:val="0"/>
        <w:ind w:firstLine="540"/>
        <w:jc w:val="both"/>
        <w:rPr>
          <w:rFonts w:ascii="Times New Roman" w:eastAsiaTheme="minorHAnsi" w:hAnsi="Times New Roman" w:cs="Times New Roman"/>
          <w:kern w:val="0"/>
          <w:sz w:val="28"/>
          <w:szCs w:val="28"/>
          <w:lang w:eastAsia="en-US" w:bidi="ar-SA"/>
        </w:rPr>
      </w:pPr>
    </w:p>
    <w:p w:rsidR="00737EBD" w:rsidRDefault="00737EBD" w:rsidP="008A2856">
      <w:pPr>
        <w:widowControl/>
        <w:suppressAutoHyphens w:val="0"/>
        <w:autoSpaceDN w:val="0"/>
        <w:adjustRightInd w:val="0"/>
        <w:ind w:firstLine="540"/>
        <w:jc w:val="both"/>
        <w:rPr>
          <w:rFonts w:ascii="Times New Roman" w:eastAsiaTheme="minorHAnsi" w:hAnsi="Times New Roman" w:cs="Times New Roman"/>
          <w:kern w:val="0"/>
          <w:sz w:val="28"/>
          <w:szCs w:val="28"/>
          <w:lang w:eastAsia="en-US" w:bidi="ar-SA"/>
        </w:rPr>
      </w:pPr>
    </w:p>
    <w:p w:rsidR="00737EBD" w:rsidRDefault="00737EBD" w:rsidP="008A2856">
      <w:pPr>
        <w:widowControl/>
        <w:suppressAutoHyphens w:val="0"/>
        <w:autoSpaceDN w:val="0"/>
        <w:adjustRightInd w:val="0"/>
        <w:ind w:firstLine="540"/>
        <w:jc w:val="both"/>
        <w:rPr>
          <w:rFonts w:ascii="Times New Roman" w:eastAsiaTheme="minorHAnsi" w:hAnsi="Times New Roman" w:cs="Times New Roman"/>
          <w:kern w:val="0"/>
          <w:sz w:val="28"/>
          <w:szCs w:val="28"/>
          <w:lang w:eastAsia="en-US" w:bidi="ar-SA"/>
        </w:rPr>
      </w:pPr>
    </w:p>
    <w:p w:rsidR="00737EBD" w:rsidRDefault="00737EBD" w:rsidP="008A2856">
      <w:pPr>
        <w:widowControl/>
        <w:suppressAutoHyphens w:val="0"/>
        <w:autoSpaceDN w:val="0"/>
        <w:adjustRightInd w:val="0"/>
        <w:ind w:firstLine="540"/>
        <w:jc w:val="both"/>
        <w:rPr>
          <w:rFonts w:ascii="Times New Roman" w:eastAsiaTheme="minorHAnsi" w:hAnsi="Times New Roman" w:cs="Times New Roman"/>
          <w:kern w:val="0"/>
          <w:sz w:val="28"/>
          <w:szCs w:val="28"/>
          <w:lang w:eastAsia="en-US" w:bidi="ar-SA"/>
        </w:rPr>
      </w:pPr>
    </w:p>
    <w:p w:rsidR="00737EBD" w:rsidRDefault="00737EBD" w:rsidP="008A2856">
      <w:pPr>
        <w:widowControl/>
        <w:suppressAutoHyphens w:val="0"/>
        <w:autoSpaceDN w:val="0"/>
        <w:adjustRightInd w:val="0"/>
        <w:ind w:firstLine="540"/>
        <w:jc w:val="both"/>
        <w:rPr>
          <w:rFonts w:ascii="Times New Roman" w:eastAsiaTheme="minorHAnsi" w:hAnsi="Times New Roman" w:cs="Times New Roman"/>
          <w:kern w:val="0"/>
          <w:sz w:val="28"/>
          <w:szCs w:val="28"/>
          <w:lang w:eastAsia="en-US" w:bidi="ar-SA"/>
        </w:rPr>
      </w:pPr>
    </w:p>
    <w:p w:rsidR="00C11188" w:rsidRPr="00C41345" w:rsidRDefault="00C11188" w:rsidP="00C11188">
      <w:pPr>
        <w:pStyle w:val="ConsPlusNormal"/>
        <w:numPr>
          <w:ilvl w:val="0"/>
          <w:numId w:val="1"/>
        </w:numPr>
        <w:jc w:val="right"/>
        <w:outlineLvl w:val="1"/>
        <w:rPr>
          <w:rFonts w:ascii="Times New Roman" w:hAnsi="Times New Roman" w:cs="Times New Roman"/>
          <w:sz w:val="24"/>
          <w:szCs w:val="24"/>
        </w:rPr>
      </w:pPr>
      <w:bookmarkStart w:id="28" w:name="P42"/>
      <w:bookmarkEnd w:id="28"/>
      <w:r w:rsidRPr="00C41345">
        <w:rPr>
          <w:rFonts w:ascii="Times New Roman" w:hAnsi="Times New Roman" w:cs="Times New Roman"/>
          <w:sz w:val="24"/>
          <w:szCs w:val="24"/>
        </w:rPr>
        <w:lastRenderedPageBreak/>
        <w:t>Приложение № 1</w:t>
      </w:r>
    </w:p>
    <w:p w:rsidR="00C11188" w:rsidRDefault="00C11188" w:rsidP="00163EEB">
      <w:pPr>
        <w:pStyle w:val="ConsPlusNormal"/>
        <w:numPr>
          <w:ilvl w:val="0"/>
          <w:numId w:val="1"/>
        </w:numPr>
        <w:jc w:val="right"/>
        <w:rPr>
          <w:rFonts w:ascii="Times New Roman" w:hAnsi="Times New Roman" w:cs="Times New Roman"/>
          <w:sz w:val="24"/>
          <w:szCs w:val="24"/>
        </w:rPr>
      </w:pPr>
      <w:r w:rsidRPr="00C41345">
        <w:rPr>
          <w:rFonts w:ascii="Times New Roman" w:hAnsi="Times New Roman" w:cs="Times New Roman"/>
          <w:sz w:val="24"/>
          <w:szCs w:val="24"/>
        </w:rPr>
        <w:t xml:space="preserve">к Правилам заключения </w:t>
      </w:r>
    </w:p>
    <w:p w:rsidR="00C11188" w:rsidRDefault="00C11188" w:rsidP="00C11188">
      <w:pPr>
        <w:pStyle w:val="ConsPlusNormal"/>
        <w:numPr>
          <w:ilvl w:val="0"/>
          <w:numId w:val="1"/>
        </w:numPr>
        <w:jc w:val="right"/>
        <w:rPr>
          <w:rFonts w:ascii="Times New Roman" w:hAnsi="Times New Roman" w:cs="Times New Roman"/>
          <w:sz w:val="24"/>
          <w:szCs w:val="24"/>
        </w:rPr>
      </w:pPr>
      <w:r w:rsidRPr="00C41345">
        <w:rPr>
          <w:rFonts w:ascii="Times New Roman" w:hAnsi="Times New Roman" w:cs="Times New Roman"/>
          <w:sz w:val="24"/>
          <w:szCs w:val="24"/>
        </w:rPr>
        <w:t xml:space="preserve">специальных инвестиционных контрактов </w:t>
      </w:r>
    </w:p>
    <w:p w:rsidR="00C11188" w:rsidRDefault="00C11188" w:rsidP="00C11188">
      <w:pPr>
        <w:pStyle w:val="ConsPlusNormal"/>
        <w:numPr>
          <w:ilvl w:val="0"/>
          <w:numId w:val="1"/>
        </w:numPr>
        <w:jc w:val="right"/>
        <w:rPr>
          <w:rFonts w:ascii="Times New Roman" w:hAnsi="Times New Roman" w:cs="Times New Roman"/>
          <w:sz w:val="24"/>
          <w:szCs w:val="24"/>
        </w:rPr>
      </w:pPr>
      <w:r w:rsidRPr="00C41345">
        <w:rPr>
          <w:rFonts w:ascii="Times New Roman" w:hAnsi="Times New Roman" w:cs="Times New Roman"/>
          <w:sz w:val="24"/>
          <w:szCs w:val="24"/>
        </w:rPr>
        <w:t xml:space="preserve">для отдельных отраслей промышленности </w:t>
      </w:r>
    </w:p>
    <w:p w:rsidR="00C11188" w:rsidRPr="00C41345" w:rsidRDefault="00C11188" w:rsidP="00C11188">
      <w:pPr>
        <w:pStyle w:val="ConsPlusNormal"/>
        <w:numPr>
          <w:ilvl w:val="0"/>
          <w:numId w:val="1"/>
        </w:numPr>
        <w:jc w:val="right"/>
        <w:rPr>
          <w:rFonts w:ascii="Times New Roman" w:hAnsi="Times New Roman" w:cs="Times New Roman"/>
          <w:sz w:val="24"/>
          <w:szCs w:val="24"/>
        </w:rPr>
      </w:pPr>
      <w:r w:rsidRPr="00C41345">
        <w:rPr>
          <w:rFonts w:ascii="Times New Roman" w:hAnsi="Times New Roman" w:cs="Times New Roman"/>
          <w:sz w:val="24"/>
          <w:szCs w:val="24"/>
        </w:rPr>
        <w:t>в Черниговском муниципальном районе</w:t>
      </w:r>
    </w:p>
    <w:p w:rsidR="00C11188" w:rsidRPr="004940F5" w:rsidRDefault="00C11188" w:rsidP="00C11188">
      <w:pPr>
        <w:pStyle w:val="ConsPlusNormal"/>
        <w:numPr>
          <w:ilvl w:val="0"/>
          <w:numId w:val="1"/>
        </w:numPr>
        <w:jc w:val="both"/>
        <w:rPr>
          <w:rFonts w:ascii="Times New Roman" w:hAnsi="Times New Roman" w:cs="Times New Roman"/>
          <w:sz w:val="22"/>
          <w:szCs w:val="22"/>
        </w:rPr>
      </w:pPr>
    </w:p>
    <w:p w:rsidR="00C11188" w:rsidRPr="00C41345" w:rsidRDefault="00C11188" w:rsidP="00C11188">
      <w:pPr>
        <w:pStyle w:val="ConsPlusNonformat"/>
        <w:numPr>
          <w:ilvl w:val="0"/>
          <w:numId w:val="1"/>
        </w:numPr>
        <w:ind w:left="0" w:firstLine="0"/>
        <w:jc w:val="center"/>
        <w:rPr>
          <w:rFonts w:ascii="Times New Roman" w:hAnsi="Times New Roman" w:cs="Times New Roman"/>
          <w:b/>
          <w:sz w:val="22"/>
          <w:szCs w:val="22"/>
        </w:rPr>
      </w:pPr>
      <w:bookmarkStart w:id="29" w:name="P109"/>
      <w:bookmarkEnd w:id="29"/>
      <w:r w:rsidRPr="00C41345">
        <w:rPr>
          <w:rFonts w:ascii="Times New Roman" w:hAnsi="Times New Roman" w:cs="Times New Roman"/>
          <w:b/>
          <w:sz w:val="22"/>
          <w:szCs w:val="22"/>
        </w:rPr>
        <w:t>ЗАЯВЛЕНИЕ</w:t>
      </w:r>
    </w:p>
    <w:p w:rsidR="00C11188" w:rsidRPr="00C41345" w:rsidRDefault="00C11188" w:rsidP="00C11188">
      <w:pPr>
        <w:pStyle w:val="ConsPlusNonformat"/>
        <w:numPr>
          <w:ilvl w:val="0"/>
          <w:numId w:val="1"/>
        </w:numPr>
        <w:ind w:left="0" w:firstLine="0"/>
        <w:jc w:val="center"/>
        <w:rPr>
          <w:rFonts w:ascii="Times New Roman" w:hAnsi="Times New Roman" w:cs="Times New Roman"/>
          <w:b/>
          <w:sz w:val="22"/>
          <w:szCs w:val="22"/>
        </w:rPr>
      </w:pPr>
      <w:r w:rsidRPr="00C41345">
        <w:rPr>
          <w:rFonts w:ascii="Times New Roman" w:hAnsi="Times New Roman" w:cs="Times New Roman"/>
          <w:b/>
          <w:sz w:val="22"/>
          <w:szCs w:val="22"/>
        </w:rPr>
        <w:t>О ЗАКЛЮЧЕНИИ СПЕЦИАЛЬНОГО ИНВЕСТИЦИОННОГО КОНТРАКТА</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_______________________________</w:t>
      </w:r>
      <w:r>
        <w:rPr>
          <w:rFonts w:ascii="Times New Roman" w:hAnsi="Times New Roman" w:cs="Times New Roman"/>
          <w:sz w:val="22"/>
          <w:szCs w:val="22"/>
        </w:rPr>
        <w:t>_________________</w:t>
      </w:r>
      <w:r w:rsidRPr="004940F5">
        <w:rPr>
          <w:rFonts w:ascii="Times New Roman" w:hAnsi="Times New Roman" w:cs="Times New Roman"/>
          <w:sz w:val="22"/>
          <w:szCs w:val="22"/>
        </w:rPr>
        <w:t>___________________________________</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r w:rsidRPr="004940F5">
        <w:rPr>
          <w:rFonts w:ascii="Times New Roman" w:hAnsi="Times New Roman" w:cs="Times New Roman"/>
          <w:sz w:val="22"/>
          <w:szCs w:val="22"/>
        </w:rPr>
        <w:t>(полное наименование инвестора)</w:t>
      </w:r>
    </w:p>
    <w:p w:rsidR="00C11188" w:rsidRPr="004940F5" w:rsidRDefault="00C11188" w:rsidP="00C11188">
      <w:pPr>
        <w:pStyle w:val="ConsPlusNonformat"/>
        <w:numPr>
          <w:ilvl w:val="0"/>
          <w:numId w:val="1"/>
        </w:numPr>
        <w:jc w:val="both"/>
        <w:rPr>
          <w:rFonts w:ascii="Times New Roman" w:hAnsi="Times New Roman" w:cs="Times New Roman"/>
          <w:sz w:val="22"/>
          <w:szCs w:val="22"/>
        </w:rPr>
      </w:pP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ОГРН </w:t>
      </w:r>
      <w:hyperlink w:anchor="P226" w:history="1">
        <w:r w:rsidRPr="004940F5">
          <w:rPr>
            <w:rFonts w:ascii="Times New Roman" w:hAnsi="Times New Roman" w:cs="Times New Roman"/>
            <w:color w:val="0000FF"/>
            <w:sz w:val="22"/>
            <w:szCs w:val="22"/>
          </w:rPr>
          <w:t>&lt;*&gt;</w:t>
        </w:r>
      </w:hyperlink>
      <w:r w:rsidRPr="004940F5">
        <w:rPr>
          <w:rFonts w:ascii="Times New Roman" w:hAnsi="Times New Roman" w:cs="Times New Roman"/>
          <w:sz w:val="22"/>
          <w:szCs w:val="22"/>
        </w:rPr>
        <w:t xml:space="preserve"> _________________________</w:t>
      </w:r>
      <w:r>
        <w:rPr>
          <w:rFonts w:ascii="Times New Roman" w:hAnsi="Times New Roman" w:cs="Times New Roman"/>
          <w:sz w:val="22"/>
          <w:szCs w:val="22"/>
        </w:rPr>
        <w:t>___________</w:t>
      </w:r>
      <w:r w:rsidRPr="004940F5">
        <w:rPr>
          <w:rFonts w:ascii="Times New Roman" w:hAnsi="Times New Roman" w:cs="Times New Roman"/>
          <w:sz w:val="22"/>
          <w:szCs w:val="22"/>
        </w:rPr>
        <w:t>_____________________________________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ИНН _____________________________</w:t>
      </w:r>
      <w:r>
        <w:rPr>
          <w:rFonts w:ascii="Times New Roman" w:hAnsi="Times New Roman" w:cs="Times New Roman"/>
          <w:sz w:val="22"/>
          <w:szCs w:val="22"/>
        </w:rPr>
        <w:t>____________</w:t>
      </w:r>
      <w:r w:rsidRPr="004940F5">
        <w:rPr>
          <w:rFonts w:ascii="Times New Roman" w:hAnsi="Times New Roman" w:cs="Times New Roman"/>
          <w:sz w:val="22"/>
          <w:szCs w:val="22"/>
        </w:rPr>
        <w:t>_____________________________________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КПП </w:t>
      </w:r>
      <w:hyperlink w:anchor="P226" w:history="1">
        <w:r w:rsidRPr="004940F5">
          <w:rPr>
            <w:rFonts w:ascii="Times New Roman" w:hAnsi="Times New Roman" w:cs="Times New Roman"/>
            <w:color w:val="0000FF"/>
            <w:sz w:val="22"/>
            <w:szCs w:val="22"/>
          </w:rPr>
          <w:t>&lt;*&gt;</w:t>
        </w:r>
      </w:hyperlink>
      <w:r w:rsidRPr="004940F5">
        <w:rPr>
          <w:rFonts w:ascii="Times New Roman" w:hAnsi="Times New Roman" w:cs="Times New Roman"/>
          <w:sz w:val="22"/>
          <w:szCs w:val="22"/>
        </w:rPr>
        <w:t xml:space="preserve"> _____________________________</w:t>
      </w:r>
      <w:r>
        <w:rPr>
          <w:rFonts w:ascii="Times New Roman" w:hAnsi="Times New Roman" w:cs="Times New Roman"/>
          <w:sz w:val="22"/>
          <w:szCs w:val="22"/>
        </w:rPr>
        <w:t>___________</w:t>
      </w:r>
      <w:r w:rsidRPr="004940F5">
        <w:rPr>
          <w:rFonts w:ascii="Times New Roman" w:hAnsi="Times New Roman" w:cs="Times New Roman"/>
          <w:sz w:val="22"/>
          <w:szCs w:val="22"/>
        </w:rPr>
        <w:t>__________________________________</w:t>
      </w:r>
    </w:p>
    <w:p w:rsidR="00E64DCC" w:rsidRDefault="00C11188" w:rsidP="00E64DCC">
      <w:pPr>
        <w:pStyle w:val="ConsPlusNonformat"/>
        <w:numPr>
          <w:ilvl w:val="0"/>
          <w:numId w:val="1"/>
        </w:numPr>
        <w:ind w:left="0" w:firstLine="0"/>
        <w:jc w:val="both"/>
        <w:rPr>
          <w:rFonts w:ascii="Times New Roman" w:hAnsi="Times New Roman" w:cs="Times New Roman"/>
          <w:sz w:val="22"/>
          <w:szCs w:val="22"/>
        </w:rPr>
      </w:pPr>
      <w:r w:rsidRPr="00E64DCC">
        <w:rPr>
          <w:rFonts w:ascii="Times New Roman" w:hAnsi="Times New Roman" w:cs="Times New Roman"/>
          <w:sz w:val="22"/>
          <w:szCs w:val="22"/>
        </w:rPr>
        <w:t xml:space="preserve">    </w:t>
      </w:r>
      <w:proofErr w:type="gramStart"/>
      <w:r w:rsidRPr="00E64DCC">
        <w:rPr>
          <w:rFonts w:ascii="Times New Roman" w:hAnsi="Times New Roman" w:cs="Times New Roman"/>
          <w:sz w:val="22"/>
          <w:szCs w:val="22"/>
        </w:rPr>
        <w:t>Адрес  места</w:t>
      </w:r>
      <w:proofErr w:type="gramEnd"/>
      <w:r w:rsidRPr="00E64DCC">
        <w:rPr>
          <w:rFonts w:ascii="Times New Roman" w:hAnsi="Times New Roman" w:cs="Times New Roman"/>
          <w:sz w:val="22"/>
          <w:szCs w:val="22"/>
        </w:rPr>
        <w:t xml:space="preserve">  нахождения  (для  юридического лица)/адрес регистрации по</w:t>
      </w:r>
      <w:r w:rsidR="00E64DCC" w:rsidRPr="00E64DCC">
        <w:rPr>
          <w:rFonts w:ascii="Times New Roman" w:hAnsi="Times New Roman" w:cs="Times New Roman"/>
          <w:sz w:val="22"/>
          <w:szCs w:val="22"/>
        </w:rPr>
        <w:t xml:space="preserve"> </w:t>
      </w:r>
      <w:r w:rsidRPr="00E64DCC">
        <w:rPr>
          <w:rFonts w:ascii="Times New Roman" w:hAnsi="Times New Roman" w:cs="Times New Roman"/>
          <w:sz w:val="22"/>
          <w:szCs w:val="22"/>
        </w:rPr>
        <w:t>месту   пребывания   либо   по   месту   жительства   (для  индивидуального</w:t>
      </w:r>
      <w:r w:rsidR="00E64DCC" w:rsidRPr="00E64DCC">
        <w:rPr>
          <w:rFonts w:ascii="Times New Roman" w:hAnsi="Times New Roman" w:cs="Times New Roman"/>
          <w:sz w:val="22"/>
          <w:szCs w:val="22"/>
        </w:rPr>
        <w:t xml:space="preserve"> </w:t>
      </w:r>
      <w:r w:rsidRPr="00E64DCC">
        <w:rPr>
          <w:rFonts w:ascii="Times New Roman" w:hAnsi="Times New Roman" w:cs="Times New Roman"/>
          <w:sz w:val="22"/>
          <w:szCs w:val="22"/>
        </w:rPr>
        <w:t xml:space="preserve">предпринимателя): </w:t>
      </w:r>
    </w:p>
    <w:p w:rsidR="00C11188" w:rsidRPr="00E64DCC" w:rsidRDefault="00E64DCC" w:rsidP="00E64DCC">
      <w:pPr>
        <w:pStyle w:val="ConsPlusNonformat"/>
        <w:numPr>
          <w:ilvl w:val="0"/>
          <w:numId w:val="1"/>
        </w:numPr>
        <w:ind w:left="0" w:firstLine="0"/>
        <w:jc w:val="both"/>
        <w:rPr>
          <w:rFonts w:ascii="Times New Roman" w:hAnsi="Times New Roman" w:cs="Times New Roman"/>
          <w:sz w:val="22"/>
          <w:szCs w:val="22"/>
        </w:rPr>
      </w:pPr>
      <w:r>
        <w:rPr>
          <w:rFonts w:ascii="Times New Roman" w:hAnsi="Times New Roman" w:cs="Times New Roman"/>
          <w:sz w:val="22"/>
          <w:szCs w:val="22"/>
        </w:rPr>
        <w:t>_________________</w:t>
      </w:r>
      <w:r w:rsidR="00C11188" w:rsidRPr="00E64DCC">
        <w:rPr>
          <w:rFonts w:ascii="Times New Roman" w:hAnsi="Times New Roman" w:cs="Times New Roman"/>
          <w:sz w:val="22"/>
          <w:szCs w:val="22"/>
        </w:rPr>
        <w:t>____________________________________________________________________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______________________________</w:t>
      </w:r>
      <w:r>
        <w:rPr>
          <w:rFonts w:ascii="Times New Roman" w:hAnsi="Times New Roman" w:cs="Times New Roman"/>
          <w:sz w:val="22"/>
          <w:szCs w:val="22"/>
        </w:rPr>
        <w:t>____________________</w:t>
      </w:r>
      <w:r w:rsidRPr="004940F5">
        <w:rPr>
          <w:rFonts w:ascii="Times New Roman" w:hAnsi="Times New Roman" w:cs="Times New Roman"/>
          <w:sz w:val="22"/>
          <w:szCs w:val="22"/>
        </w:rPr>
        <w:t>___________________________________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proofErr w:type="gramStart"/>
      <w:r w:rsidRPr="004940F5">
        <w:rPr>
          <w:rFonts w:ascii="Times New Roman" w:hAnsi="Times New Roman" w:cs="Times New Roman"/>
          <w:sz w:val="22"/>
          <w:szCs w:val="22"/>
        </w:rPr>
        <w:t>просит  заключить</w:t>
      </w:r>
      <w:proofErr w:type="gramEnd"/>
      <w:r w:rsidRPr="004940F5">
        <w:rPr>
          <w:rFonts w:ascii="Times New Roman" w:hAnsi="Times New Roman" w:cs="Times New Roman"/>
          <w:sz w:val="22"/>
          <w:szCs w:val="22"/>
        </w:rPr>
        <w:t xml:space="preserve">  с ним специальный инвестиционный контракт для реализации</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инвестиционного проекта __________</w:t>
      </w:r>
      <w:r>
        <w:rPr>
          <w:rFonts w:ascii="Times New Roman" w:hAnsi="Times New Roman" w:cs="Times New Roman"/>
          <w:sz w:val="22"/>
          <w:szCs w:val="22"/>
        </w:rPr>
        <w:t>___________</w:t>
      </w:r>
      <w:r w:rsidRPr="004940F5">
        <w:rPr>
          <w:rFonts w:ascii="Times New Roman" w:hAnsi="Times New Roman" w:cs="Times New Roman"/>
          <w:sz w:val="22"/>
          <w:szCs w:val="22"/>
        </w:rPr>
        <w:t>_________________________________________</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r w:rsidRPr="004940F5">
        <w:rPr>
          <w:rFonts w:ascii="Times New Roman" w:hAnsi="Times New Roman" w:cs="Times New Roman"/>
          <w:sz w:val="22"/>
          <w:szCs w:val="22"/>
        </w:rPr>
        <w:t>(наименование инвестиционного проекта)</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на условиях, указанных в приложении _______</w:t>
      </w:r>
      <w:r>
        <w:rPr>
          <w:rFonts w:ascii="Times New Roman" w:hAnsi="Times New Roman" w:cs="Times New Roman"/>
          <w:sz w:val="22"/>
          <w:szCs w:val="22"/>
        </w:rPr>
        <w:t>____________</w:t>
      </w:r>
      <w:r w:rsidRPr="004940F5">
        <w:rPr>
          <w:rFonts w:ascii="Times New Roman" w:hAnsi="Times New Roman" w:cs="Times New Roman"/>
          <w:sz w:val="22"/>
          <w:szCs w:val="22"/>
        </w:rPr>
        <w:t>________________________________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_____________________________________</w:t>
      </w:r>
      <w:r>
        <w:rPr>
          <w:rFonts w:ascii="Times New Roman" w:hAnsi="Times New Roman" w:cs="Times New Roman"/>
          <w:sz w:val="22"/>
          <w:szCs w:val="22"/>
        </w:rPr>
        <w:t>__________________</w:t>
      </w:r>
      <w:r w:rsidRPr="004940F5">
        <w:rPr>
          <w:rFonts w:ascii="Times New Roman" w:hAnsi="Times New Roman" w:cs="Times New Roman"/>
          <w:sz w:val="22"/>
          <w:szCs w:val="22"/>
        </w:rPr>
        <w:t>_____________________________</w:t>
      </w:r>
    </w:p>
    <w:p w:rsidR="00C11188" w:rsidRPr="00E64DCC" w:rsidRDefault="00C11188" w:rsidP="00E64DCC">
      <w:pPr>
        <w:pStyle w:val="ConsPlusNonformat"/>
        <w:numPr>
          <w:ilvl w:val="0"/>
          <w:numId w:val="1"/>
        </w:numPr>
        <w:jc w:val="center"/>
        <w:rPr>
          <w:rFonts w:ascii="Times New Roman" w:hAnsi="Times New Roman" w:cs="Times New Roman"/>
          <w:sz w:val="22"/>
          <w:szCs w:val="22"/>
        </w:rPr>
      </w:pPr>
      <w:r w:rsidRPr="00E64DCC">
        <w:rPr>
          <w:rFonts w:ascii="Times New Roman" w:hAnsi="Times New Roman" w:cs="Times New Roman"/>
          <w:sz w:val="22"/>
          <w:szCs w:val="22"/>
        </w:rPr>
        <w:t>(в зависимости от предмета специального инвестиционного контракта</w:t>
      </w:r>
      <w:r w:rsidR="00E64DCC" w:rsidRPr="00E64DCC">
        <w:rPr>
          <w:rFonts w:ascii="Times New Roman" w:hAnsi="Times New Roman" w:cs="Times New Roman"/>
          <w:sz w:val="22"/>
          <w:szCs w:val="22"/>
        </w:rPr>
        <w:t xml:space="preserve"> </w:t>
      </w:r>
      <w:r w:rsidRPr="00E64DCC">
        <w:rPr>
          <w:rFonts w:ascii="Times New Roman" w:hAnsi="Times New Roman" w:cs="Times New Roman"/>
          <w:sz w:val="22"/>
          <w:szCs w:val="22"/>
        </w:rPr>
        <w:t>указывается номер приложения к настоящему заявлению)</w:t>
      </w:r>
      <w:r w:rsidR="00E64DCC" w:rsidRPr="00E64DCC">
        <w:rPr>
          <w:rFonts w:ascii="Times New Roman" w:hAnsi="Times New Roman" w:cs="Times New Roman"/>
          <w:sz w:val="22"/>
          <w:szCs w:val="22"/>
        </w:rPr>
        <w:t xml:space="preserve"> </w:t>
      </w:r>
      <w:r w:rsidRPr="00E64DCC">
        <w:rPr>
          <w:rFonts w:ascii="Times New Roman" w:hAnsi="Times New Roman" w:cs="Times New Roman"/>
          <w:sz w:val="22"/>
          <w:szCs w:val="22"/>
        </w:rPr>
        <w:t>к настоящему заявлению, которое является его неотъемлемой частью.</w:t>
      </w:r>
    </w:p>
    <w:p w:rsidR="00C11188" w:rsidRPr="004940F5" w:rsidRDefault="00C11188" w:rsidP="00C11188">
      <w:pPr>
        <w:pStyle w:val="ConsPlusNonformat"/>
        <w:numPr>
          <w:ilvl w:val="0"/>
          <w:numId w:val="1"/>
        </w:numPr>
        <w:jc w:val="both"/>
        <w:rPr>
          <w:rFonts w:ascii="Times New Roman" w:hAnsi="Times New Roman" w:cs="Times New Roman"/>
          <w:sz w:val="22"/>
          <w:szCs w:val="22"/>
        </w:rPr>
      </w:pP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К исполнению специального инвестиционного контракта привлекается </w:t>
      </w:r>
      <w:hyperlink w:anchor="P227" w:history="1">
        <w:r w:rsidRPr="004940F5">
          <w:rPr>
            <w:rFonts w:ascii="Times New Roman" w:hAnsi="Times New Roman" w:cs="Times New Roman"/>
            <w:color w:val="0000FF"/>
            <w:sz w:val="22"/>
            <w:szCs w:val="22"/>
          </w:rPr>
          <w:t>&lt;**&gt;</w:t>
        </w:r>
      </w:hyperlink>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_______</w:t>
      </w:r>
      <w:r>
        <w:rPr>
          <w:rFonts w:ascii="Times New Roman" w:hAnsi="Times New Roman" w:cs="Times New Roman"/>
          <w:sz w:val="22"/>
          <w:szCs w:val="22"/>
        </w:rPr>
        <w:t>__________________</w:t>
      </w:r>
      <w:r w:rsidRPr="004940F5">
        <w:rPr>
          <w:rFonts w:ascii="Times New Roman" w:hAnsi="Times New Roman" w:cs="Times New Roman"/>
          <w:sz w:val="22"/>
          <w:szCs w:val="22"/>
        </w:rPr>
        <w:t>___________________________________________________________</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r w:rsidRPr="004940F5">
        <w:rPr>
          <w:rFonts w:ascii="Times New Roman" w:hAnsi="Times New Roman" w:cs="Times New Roman"/>
          <w:sz w:val="22"/>
          <w:szCs w:val="22"/>
        </w:rPr>
        <w:t>(в случае привлечения инвестором иного лица для исполнения специального</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r w:rsidRPr="004940F5">
        <w:rPr>
          <w:rFonts w:ascii="Times New Roman" w:hAnsi="Times New Roman" w:cs="Times New Roman"/>
          <w:sz w:val="22"/>
          <w:szCs w:val="22"/>
        </w:rPr>
        <w:t>инвестиционного контракта, которое будет участвовать в подписании</w:t>
      </w:r>
    </w:p>
    <w:p w:rsidR="00C11188" w:rsidRPr="00C41345" w:rsidRDefault="00C11188" w:rsidP="00C11188">
      <w:pPr>
        <w:pStyle w:val="ConsPlusNonformat"/>
        <w:numPr>
          <w:ilvl w:val="0"/>
          <w:numId w:val="1"/>
        </w:numPr>
        <w:jc w:val="center"/>
        <w:rPr>
          <w:rFonts w:ascii="Times New Roman" w:hAnsi="Times New Roman" w:cs="Times New Roman"/>
          <w:sz w:val="22"/>
          <w:szCs w:val="22"/>
        </w:rPr>
      </w:pPr>
      <w:r w:rsidRPr="00C41345">
        <w:rPr>
          <w:rFonts w:ascii="Times New Roman" w:hAnsi="Times New Roman" w:cs="Times New Roman"/>
          <w:sz w:val="22"/>
          <w:szCs w:val="22"/>
        </w:rPr>
        <w:t>специального инвестиционного контракта, указывается его полное наименование)</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ОГРН </w:t>
      </w:r>
      <w:hyperlink w:anchor="P226" w:history="1">
        <w:r w:rsidRPr="004940F5">
          <w:rPr>
            <w:rFonts w:ascii="Times New Roman" w:hAnsi="Times New Roman" w:cs="Times New Roman"/>
            <w:color w:val="0000FF"/>
            <w:sz w:val="22"/>
            <w:szCs w:val="22"/>
          </w:rPr>
          <w:t>&lt;*&gt;</w:t>
        </w:r>
      </w:hyperlink>
      <w:r w:rsidRPr="004940F5">
        <w:rPr>
          <w:rFonts w:ascii="Times New Roman" w:hAnsi="Times New Roman" w:cs="Times New Roman"/>
          <w:sz w:val="22"/>
          <w:szCs w:val="22"/>
        </w:rPr>
        <w:t xml:space="preserve"> __________________</w:t>
      </w:r>
      <w:r>
        <w:rPr>
          <w:rFonts w:ascii="Times New Roman" w:hAnsi="Times New Roman" w:cs="Times New Roman"/>
          <w:sz w:val="22"/>
          <w:szCs w:val="22"/>
        </w:rPr>
        <w:t>___________</w:t>
      </w:r>
      <w:r w:rsidRPr="004940F5">
        <w:rPr>
          <w:rFonts w:ascii="Times New Roman" w:hAnsi="Times New Roman" w:cs="Times New Roman"/>
          <w:sz w:val="22"/>
          <w:szCs w:val="22"/>
        </w:rPr>
        <w:t>____________________________________________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ИНН _____________________________________</w:t>
      </w:r>
      <w:r>
        <w:rPr>
          <w:rFonts w:ascii="Times New Roman" w:hAnsi="Times New Roman" w:cs="Times New Roman"/>
          <w:sz w:val="22"/>
          <w:szCs w:val="22"/>
        </w:rPr>
        <w:t>_____________</w:t>
      </w:r>
      <w:r w:rsidRPr="004940F5">
        <w:rPr>
          <w:rFonts w:ascii="Times New Roman" w:hAnsi="Times New Roman" w:cs="Times New Roman"/>
          <w:sz w:val="22"/>
          <w:szCs w:val="22"/>
        </w:rPr>
        <w:t>____________________________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КПП </w:t>
      </w:r>
      <w:hyperlink w:anchor="P226" w:history="1">
        <w:r w:rsidRPr="004940F5">
          <w:rPr>
            <w:rFonts w:ascii="Times New Roman" w:hAnsi="Times New Roman" w:cs="Times New Roman"/>
            <w:color w:val="0000FF"/>
            <w:sz w:val="22"/>
            <w:szCs w:val="22"/>
          </w:rPr>
          <w:t>&lt;*&gt;</w:t>
        </w:r>
      </w:hyperlink>
      <w:r w:rsidRPr="004940F5">
        <w:rPr>
          <w:rFonts w:ascii="Times New Roman" w:hAnsi="Times New Roman" w:cs="Times New Roman"/>
          <w:sz w:val="22"/>
          <w:szCs w:val="22"/>
        </w:rPr>
        <w:t xml:space="preserve"> __________________________________</w:t>
      </w:r>
      <w:r>
        <w:rPr>
          <w:rFonts w:ascii="Times New Roman" w:hAnsi="Times New Roman" w:cs="Times New Roman"/>
          <w:sz w:val="22"/>
          <w:szCs w:val="22"/>
        </w:rPr>
        <w:t>___________</w:t>
      </w:r>
      <w:r w:rsidRPr="004940F5">
        <w:rPr>
          <w:rFonts w:ascii="Times New Roman" w:hAnsi="Times New Roman" w:cs="Times New Roman"/>
          <w:sz w:val="22"/>
          <w:szCs w:val="22"/>
        </w:rPr>
        <w:t>_____________________________</w:t>
      </w:r>
    </w:p>
    <w:p w:rsidR="00E64DCC" w:rsidRDefault="00C11188" w:rsidP="00E64DCC">
      <w:pPr>
        <w:pStyle w:val="ConsPlusNonformat"/>
        <w:numPr>
          <w:ilvl w:val="0"/>
          <w:numId w:val="1"/>
        </w:numPr>
        <w:jc w:val="both"/>
        <w:rPr>
          <w:rFonts w:ascii="Times New Roman" w:hAnsi="Times New Roman" w:cs="Times New Roman"/>
          <w:sz w:val="22"/>
          <w:szCs w:val="22"/>
        </w:rPr>
      </w:pPr>
      <w:r w:rsidRPr="00E64DCC">
        <w:rPr>
          <w:rFonts w:ascii="Times New Roman" w:hAnsi="Times New Roman" w:cs="Times New Roman"/>
          <w:sz w:val="22"/>
          <w:szCs w:val="22"/>
        </w:rPr>
        <w:t xml:space="preserve">    </w:t>
      </w:r>
      <w:proofErr w:type="gramStart"/>
      <w:r w:rsidRPr="00E64DCC">
        <w:rPr>
          <w:rFonts w:ascii="Times New Roman" w:hAnsi="Times New Roman" w:cs="Times New Roman"/>
          <w:sz w:val="22"/>
          <w:szCs w:val="22"/>
        </w:rPr>
        <w:t>Адрес  места</w:t>
      </w:r>
      <w:proofErr w:type="gramEnd"/>
      <w:r w:rsidRPr="00E64DCC">
        <w:rPr>
          <w:rFonts w:ascii="Times New Roman" w:hAnsi="Times New Roman" w:cs="Times New Roman"/>
          <w:sz w:val="22"/>
          <w:szCs w:val="22"/>
        </w:rPr>
        <w:t xml:space="preserve">  нахождения  (для  юридического лица)/адрес регистрации по</w:t>
      </w:r>
      <w:r w:rsidR="00E64DCC" w:rsidRPr="00E64DCC">
        <w:rPr>
          <w:rFonts w:ascii="Times New Roman" w:hAnsi="Times New Roman" w:cs="Times New Roman"/>
          <w:sz w:val="22"/>
          <w:szCs w:val="22"/>
        </w:rPr>
        <w:t xml:space="preserve"> </w:t>
      </w:r>
      <w:r w:rsidRPr="00E64DCC">
        <w:rPr>
          <w:rFonts w:ascii="Times New Roman" w:hAnsi="Times New Roman" w:cs="Times New Roman"/>
          <w:sz w:val="22"/>
          <w:szCs w:val="22"/>
        </w:rPr>
        <w:t>месту   пребывания   либо   по   месту   жительства   (для  индивидуального</w:t>
      </w:r>
      <w:r w:rsidR="00E64DCC" w:rsidRPr="00E64DCC">
        <w:rPr>
          <w:rFonts w:ascii="Times New Roman" w:hAnsi="Times New Roman" w:cs="Times New Roman"/>
          <w:sz w:val="22"/>
          <w:szCs w:val="22"/>
        </w:rPr>
        <w:t xml:space="preserve"> </w:t>
      </w:r>
      <w:r w:rsidRPr="00E64DCC">
        <w:rPr>
          <w:rFonts w:ascii="Times New Roman" w:hAnsi="Times New Roman" w:cs="Times New Roman"/>
          <w:sz w:val="22"/>
          <w:szCs w:val="22"/>
        </w:rPr>
        <w:t xml:space="preserve">предпринимателя): </w:t>
      </w:r>
    </w:p>
    <w:p w:rsidR="00C11188" w:rsidRPr="00E64DCC" w:rsidRDefault="00C11188" w:rsidP="00E64DCC">
      <w:pPr>
        <w:pStyle w:val="ConsPlusNonformat"/>
        <w:numPr>
          <w:ilvl w:val="0"/>
          <w:numId w:val="1"/>
        </w:numPr>
        <w:jc w:val="both"/>
        <w:rPr>
          <w:rFonts w:ascii="Times New Roman" w:hAnsi="Times New Roman" w:cs="Times New Roman"/>
          <w:sz w:val="22"/>
          <w:szCs w:val="22"/>
        </w:rPr>
      </w:pPr>
      <w:r w:rsidRPr="00E64DCC">
        <w:rPr>
          <w:rFonts w:ascii="Times New Roman" w:hAnsi="Times New Roman" w:cs="Times New Roman"/>
          <w:sz w:val="22"/>
          <w:szCs w:val="22"/>
        </w:rPr>
        <w:t>____________________________________________________________</w:t>
      </w:r>
      <w:r w:rsidR="00E64DCC">
        <w:rPr>
          <w:rFonts w:ascii="Times New Roman" w:hAnsi="Times New Roman" w:cs="Times New Roman"/>
          <w:sz w:val="22"/>
          <w:szCs w:val="22"/>
        </w:rPr>
        <w:t>________________</w:t>
      </w:r>
      <w:r w:rsidRPr="00E64DCC">
        <w:rPr>
          <w:rFonts w:ascii="Times New Roman" w:hAnsi="Times New Roman" w:cs="Times New Roman"/>
          <w:sz w:val="22"/>
          <w:szCs w:val="22"/>
        </w:rPr>
        <w:t>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_______________________________________________</w:t>
      </w:r>
      <w:r>
        <w:rPr>
          <w:rFonts w:ascii="Times New Roman" w:hAnsi="Times New Roman" w:cs="Times New Roman"/>
          <w:sz w:val="22"/>
          <w:szCs w:val="22"/>
        </w:rPr>
        <w:t>___________________</w:t>
      </w:r>
      <w:r w:rsidRPr="004940F5">
        <w:rPr>
          <w:rFonts w:ascii="Times New Roman" w:hAnsi="Times New Roman" w:cs="Times New Roman"/>
          <w:sz w:val="22"/>
          <w:szCs w:val="22"/>
        </w:rPr>
        <w:t>__________________,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Которое является ____________________________</w:t>
      </w:r>
      <w:r>
        <w:rPr>
          <w:rFonts w:ascii="Times New Roman" w:hAnsi="Times New Roman" w:cs="Times New Roman"/>
          <w:sz w:val="22"/>
          <w:szCs w:val="22"/>
        </w:rPr>
        <w:t>_____________</w:t>
      </w:r>
      <w:r w:rsidRPr="004940F5">
        <w:rPr>
          <w:rFonts w:ascii="Times New Roman" w:hAnsi="Times New Roman" w:cs="Times New Roman"/>
          <w:sz w:val="22"/>
          <w:szCs w:val="22"/>
        </w:rPr>
        <w:t>__________________________</w:t>
      </w:r>
    </w:p>
    <w:p w:rsidR="00C11188"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__________________________________________</w:t>
      </w:r>
      <w:r>
        <w:rPr>
          <w:rFonts w:ascii="Times New Roman" w:hAnsi="Times New Roman" w:cs="Times New Roman"/>
          <w:sz w:val="22"/>
          <w:szCs w:val="22"/>
        </w:rPr>
        <w:t>__________________</w:t>
      </w:r>
      <w:r w:rsidRPr="004940F5">
        <w:rPr>
          <w:rFonts w:ascii="Times New Roman" w:hAnsi="Times New Roman" w:cs="Times New Roman"/>
          <w:sz w:val="22"/>
          <w:szCs w:val="22"/>
        </w:rPr>
        <w:t xml:space="preserve">________________________      </w:t>
      </w:r>
    </w:p>
    <w:p w:rsidR="00C11188" w:rsidRPr="00C41345" w:rsidRDefault="00C11188" w:rsidP="00C11188">
      <w:pPr>
        <w:pStyle w:val="ConsPlusNonformat"/>
        <w:numPr>
          <w:ilvl w:val="0"/>
          <w:numId w:val="1"/>
        </w:numPr>
        <w:ind w:left="0" w:firstLine="0"/>
        <w:jc w:val="center"/>
        <w:rPr>
          <w:rFonts w:ascii="Times New Roman" w:hAnsi="Times New Roman" w:cs="Times New Roman"/>
          <w:sz w:val="22"/>
          <w:szCs w:val="22"/>
        </w:rPr>
      </w:pPr>
      <w:r w:rsidRPr="00C41345">
        <w:rPr>
          <w:rFonts w:ascii="Times New Roman" w:hAnsi="Times New Roman" w:cs="Times New Roman"/>
          <w:sz w:val="22"/>
          <w:szCs w:val="22"/>
        </w:rPr>
        <w:t>(привлекаемое лицо по отношению к инвестору является дочерним, зависимым обществом, или указывается иное основание привлечения данного лица для участия в инвестиционном проекте)</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по отношению к инвестору, что подтверждается _________</w:t>
      </w:r>
      <w:r>
        <w:rPr>
          <w:rFonts w:ascii="Times New Roman" w:hAnsi="Times New Roman" w:cs="Times New Roman"/>
          <w:sz w:val="22"/>
          <w:szCs w:val="22"/>
        </w:rPr>
        <w:t>_____________</w:t>
      </w:r>
      <w:r w:rsidRPr="004940F5">
        <w:rPr>
          <w:rFonts w:ascii="Times New Roman" w:hAnsi="Times New Roman" w:cs="Times New Roman"/>
          <w:sz w:val="22"/>
          <w:szCs w:val="22"/>
        </w:rPr>
        <w:t>_____________________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__________________________________________________</w:t>
      </w:r>
      <w:r>
        <w:rPr>
          <w:rFonts w:ascii="Times New Roman" w:hAnsi="Times New Roman" w:cs="Times New Roman"/>
          <w:sz w:val="22"/>
          <w:szCs w:val="22"/>
        </w:rPr>
        <w:t>___________________</w:t>
      </w:r>
      <w:r w:rsidRPr="004940F5">
        <w:rPr>
          <w:rFonts w:ascii="Times New Roman" w:hAnsi="Times New Roman" w:cs="Times New Roman"/>
          <w:sz w:val="22"/>
          <w:szCs w:val="22"/>
        </w:rPr>
        <w:t>________________</w:t>
      </w:r>
    </w:p>
    <w:p w:rsidR="00C11188" w:rsidRPr="00E64DCC" w:rsidRDefault="00C11188" w:rsidP="00E64DCC">
      <w:pPr>
        <w:pStyle w:val="ConsPlusNonformat"/>
        <w:numPr>
          <w:ilvl w:val="0"/>
          <w:numId w:val="1"/>
        </w:numPr>
        <w:jc w:val="center"/>
        <w:rPr>
          <w:rFonts w:ascii="Times New Roman" w:hAnsi="Times New Roman" w:cs="Times New Roman"/>
          <w:sz w:val="22"/>
          <w:szCs w:val="22"/>
        </w:rPr>
      </w:pPr>
      <w:r w:rsidRPr="00E64DCC">
        <w:rPr>
          <w:rFonts w:ascii="Times New Roman" w:hAnsi="Times New Roman" w:cs="Times New Roman"/>
          <w:sz w:val="22"/>
          <w:szCs w:val="22"/>
        </w:rPr>
        <w:t>(реквизиты прилагаемого к заявлению документа, подтверждающего</w:t>
      </w:r>
      <w:r w:rsidR="00E64DCC" w:rsidRPr="00E64DCC">
        <w:rPr>
          <w:rFonts w:ascii="Times New Roman" w:hAnsi="Times New Roman" w:cs="Times New Roman"/>
          <w:sz w:val="22"/>
          <w:szCs w:val="22"/>
        </w:rPr>
        <w:t xml:space="preserve"> </w:t>
      </w:r>
      <w:r w:rsidRPr="00E64DCC">
        <w:rPr>
          <w:rFonts w:ascii="Times New Roman" w:hAnsi="Times New Roman" w:cs="Times New Roman"/>
          <w:sz w:val="22"/>
          <w:szCs w:val="22"/>
        </w:rPr>
        <w:t>основание привлечения лица для участия в инвестиционном проекте)</w:t>
      </w:r>
      <w:r w:rsidR="00E64DCC" w:rsidRPr="00E64DCC">
        <w:rPr>
          <w:rFonts w:ascii="Times New Roman" w:hAnsi="Times New Roman" w:cs="Times New Roman"/>
          <w:sz w:val="22"/>
          <w:szCs w:val="22"/>
        </w:rPr>
        <w:t xml:space="preserve"> </w:t>
      </w:r>
      <w:proofErr w:type="gramStart"/>
      <w:r w:rsidRPr="00E64DCC">
        <w:rPr>
          <w:rFonts w:ascii="Times New Roman" w:hAnsi="Times New Roman" w:cs="Times New Roman"/>
          <w:sz w:val="22"/>
          <w:szCs w:val="22"/>
        </w:rPr>
        <w:t>и  которое</w:t>
      </w:r>
      <w:proofErr w:type="gramEnd"/>
      <w:r w:rsidRPr="00E64DCC">
        <w:rPr>
          <w:rFonts w:ascii="Times New Roman" w:hAnsi="Times New Roman" w:cs="Times New Roman"/>
          <w:sz w:val="22"/>
          <w:szCs w:val="22"/>
        </w:rPr>
        <w:t xml:space="preserve"> участвует в исполнении специального инвестиционного контракта на</w:t>
      </w:r>
      <w:r w:rsidR="00E64DCC" w:rsidRPr="00E64DCC">
        <w:rPr>
          <w:rFonts w:ascii="Times New Roman" w:hAnsi="Times New Roman" w:cs="Times New Roman"/>
          <w:sz w:val="22"/>
          <w:szCs w:val="22"/>
        </w:rPr>
        <w:t xml:space="preserve"> </w:t>
      </w:r>
      <w:r w:rsidRPr="00E64DCC">
        <w:rPr>
          <w:rFonts w:ascii="Times New Roman" w:hAnsi="Times New Roman" w:cs="Times New Roman"/>
          <w:sz w:val="22"/>
          <w:szCs w:val="22"/>
        </w:rPr>
        <w:t>условиях, указанных в приложении к настоящему заявлению.</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Настоящим подтверждаю, что:</w:t>
      </w:r>
    </w:p>
    <w:p w:rsidR="00C11188" w:rsidRDefault="00C11188" w:rsidP="00C11188">
      <w:pPr>
        <w:pStyle w:val="ConsPlusNonformat"/>
        <w:numPr>
          <w:ilvl w:val="0"/>
          <w:numId w:val="1"/>
        </w:numPr>
        <w:ind w:left="0" w:firstLine="567"/>
        <w:jc w:val="both"/>
        <w:rPr>
          <w:rFonts w:ascii="Times New Roman" w:hAnsi="Times New Roman" w:cs="Times New Roman"/>
          <w:sz w:val="22"/>
          <w:szCs w:val="22"/>
        </w:rPr>
      </w:pPr>
      <w:r w:rsidRPr="004940F5">
        <w:rPr>
          <w:rFonts w:ascii="Times New Roman" w:hAnsi="Times New Roman" w:cs="Times New Roman"/>
          <w:sz w:val="22"/>
          <w:szCs w:val="22"/>
        </w:rPr>
        <w:t xml:space="preserve">   1) в отношении </w:t>
      </w:r>
      <w:r>
        <w:rPr>
          <w:rFonts w:ascii="Times New Roman" w:hAnsi="Times New Roman" w:cs="Times New Roman"/>
          <w:sz w:val="22"/>
          <w:szCs w:val="22"/>
        </w:rPr>
        <w:t>________________________________________________________________</w:t>
      </w:r>
    </w:p>
    <w:p w:rsidR="00C11188" w:rsidRPr="00C41345" w:rsidRDefault="00C11188" w:rsidP="00C11188">
      <w:pPr>
        <w:pStyle w:val="ConsPlusNonformat"/>
        <w:numPr>
          <w:ilvl w:val="0"/>
          <w:numId w:val="1"/>
        </w:numPr>
        <w:jc w:val="both"/>
        <w:rPr>
          <w:rFonts w:ascii="Times New Roman" w:hAnsi="Times New Roman" w:cs="Times New Roman"/>
          <w:sz w:val="22"/>
          <w:szCs w:val="22"/>
        </w:rPr>
      </w:pPr>
      <w:r w:rsidRPr="00C41345">
        <w:rPr>
          <w:rFonts w:ascii="Times New Roman" w:hAnsi="Times New Roman" w:cs="Times New Roman"/>
          <w:sz w:val="22"/>
          <w:szCs w:val="22"/>
        </w:rPr>
        <w:t xml:space="preserve">                        (наименование инвестора и привлеченного лица (в случае его привлечения)</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proofErr w:type="gramStart"/>
      <w:r w:rsidRPr="004940F5">
        <w:rPr>
          <w:rFonts w:ascii="Times New Roman" w:hAnsi="Times New Roman" w:cs="Times New Roman"/>
          <w:sz w:val="22"/>
          <w:szCs w:val="22"/>
        </w:rPr>
        <w:t>не  проводится</w:t>
      </w:r>
      <w:proofErr w:type="gramEnd"/>
      <w:r w:rsidRPr="004940F5">
        <w:rPr>
          <w:rFonts w:ascii="Times New Roman" w:hAnsi="Times New Roman" w:cs="Times New Roman"/>
          <w:sz w:val="22"/>
          <w:szCs w:val="22"/>
        </w:rPr>
        <w:t xml:space="preserve">  процедура  ликвидации  (для юридического лица), отсутствует</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proofErr w:type="gramStart"/>
      <w:r w:rsidRPr="004940F5">
        <w:rPr>
          <w:rFonts w:ascii="Times New Roman" w:hAnsi="Times New Roman" w:cs="Times New Roman"/>
          <w:sz w:val="22"/>
          <w:szCs w:val="22"/>
        </w:rPr>
        <w:t>решение  арбитражного</w:t>
      </w:r>
      <w:proofErr w:type="gramEnd"/>
      <w:r w:rsidRPr="004940F5">
        <w:rPr>
          <w:rFonts w:ascii="Times New Roman" w:hAnsi="Times New Roman" w:cs="Times New Roman"/>
          <w:sz w:val="22"/>
          <w:szCs w:val="22"/>
        </w:rPr>
        <w:t xml:space="preserve">  суда о признании (юридического лица, индивидуального</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r w:rsidRPr="004940F5">
        <w:rPr>
          <w:rFonts w:ascii="Times New Roman" w:hAnsi="Times New Roman" w:cs="Times New Roman"/>
          <w:sz w:val="22"/>
          <w:szCs w:val="22"/>
        </w:rPr>
        <w:t xml:space="preserve">предпринимателя) банкротом и об открытии конкурсного </w:t>
      </w:r>
      <w:proofErr w:type="gramStart"/>
      <w:r w:rsidRPr="004940F5">
        <w:rPr>
          <w:rFonts w:ascii="Times New Roman" w:hAnsi="Times New Roman" w:cs="Times New Roman"/>
          <w:sz w:val="22"/>
          <w:szCs w:val="22"/>
        </w:rPr>
        <w:t>производства,  а</w:t>
      </w:r>
      <w:proofErr w:type="gramEnd"/>
      <w:r w:rsidRPr="004940F5">
        <w:rPr>
          <w:rFonts w:ascii="Times New Roman" w:hAnsi="Times New Roman" w:cs="Times New Roman"/>
          <w:sz w:val="22"/>
          <w:szCs w:val="22"/>
        </w:rPr>
        <w:t xml:space="preserve"> также</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_________________________________</w:t>
      </w:r>
      <w:r>
        <w:rPr>
          <w:rFonts w:ascii="Times New Roman" w:hAnsi="Times New Roman" w:cs="Times New Roman"/>
          <w:sz w:val="22"/>
          <w:szCs w:val="22"/>
        </w:rPr>
        <w:t>__________________</w:t>
      </w:r>
      <w:r w:rsidRPr="004940F5">
        <w:rPr>
          <w:rFonts w:ascii="Times New Roman" w:hAnsi="Times New Roman" w:cs="Times New Roman"/>
          <w:sz w:val="22"/>
          <w:szCs w:val="22"/>
        </w:rPr>
        <w:t>_________________________________</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r w:rsidRPr="004940F5">
        <w:rPr>
          <w:rFonts w:ascii="Times New Roman" w:hAnsi="Times New Roman" w:cs="Times New Roman"/>
          <w:sz w:val="22"/>
          <w:szCs w:val="22"/>
        </w:rPr>
        <w:t>(проводятся/не проводятся) иные процедуры, предусмотренные Федеральным</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w:t>
      </w:r>
      <w:r>
        <w:rPr>
          <w:rFonts w:ascii="Times New Roman" w:hAnsi="Times New Roman" w:cs="Times New Roman"/>
          <w:sz w:val="22"/>
          <w:szCs w:val="22"/>
        </w:rPr>
        <w:t>законом</w:t>
      </w:r>
      <w:r w:rsidRPr="004940F5">
        <w:rPr>
          <w:rFonts w:ascii="Times New Roman" w:hAnsi="Times New Roman" w:cs="Times New Roman"/>
          <w:sz w:val="22"/>
          <w:szCs w:val="22"/>
        </w:rPr>
        <w:t xml:space="preserve"> от 26.10.2002 N 127-ФЗ "О несостоятельности (банкротстве)"</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___________________</w:t>
      </w:r>
      <w:r>
        <w:rPr>
          <w:rFonts w:ascii="Times New Roman" w:hAnsi="Times New Roman" w:cs="Times New Roman"/>
          <w:sz w:val="22"/>
          <w:szCs w:val="22"/>
        </w:rPr>
        <w:t>___________________</w:t>
      </w:r>
      <w:r w:rsidRPr="004940F5">
        <w:rPr>
          <w:rFonts w:ascii="Times New Roman" w:hAnsi="Times New Roman" w:cs="Times New Roman"/>
          <w:sz w:val="22"/>
          <w:szCs w:val="22"/>
        </w:rPr>
        <w:t>_______________________________________________</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r w:rsidRPr="004940F5">
        <w:rPr>
          <w:rFonts w:ascii="Times New Roman" w:hAnsi="Times New Roman" w:cs="Times New Roman"/>
          <w:sz w:val="22"/>
          <w:szCs w:val="22"/>
        </w:rPr>
        <w:t>(проводимые процедуры)</w:t>
      </w:r>
    </w:p>
    <w:p w:rsidR="00C11188" w:rsidRPr="00A208BD" w:rsidRDefault="00C11188" w:rsidP="00C11188">
      <w:pPr>
        <w:pStyle w:val="ConsPlusNonformat"/>
        <w:numPr>
          <w:ilvl w:val="0"/>
          <w:numId w:val="1"/>
        </w:numPr>
        <w:ind w:left="0" w:firstLine="0"/>
        <w:jc w:val="both"/>
        <w:rPr>
          <w:rFonts w:ascii="Times New Roman" w:hAnsi="Times New Roman" w:cs="Times New Roman"/>
          <w:sz w:val="22"/>
          <w:szCs w:val="22"/>
        </w:rPr>
      </w:pPr>
      <w:proofErr w:type="gramStart"/>
      <w:r w:rsidRPr="00A208BD">
        <w:rPr>
          <w:rFonts w:ascii="Times New Roman" w:hAnsi="Times New Roman" w:cs="Times New Roman"/>
          <w:sz w:val="22"/>
          <w:szCs w:val="22"/>
        </w:rPr>
        <w:lastRenderedPageBreak/>
        <w:t>его  (</w:t>
      </w:r>
      <w:proofErr w:type="gramEnd"/>
      <w:r w:rsidRPr="00A208BD">
        <w:rPr>
          <w:rFonts w:ascii="Times New Roman" w:hAnsi="Times New Roman" w:cs="Times New Roman"/>
          <w:sz w:val="22"/>
          <w:szCs w:val="22"/>
        </w:rPr>
        <w:t>их)  деятельность  в  порядке,  предусмотренном  Кодексом  Российской Федерации об административных правонарушениях, не приостановлена;</w:t>
      </w:r>
    </w:p>
    <w:p w:rsidR="00C11188" w:rsidRPr="00A208BD" w:rsidRDefault="00C11188" w:rsidP="00C11188">
      <w:pPr>
        <w:pStyle w:val="ConsPlusNonformat"/>
        <w:numPr>
          <w:ilvl w:val="0"/>
          <w:numId w:val="1"/>
        </w:numPr>
        <w:ind w:left="0" w:firstLine="567"/>
        <w:jc w:val="both"/>
        <w:rPr>
          <w:rFonts w:ascii="Times New Roman" w:hAnsi="Times New Roman" w:cs="Times New Roman"/>
          <w:sz w:val="22"/>
          <w:szCs w:val="22"/>
        </w:rPr>
      </w:pPr>
      <w:r w:rsidRPr="00A208BD">
        <w:rPr>
          <w:rFonts w:ascii="Times New Roman" w:hAnsi="Times New Roman" w:cs="Times New Roman"/>
          <w:sz w:val="22"/>
          <w:szCs w:val="22"/>
        </w:rPr>
        <w:t xml:space="preserve">2)  </w:t>
      </w:r>
      <w:proofErr w:type="gramStart"/>
      <w:r w:rsidRPr="00A208BD">
        <w:rPr>
          <w:rFonts w:ascii="Times New Roman" w:hAnsi="Times New Roman" w:cs="Times New Roman"/>
          <w:sz w:val="22"/>
          <w:szCs w:val="22"/>
        </w:rPr>
        <w:t>балансовая  стоимость</w:t>
      </w:r>
      <w:proofErr w:type="gramEnd"/>
      <w:r w:rsidRPr="00A208BD">
        <w:rPr>
          <w:rFonts w:ascii="Times New Roman" w:hAnsi="Times New Roman" w:cs="Times New Roman"/>
          <w:sz w:val="22"/>
          <w:szCs w:val="22"/>
        </w:rPr>
        <w:t xml:space="preserve">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 соответственно _______________тыс. рублей и ______________________ тыс. рублей;</w:t>
      </w:r>
    </w:p>
    <w:p w:rsidR="00C11188" w:rsidRPr="00A208BD" w:rsidRDefault="00C11188" w:rsidP="00C11188">
      <w:pPr>
        <w:pStyle w:val="ConsPlusNonformat"/>
        <w:numPr>
          <w:ilvl w:val="0"/>
          <w:numId w:val="1"/>
        </w:numPr>
        <w:ind w:left="0" w:firstLine="567"/>
        <w:jc w:val="both"/>
        <w:rPr>
          <w:rFonts w:ascii="Times New Roman" w:hAnsi="Times New Roman" w:cs="Times New Roman"/>
          <w:sz w:val="22"/>
          <w:szCs w:val="22"/>
        </w:rPr>
      </w:pPr>
      <w:r w:rsidRPr="00A208BD">
        <w:rPr>
          <w:rFonts w:ascii="Times New Roman" w:hAnsi="Times New Roman" w:cs="Times New Roman"/>
          <w:sz w:val="22"/>
          <w:szCs w:val="22"/>
        </w:rPr>
        <w:t xml:space="preserve">3)  </w:t>
      </w:r>
      <w:proofErr w:type="gramStart"/>
      <w:r w:rsidRPr="00A208BD">
        <w:rPr>
          <w:rFonts w:ascii="Times New Roman" w:hAnsi="Times New Roman" w:cs="Times New Roman"/>
          <w:sz w:val="22"/>
          <w:szCs w:val="22"/>
        </w:rPr>
        <w:t>задолженность  инвестора</w:t>
      </w:r>
      <w:proofErr w:type="gramEnd"/>
      <w:r w:rsidRPr="00A208BD">
        <w:rPr>
          <w:rFonts w:ascii="Times New Roman" w:hAnsi="Times New Roman" w:cs="Times New Roman"/>
          <w:sz w:val="22"/>
          <w:szCs w:val="22"/>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________________тыс. рублей;</w:t>
      </w:r>
    </w:p>
    <w:p w:rsidR="00C11188" w:rsidRPr="00A208BD" w:rsidRDefault="00C11188" w:rsidP="00C11188">
      <w:pPr>
        <w:pStyle w:val="ConsPlusNonformat"/>
        <w:numPr>
          <w:ilvl w:val="0"/>
          <w:numId w:val="1"/>
        </w:numPr>
        <w:ind w:left="0" w:firstLine="567"/>
        <w:jc w:val="both"/>
        <w:rPr>
          <w:rFonts w:ascii="Times New Roman" w:hAnsi="Times New Roman" w:cs="Times New Roman"/>
          <w:sz w:val="22"/>
          <w:szCs w:val="22"/>
        </w:rPr>
      </w:pPr>
      <w:r w:rsidRPr="00A208BD">
        <w:rPr>
          <w:rFonts w:ascii="Times New Roman" w:hAnsi="Times New Roman" w:cs="Times New Roman"/>
          <w:sz w:val="22"/>
          <w:szCs w:val="22"/>
        </w:rPr>
        <w:t xml:space="preserve">4)  </w:t>
      </w:r>
      <w:proofErr w:type="gramStart"/>
      <w:r w:rsidRPr="00A208BD">
        <w:rPr>
          <w:rFonts w:ascii="Times New Roman" w:hAnsi="Times New Roman" w:cs="Times New Roman"/>
          <w:sz w:val="22"/>
          <w:szCs w:val="22"/>
        </w:rPr>
        <w:t>задолженность  привлеченного</w:t>
      </w:r>
      <w:proofErr w:type="gramEnd"/>
      <w:r w:rsidRPr="00A208BD">
        <w:rPr>
          <w:rFonts w:ascii="Times New Roman" w:hAnsi="Times New Roman" w:cs="Times New Roman"/>
          <w:sz w:val="22"/>
          <w:szCs w:val="22"/>
        </w:rPr>
        <w:t xml:space="preserve">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______________________ тыс. рублей </w:t>
      </w:r>
      <w:hyperlink w:anchor="P227" w:history="1">
        <w:r w:rsidRPr="00A208BD">
          <w:rPr>
            <w:rFonts w:ascii="Times New Roman" w:hAnsi="Times New Roman" w:cs="Times New Roman"/>
            <w:color w:val="0000FF"/>
            <w:sz w:val="22"/>
            <w:szCs w:val="22"/>
          </w:rPr>
          <w:t>&lt;**&gt;</w:t>
        </w:r>
      </w:hyperlink>
      <w:r w:rsidRPr="00A208BD">
        <w:rPr>
          <w:rFonts w:ascii="Times New Roman" w:hAnsi="Times New Roman" w:cs="Times New Roman"/>
          <w:sz w:val="22"/>
          <w:szCs w:val="22"/>
        </w:rPr>
        <w:t>.</w:t>
      </w:r>
    </w:p>
    <w:p w:rsidR="00C11188" w:rsidRPr="004940F5" w:rsidRDefault="00C11188" w:rsidP="00C11188">
      <w:pPr>
        <w:pStyle w:val="ConsPlusNonformat"/>
        <w:numPr>
          <w:ilvl w:val="0"/>
          <w:numId w:val="1"/>
        </w:numPr>
        <w:ind w:left="0" w:firstLine="567"/>
        <w:jc w:val="both"/>
        <w:rPr>
          <w:rFonts w:ascii="Times New Roman" w:hAnsi="Times New Roman" w:cs="Times New Roman"/>
          <w:sz w:val="22"/>
          <w:szCs w:val="22"/>
        </w:rPr>
      </w:pPr>
      <w:r w:rsidRPr="004940F5">
        <w:rPr>
          <w:rFonts w:ascii="Times New Roman" w:hAnsi="Times New Roman" w:cs="Times New Roman"/>
          <w:sz w:val="22"/>
          <w:szCs w:val="22"/>
        </w:rPr>
        <w:t>Сообщаю, что аффилированными лицами ___________________</w:t>
      </w:r>
      <w:r>
        <w:rPr>
          <w:rFonts w:ascii="Times New Roman" w:hAnsi="Times New Roman" w:cs="Times New Roman"/>
          <w:sz w:val="22"/>
          <w:szCs w:val="22"/>
        </w:rPr>
        <w:t>_________</w:t>
      </w:r>
      <w:r w:rsidRPr="004940F5">
        <w:rPr>
          <w:rFonts w:ascii="Times New Roman" w:hAnsi="Times New Roman" w:cs="Times New Roman"/>
          <w:sz w:val="22"/>
          <w:szCs w:val="22"/>
        </w:rPr>
        <w:t>_______________</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r>
        <w:rPr>
          <w:rFonts w:ascii="Times New Roman" w:hAnsi="Times New Roman" w:cs="Times New Roman"/>
          <w:sz w:val="22"/>
          <w:szCs w:val="22"/>
        </w:rPr>
        <w:t xml:space="preserve">                                               </w:t>
      </w:r>
      <w:r w:rsidRPr="004940F5">
        <w:rPr>
          <w:rFonts w:ascii="Times New Roman" w:hAnsi="Times New Roman" w:cs="Times New Roman"/>
          <w:sz w:val="22"/>
          <w:szCs w:val="22"/>
        </w:rPr>
        <w:t>(наименование инвестора)</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являются _____________________________________</w:t>
      </w:r>
      <w:r>
        <w:rPr>
          <w:rFonts w:ascii="Times New Roman" w:hAnsi="Times New Roman" w:cs="Times New Roman"/>
          <w:sz w:val="22"/>
          <w:szCs w:val="22"/>
        </w:rPr>
        <w:t>__________</w:t>
      </w:r>
      <w:r w:rsidRPr="004940F5">
        <w:rPr>
          <w:rFonts w:ascii="Times New Roman" w:hAnsi="Times New Roman" w:cs="Times New Roman"/>
          <w:sz w:val="22"/>
          <w:szCs w:val="22"/>
        </w:rPr>
        <w:t>_____________________________</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r w:rsidRPr="004940F5">
        <w:rPr>
          <w:rFonts w:ascii="Times New Roman" w:hAnsi="Times New Roman" w:cs="Times New Roman"/>
          <w:sz w:val="22"/>
          <w:szCs w:val="22"/>
        </w:rPr>
        <w:t>(</w:t>
      </w:r>
      <w:proofErr w:type="gramStart"/>
      <w:r w:rsidRPr="004940F5">
        <w:rPr>
          <w:rFonts w:ascii="Times New Roman" w:hAnsi="Times New Roman" w:cs="Times New Roman"/>
          <w:sz w:val="22"/>
          <w:szCs w:val="22"/>
        </w:rPr>
        <w:t>аффилированные  лица</w:t>
      </w:r>
      <w:proofErr w:type="gramEnd"/>
      <w:r w:rsidRPr="004940F5">
        <w:rPr>
          <w:rFonts w:ascii="Times New Roman" w:hAnsi="Times New Roman" w:cs="Times New Roman"/>
          <w:sz w:val="22"/>
          <w:szCs w:val="22"/>
        </w:rPr>
        <w:t xml:space="preserve"> инвестора, определяемые в соответствии</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r w:rsidRPr="004940F5">
        <w:rPr>
          <w:rFonts w:ascii="Times New Roman" w:hAnsi="Times New Roman" w:cs="Times New Roman"/>
          <w:sz w:val="22"/>
          <w:szCs w:val="22"/>
        </w:rPr>
        <w:t xml:space="preserve">со </w:t>
      </w:r>
      <w:r>
        <w:rPr>
          <w:rFonts w:ascii="Times New Roman" w:hAnsi="Times New Roman" w:cs="Times New Roman"/>
          <w:sz w:val="22"/>
          <w:szCs w:val="22"/>
        </w:rPr>
        <w:t>статьей 53,2</w:t>
      </w:r>
      <w:r w:rsidRPr="004940F5">
        <w:rPr>
          <w:rFonts w:ascii="Times New Roman" w:hAnsi="Times New Roman" w:cs="Times New Roman"/>
          <w:sz w:val="22"/>
          <w:szCs w:val="22"/>
        </w:rPr>
        <w:t xml:space="preserve"> Гражданского кодекса Российской Федерации)</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а аффилированными лицами ____</w:t>
      </w:r>
      <w:r>
        <w:rPr>
          <w:rFonts w:ascii="Times New Roman" w:hAnsi="Times New Roman" w:cs="Times New Roman"/>
          <w:sz w:val="22"/>
          <w:szCs w:val="22"/>
        </w:rPr>
        <w:t>__________</w:t>
      </w:r>
      <w:r w:rsidRPr="004940F5">
        <w:rPr>
          <w:rFonts w:ascii="Times New Roman" w:hAnsi="Times New Roman" w:cs="Times New Roman"/>
          <w:sz w:val="22"/>
          <w:szCs w:val="22"/>
        </w:rPr>
        <w:t>______________________________________________</w:t>
      </w:r>
    </w:p>
    <w:p w:rsidR="00C11188" w:rsidRPr="00A208BD" w:rsidRDefault="00C11188" w:rsidP="00C11188">
      <w:pPr>
        <w:pStyle w:val="ConsPlusNonformat"/>
        <w:numPr>
          <w:ilvl w:val="0"/>
          <w:numId w:val="1"/>
        </w:numPr>
        <w:jc w:val="both"/>
        <w:rPr>
          <w:rFonts w:ascii="Times New Roman" w:hAnsi="Times New Roman" w:cs="Times New Roman"/>
          <w:sz w:val="22"/>
          <w:szCs w:val="22"/>
        </w:rPr>
      </w:pPr>
      <w:r w:rsidRPr="00A208BD">
        <w:rPr>
          <w:rFonts w:ascii="Times New Roman" w:hAnsi="Times New Roman" w:cs="Times New Roman"/>
          <w:sz w:val="22"/>
          <w:szCs w:val="22"/>
        </w:rPr>
        <w:t xml:space="preserve">                                 (наименование привлеченного лица (в случае его привлечения)</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являются ___________________________________</w:t>
      </w:r>
      <w:r>
        <w:rPr>
          <w:rFonts w:ascii="Times New Roman" w:hAnsi="Times New Roman" w:cs="Times New Roman"/>
          <w:sz w:val="22"/>
          <w:szCs w:val="22"/>
        </w:rPr>
        <w:t>__________</w:t>
      </w:r>
      <w:r w:rsidRPr="004940F5">
        <w:rPr>
          <w:rFonts w:ascii="Times New Roman" w:hAnsi="Times New Roman" w:cs="Times New Roman"/>
          <w:sz w:val="22"/>
          <w:szCs w:val="22"/>
        </w:rPr>
        <w:t>_______________________________</w:t>
      </w:r>
    </w:p>
    <w:p w:rsidR="00C11188" w:rsidRPr="00E64DCC" w:rsidRDefault="00C11188" w:rsidP="00E64DCC">
      <w:pPr>
        <w:pStyle w:val="ConsPlusNonformat"/>
        <w:numPr>
          <w:ilvl w:val="0"/>
          <w:numId w:val="1"/>
        </w:numPr>
        <w:jc w:val="center"/>
        <w:rPr>
          <w:rFonts w:ascii="Times New Roman" w:hAnsi="Times New Roman" w:cs="Times New Roman"/>
          <w:sz w:val="22"/>
          <w:szCs w:val="22"/>
        </w:rPr>
      </w:pPr>
      <w:r w:rsidRPr="00E64DCC">
        <w:rPr>
          <w:rFonts w:ascii="Times New Roman" w:hAnsi="Times New Roman" w:cs="Times New Roman"/>
          <w:sz w:val="22"/>
          <w:szCs w:val="22"/>
        </w:rPr>
        <w:t>(</w:t>
      </w:r>
      <w:proofErr w:type="gramStart"/>
      <w:r w:rsidRPr="00E64DCC">
        <w:rPr>
          <w:rFonts w:ascii="Times New Roman" w:hAnsi="Times New Roman" w:cs="Times New Roman"/>
          <w:sz w:val="22"/>
          <w:szCs w:val="22"/>
        </w:rPr>
        <w:t>аффилированные  лица</w:t>
      </w:r>
      <w:proofErr w:type="gramEnd"/>
      <w:r w:rsidRPr="00E64DCC">
        <w:rPr>
          <w:rFonts w:ascii="Times New Roman" w:hAnsi="Times New Roman" w:cs="Times New Roman"/>
          <w:sz w:val="22"/>
          <w:szCs w:val="22"/>
        </w:rPr>
        <w:t xml:space="preserve">  привлеченного  лица  (в случае его</w:t>
      </w:r>
      <w:r w:rsidR="00E64DCC" w:rsidRPr="00E64DCC">
        <w:rPr>
          <w:rFonts w:ascii="Times New Roman" w:hAnsi="Times New Roman" w:cs="Times New Roman"/>
          <w:sz w:val="22"/>
          <w:szCs w:val="22"/>
        </w:rPr>
        <w:t xml:space="preserve"> </w:t>
      </w:r>
      <w:r w:rsidRPr="00E64DCC">
        <w:rPr>
          <w:rFonts w:ascii="Times New Roman" w:hAnsi="Times New Roman" w:cs="Times New Roman"/>
          <w:sz w:val="22"/>
          <w:szCs w:val="22"/>
        </w:rPr>
        <w:t>привлечения), определяемые в соответствии со статьей 53,2</w:t>
      </w:r>
      <w:r w:rsidR="00E64DCC" w:rsidRPr="00E64DCC">
        <w:rPr>
          <w:rFonts w:ascii="Times New Roman" w:hAnsi="Times New Roman" w:cs="Times New Roman"/>
          <w:sz w:val="22"/>
          <w:szCs w:val="22"/>
        </w:rPr>
        <w:t xml:space="preserve"> </w:t>
      </w:r>
      <w:r w:rsidRPr="00E64DCC">
        <w:rPr>
          <w:rFonts w:ascii="Times New Roman" w:hAnsi="Times New Roman" w:cs="Times New Roman"/>
          <w:sz w:val="22"/>
          <w:szCs w:val="22"/>
        </w:rPr>
        <w:t>Гражданского кодекса Российской Федерации)</w:t>
      </w:r>
    </w:p>
    <w:p w:rsidR="00E64DCC" w:rsidRDefault="00E64DCC" w:rsidP="00C11188">
      <w:pPr>
        <w:pStyle w:val="ConsPlusNonformat"/>
        <w:numPr>
          <w:ilvl w:val="0"/>
          <w:numId w:val="1"/>
        </w:numPr>
        <w:ind w:left="0" w:firstLine="567"/>
        <w:jc w:val="both"/>
        <w:rPr>
          <w:rFonts w:ascii="Times New Roman" w:hAnsi="Times New Roman" w:cs="Times New Roman"/>
          <w:sz w:val="22"/>
          <w:szCs w:val="22"/>
        </w:rPr>
      </w:pPr>
    </w:p>
    <w:p w:rsidR="00C11188" w:rsidRPr="00A208BD" w:rsidRDefault="00C11188" w:rsidP="00C11188">
      <w:pPr>
        <w:pStyle w:val="ConsPlusNonformat"/>
        <w:numPr>
          <w:ilvl w:val="0"/>
          <w:numId w:val="1"/>
        </w:numPr>
        <w:ind w:left="0" w:firstLine="567"/>
        <w:jc w:val="both"/>
        <w:rPr>
          <w:rFonts w:ascii="Times New Roman" w:hAnsi="Times New Roman" w:cs="Times New Roman"/>
          <w:sz w:val="22"/>
          <w:szCs w:val="22"/>
        </w:rPr>
      </w:pPr>
      <w:r w:rsidRPr="00A208BD">
        <w:rPr>
          <w:rFonts w:ascii="Times New Roman" w:hAnsi="Times New Roman" w:cs="Times New Roman"/>
          <w:sz w:val="22"/>
          <w:szCs w:val="22"/>
        </w:rPr>
        <w:t xml:space="preserve">Настоящим подтверждаю, что в случае принятия Межведомственной комиссией </w:t>
      </w:r>
      <w:proofErr w:type="gramStart"/>
      <w:r w:rsidRPr="00A208BD">
        <w:rPr>
          <w:rFonts w:ascii="Times New Roman" w:hAnsi="Times New Roman" w:cs="Times New Roman"/>
          <w:sz w:val="22"/>
          <w:szCs w:val="22"/>
        </w:rPr>
        <w:t>по  оценке</w:t>
      </w:r>
      <w:proofErr w:type="gramEnd"/>
      <w:r w:rsidRPr="00A208BD">
        <w:rPr>
          <w:rFonts w:ascii="Times New Roman" w:hAnsi="Times New Roman" w:cs="Times New Roman"/>
          <w:sz w:val="22"/>
          <w:szCs w:val="22"/>
        </w:rPr>
        <w:t xml:space="preserve">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_______</w:t>
      </w:r>
      <w:r>
        <w:rPr>
          <w:rFonts w:ascii="Times New Roman" w:hAnsi="Times New Roman" w:cs="Times New Roman"/>
          <w:sz w:val="22"/>
          <w:szCs w:val="22"/>
        </w:rPr>
        <w:t>________________________</w:t>
      </w:r>
      <w:r w:rsidR="00E64DCC">
        <w:rPr>
          <w:rFonts w:ascii="Times New Roman" w:hAnsi="Times New Roman" w:cs="Times New Roman"/>
          <w:sz w:val="22"/>
          <w:szCs w:val="22"/>
        </w:rPr>
        <w:t>_________</w:t>
      </w:r>
      <w:r>
        <w:rPr>
          <w:rFonts w:ascii="Times New Roman" w:hAnsi="Times New Roman" w:cs="Times New Roman"/>
          <w:sz w:val="22"/>
          <w:szCs w:val="22"/>
        </w:rPr>
        <w:t>________</w:t>
      </w:r>
      <w:r w:rsidRPr="00A208BD">
        <w:rPr>
          <w:rFonts w:ascii="Times New Roman" w:hAnsi="Times New Roman" w:cs="Times New Roman"/>
          <w:sz w:val="22"/>
          <w:szCs w:val="22"/>
        </w:rPr>
        <w:t>_____________________________________</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r w:rsidRPr="004940F5">
        <w:rPr>
          <w:rFonts w:ascii="Times New Roman" w:hAnsi="Times New Roman" w:cs="Times New Roman"/>
          <w:sz w:val="22"/>
          <w:szCs w:val="22"/>
        </w:rPr>
        <w:t>(наименование инвестора)</w:t>
      </w:r>
    </w:p>
    <w:p w:rsidR="00C11188" w:rsidRPr="00A208BD" w:rsidRDefault="00C11188" w:rsidP="00C11188">
      <w:pPr>
        <w:pStyle w:val="ConsPlusNonformat"/>
        <w:numPr>
          <w:ilvl w:val="0"/>
          <w:numId w:val="1"/>
        </w:numPr>
        <w:ind w:left="0" w:firstLine="0"/>
        <w:jc w:val="both"/>
        <w:rPr>
          <w:rFonts w:ascii="Times New Roman" w:hAnsi="Times New Roman" w:cs="Times New Roman"/>
          <w:sz w:val="22"/>
          <w:szCs w:val="22"/>
        </w:rPr>
      </w:pPr>
      <w:r w:rsidRPr="00A208BD">
        <w:rPr>
          <w:rFonts w:ascii="Times New Roman" w:hAnsi="Times New Roman" w:cs="Times New Roman"/>
          <w:sz w:val="22"/>
          <w:szCs w:val="22"/>
        </w:rPr>
        <w:t xml:space="preserve">готово   подписать   специальный   инвестиционный   </w:t>
      </w:r>
      <w:proofErr w:type="gramStart"/>
      <w:r w:rsidRPr="00A208BD">
        <w:rPr>
          <w:rFonts w:ascii="Times New Roman" w:hAnsi="Times New Roman" w:cs="Times New Roman"/>
          <w:sz w:val="22"/>
          <w:szCs w:val="22"/>
        </w:rPr>
        <w:t>контракт  на</w:t>
      </w:r>
      <w:proofErr w:type="gramEnd"/>
      <w:r w:rsidRPr="00A208BD">
        <w:rPr>
          <w:rFonts w:ascii="Times New Roman" w:hAnsi="Times New Roman" w:cs="Times New Roman"/>
          <w:sz w:val="22"/>
          <w:szCs w:val="22"/>
        </w:rPr>
        <w:t xml:space="preserve">  условиях, соответствующих   настоящему   заявлению   и   типовой  форме  специального инвестиционного   контракта,   утвержденного  постановлением  администрации Черниговского муниципального района.</w:t>
      </w:r>
    </w:p>
    <w:p w:rsidR="00C11188" w:rsidRPr="004940F5" w:rsidRDefault="00C11188" w:rsidP="00C11188">
      <w:pPr>
        <w:pStyle w:val="ConsPlusNonformat"/>
        <w:numPr>
          <w:ilvl w:val="0"/>
          <w:numId w:val="1"/>
        </w:numPr>
        <w:ind w:left="0" w:firstLine="567"/>
        <w:jc w:val="both"/>
        <w:rPr>
          <w:rFonts w:ascii="Times New Roman" w:hAnsi="Times New Roman" w:cs="Times New Roman"/>
          <w:sz w:val="22"/>
          <w:szCs w:val="22"/>
        </w:rPr>
      </w:pPr>
      <w:r w:rsidRPr="004940F5">
        <w:rPr>
          <w:rFonts w:ascii="Times New Roman" w:hAnsi="Times New Roman" w:cs="Times New Roman"/>
          <w:sz w:val="22"/>
          <w:szCs w:val="22"/>
        </w:rPr>
        <w:t>Контактным лицом по настоящему заявлению является: _______</w:t>
      </w:r>
      <w:r>
        <w:rPr>
          <w:rFonts w:ascii="Times New Roman" w:hAnsi="Times New Roman" w:cs="Times New Roman"/>
          <w:sz w:val="22"/>
          <w:szCs w:val="22"/>
        </w:rPr>
        <w:t>___________</w:t>
      </w:r>
      <w:r w:rsidRPr="004940F5">
        <w:rPr>
          <w:rFonts w:ascii="Times New Roman" w:hAnsi="Times New Roman" w:cs="Times New Roman"/>
          <w:sz w:val="22"/>
          <w:szCs w:val="22"/>
        </w:rPr>
        <w:t>_____________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___________________________________</w:t>
      </w:r>
      <w:r>
        <w:rPr>
          <w:rFonts w:ascii="Times New Roman" w:hAnsi="Times New Roman" w:cs="Times New Roman"/>
          <w:sz w:val="22"/>
          <w:szCs w:val="22"/>
        </w:rPr>
        <w:t>___________________</w:t>
      </w:r>
      <w:r w:rsidRPr="004940F5">
        <w:rPr>
          <w:rFonts w:ascii="Times New Roman" w:hAnsi="Times New Roman" w:cs="Times New Roman"/>
          <w:sz w:val="22"/>
          <w:szCs w:val="22"/>
        </w:rPr>
        <w:t>_______________________________</w:t>
      </w:r>
    </w:p>
    <w:p w:rsidR="00C11188" w:rsidRPr="00A208BD" w:rsidRDefault="00C11188" w:rsidP="00C11188">
      <w:pPr>
        <w:pStyle w:val="ConsPlusNonformat"/>
        <w:numPr>
          <w:ilvl w:val="0"/>
          <w:numId w:val="1"/>
        </w:numPr>
        <w:jc w:val="center"/>
        <w:rPr>
          <w:rFonts w:ascii="Times New Roman" w:hAnsi="Times New Roman" w:cs="Times New Roman"/>
          <w:sz w:val="22"/>
          <w:szCs w:val="22"/>
        </w:rPr>
      </w:pPr>
      <w:r w:rsidRPr="00A208BD">
        <w:rPr>
          <w:rFonts w:ascii="Times New Roman" w:hAnsi="Times New Roman" w:cs="Times New Roman"/>
          <w:sz w:val="22"/>
          <w:szCs w:val="22"/>
        </w:rPr>
        <w:t>(фамилия, имя, отчество, должность, контактный телефон и адрес электронной почты)</w:t>
      </w:r>
    </w:p>
    <w:p w:rsidR="00C11188" w:rsidRPr="00A208BD" w:rsidRDefault="00C11188" w:rsidP="00C11188">
      <w:pPr>
        <w:pStyle w:val="ConsPlusNonformat"/>
        <w:numPr>
          <w:ilvl w:val="0"/>
          <w:numId w:val="1"/>
        </w:numPr>
        <w:ind w:left="0" w:firstLine="567"/>
        <w:jc w:val="both"/>
        <w:rPr>
          <w:rFonts w:ascii="Times New Roman" w:hAnsi="Times New Roman" w:cs="Times New Roman"/>
          <w:sz w:val="22"/>
          <w:szCs w:val="22"/>
        </w:rPr>
      </w:pPr>
      <w:r w:rsidRPr="00A208BD">
        <w:rPr>
          <w:rFonts w:ascii="Times New Roman" w:hAnsi="Times New Roman" w:cs="Times New Roman"/>
          <w:sz w:val="22"/>
          <w:szCs w:val="22"/>
        </w:rPr>
        <w:t xml:space="preserve"> Приложение (перечисляются   документы, прилагаемые к заявлению, в соответствии с заявлением и пунктами 4 - 8 Правил).</w:t>
      </w:r>
    </w:p>
    <w:p w:rsidR="00C11188" w:rsidRPr="004940F5" w:rsidRDefault="00C11188" w:rsidP="00C11188">
      <w:pPr>
        <w:pStyle w:val="ConsPlusNonformat"/>
        <w:numPr>
          <w:ilvl w:val="0"/>
          <w:numId w:val="1"/>
        </w:numPr>
        <w:jc w:val="both"/>
        <w:rPr>
          <w:rFonts w:ascii="Times New Roman" w:hAnsi="Times New Roman" w:cs="Times New Roman"/>
          <w:sz w:val="22"/>
          <w:szCs w:val="22"/>
        </w:rPr>
      </w:pP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Руководитель организации-инвестора</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___________________________</w:t>
      </w:r>
      <w:r>
        <w:rPr>
          <w:rFonts w:ascii="Times New Roman" w:hAnsi="Times New Roman" w:cs="Times New Roman"/>
          <w:sz w:val="22"/>
          <w:szCs w:val="22"/>
        </w:rPr>
        <w:t>__________________</w:t>
      </w:r>
      <w:r w:rsidRPr="004940F5">
        <w:rPr>
          <w:rFonts w:ascii="Times New Roman" w:hAnsi="Times New Roman" w:cs="Times New Roman"/>
          <w:sz w:val="22"/>
          <w:szCs w:val="22"/>
        </w:rPr>
        <w:t>_______________________________________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(фамилия, имя, </w:t>
      </w:r>
      <w:proofErr w:type="gramStart"/>
      <w:r w:rsidRPr="004940F5">
        <w:rPr>
          <w:rFonts w:ascii="Times New Roman" w:hAnsi="Times New Roman" w:cs="Times New Roman"/>
          <w:sz w:val="22"/>
          <w:szCs w:val="22"/>
        </w:rPr>
        <w:t xml:space="preserve">отчество)   </w:t>
      </w:r>
      <w:proofErr w:type="gramEnd"/>
      <w:r w:rsidRPr="004940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940F5">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4940F5">
        <w:rPr>
          <w:rFonts w:ascii="Times New Roman" w:hAnsi="Times New Roman" w:cs="Times New Roman"/>
          <w:sz w:val="22"/>
          <w:szCs w:val="22"/>
        </w:rPr>
        <w:t xml:space="preserve">      (дата)</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940F5">
        <w:rPr>
          <w:rFonts w:ascii="Times New Roman" w:hAnsi="Times New Roman" w:cs="Times New Roman"/>
          <w:sz w:val="22"/>
          <w:szCs w:val="22"/>
        </w:rPr>
        <w:t xml:space="preserve">   М.П.</w:t>
      </w:r>
    </w:p>
    <w:p w:rsidR="00C11188" w:rsidRPr="004940F5" w:rsidRDefault="00C11188" w:rsidP="00C11188">
      <w:pPr>
        <w:pStyle w:val="ConsPlusNonformat"/>
        <w:numPr>
          <w:ilvl w:val="0"/>
          <w:numId w:val="1"/>
        </w:numPr>
        <w:jc w:val="both"/>
        <w:rPr>
          <w:rFonts w:ascii="Times New Roman" w:hAnsi="Times New Roman" w:cs="Times New Roman"/>
          <w:sz w:val="22"/>
          <w:szCs w:val="22"/>
        </w:rPr>
      </w:pP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Настоящим подтверждаю, что ____</w:t>
      </w:r>
      <w:r>
        <w:rPr>
          <w:rFonts w:ascii="Times New Roman" w:hAnsi="Times New Roman" w:cs="Times New Roman"/>
          <w:sz w:val="22"/>
          <w:szCs w:val="22"/>
        </w:rPr>
        <w:t>______________</w:t>
      </w:r>
      <w:r w:rsidRPr="004940F5">
        <w:rPr>
          <w:rFonts w:ascii="Times New Roman" w:hAnsi="Times New Roman" w:cs="Times New Roman"/>
          <w:sz w:val="22"/>
          <w:szCs w:val="22"/>
        </w:rPr>
        <w:t>______________________________________</w:t>
      </w:r>
    </w:p>
    <w:p w:rsidR="00C11188" w:rsidRPr="004940F5" w:rsidRDefault="00C11188" w:rsidP="00C11188">
      <w:pPr>
        <w:pStyle w:val="ConsPlusNonformat"/>
        <w:numPr>
          <w:ilvl w:val="0"/>
          <w:numId w:val="1"/>
        </w:numPr>
        <w:jc w:val="center"/>
        <w:rPr>
          <w:rFonts w:ascii="Times New Roman" w:hAnsi="Times New Roman" w:cs="Times New Roman"/>
          <w:sz w:val="22"/>
          <w:szCs w:val="22"/>
        </w:rPr>
      </w:pPr>
      <w:r>
        <w:rPr>
          <w:rFonts w:ascii="Times New Roman" w:hAnsi="Times New Roman" w:cs="Times New Roman"/>
          <w:sz w:val="22"/>
          <w:szCs w:val="22"/>
        </w:rPr>
        <w:t xml:space="preserve">                          </w:t>
      </w:r>
      <w:r w:rsidRPr="004940F5">
        <w:rPr>
          <w:rFonts w:ascii="Times New Roman" w:hAnsi="Times New Roman" w:cs="Times New Roman"/>
          <w:sz w:val="22"/>
          <w:szCs w:val="22"/>
        </w:rPr>
        <w:t>(наименование привлеченного лица)</w:t>
      </w:r>
    </w:p>
    <w:p w:rsidR="00C11188" w:rsidRPr="00A208BD" w:rsidRDefault="00C11188" w:rsidP="00C11188">
      <w:pPr>
        <w:pStyle w:val="ConsPlusNonformat"/>
        <w:numPr>
          <w:ilvl w:val="0"/>
          <w:numId w:val="1"/>
        </w:numPr>
        <w:ind w:left="0" w:firstLine="0"/>
        <w:jc w:val="both"/>
        <w:rPr>
          <w:rFonts w:ascii="Times New Roman" w:hAnsi="Times New Roman" w:cs="Times New Roman"/>
          <w:sz w:val="22"/>
          <w:szCs w:val="22"/>
        </w:rPr>
      </w:pPr>
      <w:r w:rsidRPr="00A208BD">
        <w:rPr>
          <w:rFonts w:ascii="Times New Roman" w:hAnsi="Times New Roman" w:cs="Times New Roman"/>
          <w:sz w:val="22"/>
          <w:szCs w:val="22"/>
        </w:rPr>
        <w:t xml:space="preserve">согласно участвовать в заключении и исполнении специального инвестиционного </w:t>
      </w:r>
      <w:proofErr w:type="gramStart"/>
      <w:r w:rsidRPr="00A208BD">
        <w:rPr>
          <w:rFonts w:ascii="Times New Roman" w:hAnsi="Times New Roman" w:cs="Times New Roman"/>
          <w:sz w:val="22"/>
          <w:szCs w:val="22"/>
        </w:rPr>
        <w:t>контракта  на</w:t>
      </w:r>
      <w:proofErr w:type="gramEnd"/>
      <w:r w:rsidRPr="00A208BD">
        <w:rPr>
          <w:rFonts w:ascii="Times New Roman" w:hAnsi="Times New Roman" w:cs="Times New Roman"/>
          <w:sz w:val="22"/>
          <w:szCs w:val="22"/>
        </w:rPr>
        <w:t xml:space="preserve">  условиях,  изложенных  в настоящем заявлении и прилагаемых к заявлению документах </w:t>
      </w:r>
      <w:hyperlink w:anchor="P227" w:history="1">
        <w:r w:rsidRPr="00A208BD">
          <w:rPr>
            <w:rFonts w:ascii="Times New Roman" w:hAnsi="Times New Roman" w:cs="Times New Roman"/>
            <w:color w:val="0000FF"/>
            <w:sz w:val="22"/>
            <w:szCs w:val="22"/>
          </w:rPr>
          <w:t>&lt;**&gt;</w:t>
        </w:r>
      </w:hyperlink>
      <w:r w:rsidRPr="00A208BD">
        <w:rPr>
          <w:rFonts w:ascii="Times New Roman" w:hAnsi="Times New Roman" w:cs="Times New Roman"/>
          <w:sz w:val="22"/>
          <w:szCs w:val="22"/>
        </w:rPr>
        <w:t>.</w:t>
      </w:r>
    </w:p>
    <w:p w:rsidR="00C11188" w:rsidRPr="004940F5" w:rsidRDefault="00C11188" w:rsidP="00C11188">
      <w:pPr>
        <w:pStyle w:val="ConsPlusNonformat"/>
        <w:numPr>
          <w:ilvl w:val="0"/>
          <w:numId w:val="1"/>
        </w:numPr>
        <w:jc w:val="both"/>
        <w:rPr>
          <w:rFonts w:ascii="Times New Roman" w:hAnsi="Times New Roman" w:cs="Times New Roman"/>
          <w:sz w:val="22"/>
          <w:szCs w:val="22"/>
        </w:rPr>
      </w:pP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Руководитель организации-привлеченного лица</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______________________________</w:t>
      </w:r>
      <w:r>
        <w:rPr>
          <w:rFonts w:ascii="Times New Roman" w:hAnsi="Times New Roman" w:cs="Times New Roman"/>
          <w:sz w:val="22"/>
          <w:szCs w:val="22"/>
        </w:rPr>
        <w:t>___________</w:t>
      </w:r>
      <w:r w:rsidRPr="004940F5">
        <w:rPr>
          <w:rFonts w:ascii="Times New Roman" w:hAnsi="Times New Roman" w:cs="Times New Roman"/>
          <w:sz w:val="22"/>
          <w:szCs w:val="22"/>
        </w:rPr>
        <w:t>____________________________________________</w:t>
      </w: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(фамилия, имя, </w:t>
      </w:r>
      <w:proofErr w:type="gramStart"/>
      <w:r w:rsidRPr="004940F5">
        <w:rPr>
          <w:rFonts w:ascii="Times New Roman" w:hAnsi="Times New Roman" w:cs="Times New Roman"/>
          <w:sz w:val="22"/>
          <w:szCs w:val="22"/>
        </w:rPr>
        <w:t xml:space="preserve">отчество)   </w:t>
      </w:r>
      <w:proofErr w:type="gramEnd"/>
      <w:r w:rsidRPr="004940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940F5">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4940F5">
        <w:rPr>
          <w:rFonts w:ascii="Times New Roman" w:hAnsi="Times New Roman" w:cs="Times New Roman"/>
          <w:sz w:val="22"/>
          <w:szCs w:val="22"/>
        </w:rPr>
        <w:t xml:space="preserve">     (дата)</w:t>
      </w:r>
    </w:p>
    <w:p w:rsidR="00C11188" w:rsidRPr="004940F5" w:rsidRDefault="00C11188" w:rsidP="00C11188">
      <w:pPr>
        <w:pStyle w:val="ConsPlusNonformat"/>
        <w:numPr>
          <w:ilvl w:val="0"/>
          <w:numId w:val="1"/>
        </w:numPr>
        <w:jc w:val="both"/>
        <w:rPr>
          <w:rFonts w:ascii="Times New Roman" w:hAnsi="Times New Roman" w:cs="Times New Roman"/>
          <w:sz w:val="22"/>
          <w:szCs w:val="22"/>
        </w:rPr>
      </w:pPr>
    </w:p>
    <w:p w:rsidR="00C11188" w:rsidRPr="004940F5" w:rsidRDefault="00C11188" w:rsidP="00C11188">
      <w:pPr>
        <w:pStyle w:val="ConsPlusNonformat"/>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940F5">
        <w:rPr>
          <w:rFonts w:ascii="Times New Roman" w:hAnsi="Times New Roman" w:cs="Times New Roman"/>
          <w:sz w:val="22"/>
          <w:szCs w:val="22"/>
        </w:rPr>
        <w:t xml:space="preserve">  М.П.</w:t>
      </w:r>
    </w:p>
    <w:p w:rsidR="00C11188" w:rsidRPr="004940F5" w:rsidRDefault="00C11188" w:rsidP="00C11188">
      <w:pPr>
        <w:pStyle w:val="ConsPlusNormal"/>
        <w:numPr>
          <w:ilvl w:val="0"/>
          <w:numId w:val="1"/>
        </w:numPr>
        <w:jc w:val="both"/>
        <w:rPr>
          <w:rFonts w:ascii="Times New Roman" w:hAnsi="Times New Roman" w:cs="Times New Roman"/>
          <w:sz w:val="22"/>
          <w:szCs w:val="22"/>
        </w:rPr>
      </w:pPr>
      <w:r w:rsidRPr="004940F5">
        <w:rPr>
          <w:rFonts w:ascii="Times New Roman" w:hAnsi="Times New Roman" w:cs="Times New Roman"/>
          <w:sz w:val="22"/>
          <w:szCs w:val="22"/>
        </w:rPr>
        <w:t>--------------------------------</w:t>
      </w:r>
    </w:p>
    <w:p w:rsidR="00C11188" w:rsidRPr="004940F5" w:rsidRDefault="00C11188" w:rsidP="00C11188">
      <w:pPr>
        <w:pStyle w:val="ConsPlusNormal"/>
        <w:numPr>
          <w:ilvl w:val="0"/>
          <w:numId w:val="1"/>
        </w:numPr>
        <w:jc w:val="both"/>
        <w:rPr>
          <w:rFonts w:ascii="Times New Roman" w:hAnsi="Times New Roman" w:cs="Times New Roman"/>
          <w:sz w:val="22"/>
          <w:szCs w:val="22"/>
        </w:rPr>
      </w:pPr>
      <w:bookmarkStart w:id="30" w:name="P226"/>
      <w:bookmarkEnd w:id="30"/>
      <w:r w:rsidRPr="004940F5">
        <w:rPr>
          <w:rFonts w:ascii="Times New Roman" w:hAnsi="Times New Roman" w:cs="Times New Roman"/>
          <w:sz w:val="22"/>
          <w:szCs w:val="22"/>
        </w:rPr>
        <w:t>&lt;*&gt; - инвестор, зарегистрированный в соответствии с законодательством иностранного государства, указывает аналогичные данные (при наличии).</w:t>
      </w:r>
    </w:p>
    <w:p w:rsidR="00C11188" w:rsidRPr="004940F5" w:rsidRDefault="00C11188" w:rsidP="00C11188">
      <w:pPr>
        <w:pStyle w:val="ConsPlusNormal"/>
        <w:numPr>
          <w:ilvl w:val="0"/>
          <w:numId w:val="1"/>
        </w:numPr>
        <w:jc w:val="both"/>
        <w:rPr>
          <w:rFonts w:ascii="Times New Roman" w:hAnsi="Times New Roman" w:cs="Times New Roman"/>
          <w:sz w:val="22"/>
          <w:szCs w:val="22"/>
        </w:rPr>
      </w:pPr>
      <w:bookmarkStart w:id="31" w:name="P227"/>
      <w:bookmarkEnd w:id="31"/>
      <w:r w:rsidRPr="004940F5">
        <w:rPr>
          <w:rFonts w:ascii="Times New Roman" w:hAnsi="Times New Roman" w:cs="Times New Roman"/>
          <w:sz w:val="22"/>
          <w:szCs w:val="22"/>
        </w:rPr>
        <w:t>&lt;**&gt; -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C11188" w:rsidRDefault="00C11188" w:rsidP="00C11188">
      <w:pPr>
        <w:pStyle w:val="ConsPlusNormal"/>
        <w:numPr>
          <w:ilvl w:val="0"/>
          <w:numId w:val="1"/>
        </w:numPr>
        <w:jc w:val="both"/>
      </w:pPr>
    </w:p>
    <w:p w:rsidR="00E63B81" w:rsidRPr="00E63B81" w:rsidRDefault="00E63B81" w:rsidP="00C11188">
      <w:pPr>
        <w:pStyle w:val="ConsPlusNormal"/>
        <w:numPr>
          <w:ilvl w:val="0"/>
          <w:numId w:val="1"/>
        </w:numPr>
        <w:jc w:val="right"/>
        <w:outlineLvl w:val="2"/>
        <w:rPr>
          <w:rFonts w:ascii="Times New Roman" w:hAnsi="Times New Roman" w:cs="Times New Roman"/>
        </w:rPr>
      </w:pPr>
      <w:bookmarkStart w:id="32" w:name="P233"/>
      <w:bookmarkEnd w:id="32"/>
    </w:p>
    <w:p w:rsidR="00E63B81" w:rsidRPr="00E63B81" w:rsidRDefault="00E63B81" w:rsidP="00C11188">
      <w:pPr>
        <w:pStyle w:val="ConsPlusNormal"/>
        <w:numPr>
          <w:ilvl w:val="0"/>
          <w:numId w:val="1"/>
        </w:numPr>
        <w:jc w:val="right"/>
        <w:outlineLvl w:val="2"/>
        <w:rPr>
          <w:rFonts w:ascii="Times New Roman" w:hAnsi="Times New Roman" w:cs="Times New Roman"/>
        </w:rPr>
      </w:pPr>
    </w:p>
    <w:p w:rsidR="00C11188" w:rsidRPr="004940F5" w:rsidRDefault="00C11188" w:rsidP="00C11188">
      <w:pPr>
        <w:pStyle w:val="ConsPlusNormal"/>
        <w:numPr>
          <w:ilvl w:val="0"/>
          <w:numId w:val="1"/>
        </w:numPr>
        <w:jc w:val="right"/>
        <w:outlineLvl w:val="2"/>
        <w:rPr>
          <w:rFonts w:ascii="Times New Roman" w:hAnsi="Times New Roman" w:cs="Times New Roman"/>
        </w:rPr>
      </w:pPr>
      <w:r w:rsidRPr="004940F5">
        <w:rPr>
          <w:rFonts w:ascii="Times New Roman" w:hAnsi="Times New Roman" w:cs="Times New Roman"/>
          <w:sz w:val="22"/>
        </w:rPr>
        <w:lastRenderedPageBreak/>
        <w:t xml:space="preserve">Приложение </w:t>
      </w:r>
      <w:r>
        <w:rPr>
          <w:rFonts w:ascii="Times New Roman" w:hAnsi="Times New Roman" w:cs="Times New Roman"/>
          <w:sz w:val="22"/>
        </w:rPr>
        <w:t>№</w:t>
      </w:r>
      <w:r w:rsidRPr="004940F5">
        <w:rPr>
          <w:rFonts w:ascii="Times New Roman" w:hAnsi="Times New Roman" w:cs="Times New Roman"/>
          <w:sz w:val="22"/>
        </w:rPr>
        <w:t xml:space="preserve"> 1</w:t>
      </w:r>
    </w:p>
    <w:p w:rsidR="00C11188" w:rsidRPr="00A208BD" w:rsidRDefault="00C11188" w:rsidP="00C11188">
      <w:pPr>
        <w:pStyle w:val="ConsPlusNormal"/>
        <w:numPr>
          <w:ilvl w:val="0"/>
          <w:numId w:val="1"/>
        </w:numPr>
        <w:jc w:val="right"/>
        <w:rPr>
          <w:rFonts w:ascii="Times New Roman" w:hAnsi="Times New Roman" w:cs="Times New Roman"/>
        </w:rPr>
      </w:pPr>
      <w:r w:rsidRPr="00A208BD">
        <w:rPr>
          <w:rFonts w:ascii="Times New Roman" w:hAnsi="Times New Roman" w:cs="Times New Roman"/>
          <w:sz w:val="22"/>
        </w:rPr>
        <w:t>к Заявлению о заключении специального</w:t>
      </w:r>
    </w:p>
    <w:p w:rsidR="00C11188" w:rsidRPr="00144BE5" w:rsidRDefault="00C11188" w:rsidP="00C11188">
      <w:pPr>
        <w:pStyle w:val="ConsPlusNormal"/>
        <w:numPr>
          <w:ilvl w:val="0"/>
          <w:numId w:val="1"/>
        </w:numPr>
        <w:jc w:val="right"/>
        <w:rPr>
          <w:rFonts w:ascii="Times New Roman" w:hAnsi="Times New Roman" w:cs="Times New Roman"/>
        </w:rPr>
      </w:pPr>
      <w:r w:rsidRPr="00144BE5">
        <w:rPr>
          <w:rFonts w:ascii="Times New Roman" w:hAnsi="Times New Roman" w:cs="Times New Roman"/>
          <w:sz w:val="22"/>
        </w:rPr>
        <w:t>инвестиционного контракта</w:t>
      </w:r>
    </w:p>
    <w:p w:rsidR="00C11188" w:rsidRPr="004940F5" w:rsidRDefault="00C11188" w:rsidP="00C11188">
      <w:pPr>
        <w:pStyle w:val="ConsPlusNormal"/>
        <w:numPr>
          <w:ilvl w:val="0"/>
          <w:numId w:val="1"/>
        </w:numPr>
        <w:jc w:val="both"/>
        <w:rPr>
          <w:rFonts w:ascii="Times New Roman" w:hAnsi="Times New Roman" w:cs="Times New Roman"/>
        </w:rPr>
      </w:pPr>
    </w:p>
    <w:p w:rsidR="00C11188" w:rsidRPr="004940F5" w:rsidRDefault="00C11188" w:rsidP="00C11188">
      <w:pPr>
        <w:pStyle w:val="ConsPlusNormal"/>
        <w:numPr>
          <w:ilvl w:val="0"/>
          <w:numId w:val="1"/>
        </w:numPr>
        <w:jc w:val="both"/>
        <w:rPr>
          <w:rFonts w:ascii="Times New Roman" w:hAnsi="Times New Roman" w:cs="Times New Roman"/>
        </w:rPr>
      </w:pPr>
    </w:p>
    <w:p w:rsidR="00C11188" w:rsidRPr="004940F5" w:rsidRDefault="00C11188" w:rsidP="00C11188">
      <w:pPr>
        <w:pStyle w:val="ConsPlusNonformat"/>
        <w:numPr>
          <w:ilvl w:val="0"/>
          <w:numId w:val="1"/>
        </w:numPr>
        <w:ind w:left="0" w:firstLine="567"/>
        <w:jc w:val="both"/>
        <w:rPr>
          <w:rFonts w:ascii="Times New Roman" w:hAnsi="Times New Roman" w:cs="Times New Roman"/>
        </w:rPr>
      </w:pPr>
      <w:r w:rsidRPr="004940F5">
        <w:rPr>
          <w:rFonts w:ascii="Times New Roman" w:hAnsi="Times New Roman" w:cs="Times New Roman"/>
        </w:rPr>
        <w:t>1. Срок специального инвестиционного контракта - _____________________ лет.</w:t>
      </w:r>
    </w:p>
    <w:p w:rsidR="00C11188" w:rsidRPr="004940F5" w:rsidRDefault="00C11188" w:rsidP="00C11188">
      <w:pPr>
        <w:pStyle w:val="ConsPlusNonformat"/>
        <w:numPr>
          <w:ilvl w:val="0"/>
          <w:numId w:val="1"/>
        </w:numPr>
        <w:ind w:left="0" w:firstLine="0"/>
        <w:jc w:val="both"/>
        <w:rPr>
          <w:rFonts w:ascii="Times New Roman" w:hAnsi="Times New Roman" w:cs="Times New Roman"/>
        </w:rPr>
      </w:pPr>
      <w:r w:rsidRPr="004940F5">
        <w:rPr>
          <w:rFonts w:ascii="Times New Roman" w:hAnsi="Times New Roman" w:cs="Times New Roman"/>
        </w:rPr>
        <w:t>__</w:t>
      </w:r>
      <w:r>
        <w:rPr>
          <w:rFonts w:ascii="Times New Roman" w:hAnsi="Times New Roman" w:cs="Times New Roman"/>
        </w:rPr>
        <w:t>___________________</w:t>
      </w:r>
      <w:r w:rsidRPr="004940F5">
        <w:rPr>
          <w:rFonts w:ascii="Times New Roman" w:hAnsi="Times New Roman" w:cs="Times New Roman"/>
        </w:rPr>
        <w:t>________________________________________________________________________</w:t>
      </w:r>
    </w:p>
    <w:p w:rsidR="00C11188" w:rsidRPr="00144BE5" w:rsidRDefault="00C11188" w:rsidP="00C11188">
      <w:pPr>
        <w:pStyle w:val="ConsPlusNonformat"/>
        <w:numPr>
          <w:ilvl w:val="0"/>
          <w:numId w:val="1"/>
        </w:numPr>
        <w:ind w:left="0" w:firstLine="0"/>
        <w:jc w:val="center"/>
        <w:rPr>
          <w:rFonts w:ascii="Times New Roman" w:hAnsi="Times New Roman" w:cs="Times New Roman"/>
          <w:sz w:val="18"/>
          <w:szCs w:val="18"/>
        </w:rPr>
      </w:pPr>
      <w:r w:rsidRPr="00144BE5">
        <w:rPr>
          <w:rFonts w:ascii="Times New Roman" w:hAnsi="Times New Roman" w:cs="Times New Roman"/>
          <w:sz w:val="18"/>
          <w:szCs w:val="18"/>
        </w:rPr>
        <w:t>(предлагаемый инвестором срок специального инвестиционного контракта, который рассчитывается в соответствии с пунктом 3 Правил заключения специальных инвестиционных контрактов, а именно, срок выхода инвестиционного проекта на проектную операционную прибы</w:t>
      </w:r>
      <w:r w:rsidR="00FC11E5">
        <w:rPr>
          <w:rFonts w:ascii="Times New Roman" w:hAnsi="Times New Roman" w:cs="Times New Roman"/>
          <w:sz w:val="18"/>
          <w:szCs w:val="18"/>
        </w:rPr>
        <w:t>ль, увеличенный на 5 лет</w:t>
      </w:r>
      <w:r w:rsidRPr="00144BE5">
        <w:rPr>
          <w:rFonts w:ascii="Times New Roman" w:hAnsi="Times New Roman" w:cs="Times New Roman"/>
          <w:sz w:val="18"/>
          <w:szCs w:val="18"/>
        </w:rPr>
        <w:t>)</w:t>
      </w:r>
    </w:p>
    <w:p w:rsidR="00C11188" w:rsidRPr="004940F5" w:rsidRDefault="00C11188" w:rsidP="00C11188">
      <w:pPr>
        <w:pStyle w:val="ConsPlusNonformat"/>
        <w:numPr>
          <w:ilvl w:val="0"/>
          <w:numId w:val="1"/>
        </w:numPr>
        <w:ind w:left="0" w:firstLine="567"/>
        <w:jc w:val="both"/>
        <w:rPr>
          <w:rFonts w:ascii="Times New Roman" w:hAnsi="Times New Roman" w:cs="Times New Roman"/>
        </w:rPr>
      </w:pPr>
      <w:r w:rsidRPr="004940F5">
        <w:rPr>
          <w:rFonts w:ascii="Times New Roman" w:hAnsi="Times New Roman" w:cs="Times New Roman"/>
        </w:rPr>
        <w:t>2. Инвестор обязуется:</w:t>
      </w:r>
    </w:p>
    <w:p w:rsidR="00C11188" w:rsidRPr="00144BE5" w:rsidRDefault="00C11188" w:rsidP="00C11188">
      <w:pPr>
        <w:pStyle w:val="ConsPlusNonformat"/>
        <w:numPr>
          <w:ilvl w:val="0"/>
          <w:numId w:val="1"/>
        </w:numPr>
        <w:ind w:left="0" w:firstLine="567"/>
        <w:jc w:val="both"/>
        <w:rPr>
          <w:rFonts w:ascii="Times New Roman" w:hAnsi="Times New Roman" w:cs="Times New Roman"/>
        </w:rPr>
      </w:pPr>
      <w:r w:rsidRPr="00144BE5">
        <w:rPr>
          <w:rFonts w:ascii="Times New Roman" w:hAnsi="Times New Roman" w:cs="Times New Roman"/>
        </w:rPr>
        <w:t xml:space="preserve">2.1.  </w:t>
      </w:r>
      <w:proofErr w:type="gramStart"/>
      <w:r w:rsidRPr="00144BE5">
        <w:rPr>
          <w:rFonts w:ascii="Times New Roman" w:hAnsi="Times New Roman" w:cs="Times New Roman"/>
        </w:rPr>
        <w:t>В  течение</w:t>
      </w:r>
      <w:proofErr w:type="gramEnd"/>
      <w:r w:rsidRPr="00144BE5">
        <w:rPr>
          <w:rFonts w:ascii="Times New Roman" w:hAnsi="Times New Roman" w:cs="Times New Roman"/>
        </w:rPr>
        <w:t xml:space="preserve">  срока  действия  специального  инвестиционного  контракта осуществить реализацию инвестиционного проекта по ______________</w:t>
      </w:r>
      <w:r>
        <w:rPr>
          <w:rFonts w:ascii="Times New Roman" w:hAnsi="Times New Roman" w:cs="Times New Roman"/>
        </w:rPr>
        <w:t>____________________________________________</w:t>
      </w:r>
      <w:r w:rsidRPr="00144BE5">
        <w:rPr>
          <w:rFonts w:ascii="Times New Roman" w:hAnsi="Times New Roman" w:cs="Times New Roman"/>
        </w:rPr>
        <w:t>__________</w:t>
      </w:r>
    </w:p>
    <w:p w:rsidR="00C11188" w:rsidRPr="004940F5" w:rsidRDefault="00C11188" w:rsidP="00C11188">
      <w:pPr>
        <w:pStyle w:val="ConsPlusNonformat"/>
        <w:numPr>
          <w:ilvl w:val="0"/>
          <w:numId w:val="1"/>
        </w:numPr>
        <w:ind w:left="0" w:firstLine="0"/>
        <w:jc w:val="both"/>
        <w:rPr>
          <w:rFonts w:ascii="Times New Roman" w:hAnsi="Times New Roman" w:cs="Times New Roman"/>
        </w:rPr>
      </w:pPr>
      <w:r w:rsidRPr="004940F5">
        <w:rPr>
          <w:rFonts w:ascii="Times New Roman" w:hAnsi="Times New Roman" w:cs="Times New Roman"/>
        </w:rPr>
        <w:t xml:space="preserve">                                            </w:t>
      </w:r>
      <w:r>
        <w:rPr>
          <w:rFonts w:ascii="Times New Roman" w:hAnsi="Times New Roman" w:cs="Times New Roman"/>
        </w:rPr>
        <w:t xml:space="preserve">                                       </w:t>
      </w:r>
      <w:r w:rsidRPr="004940F5">
        <w:rPr>
          <w:rFonts w:ascii="Times New Roman" w:hAnsi="Times New Roman" w:cs="Times New Roman"/>
        </w:rPr>
        <w:t xml:space="preserve">    (создание или модернизация)</w:t>
      </w:r>
    </w:p>
    <w:p w:rsidR="00C11188" w:rsidRPr="004940F5" w:rsidRDefault="00C11188" w:rsidP="00C11188">
      <w:pPr>
        <w:pStyle w:val="ConsPlusNonformat"/>
        <w:numPr>
          <w:ilvl w:val="0"/>
          <w:numId w:val="1"/>
        </w:numPr>
        <w:ind w:left="0" w:firstLine="0"/>
        <w:jc w:val="both"/>
        <w:rPr>
          <w:rFonts w:ascii="Times New Roman" w:hAnsi="Times New Roman" w:cs="Times New Roman"/>
        </w:rPr>
      </w:pPr>
      <w:r w:rsidRPr="004940F5">
        <w:rPr>
          <w:rFonts w:ascii="Times New Roman" w:hAnsi="Times New Roman" w:cs="Times New Roman"/>
        </w:rPr>
        <w:t>промышленного производства ________</w:t>
      </w:r>
      <w:r>
        <w:rPr>
          <w:rFonts w:ascii="Times New Roman" w:hAnsi="Times New Roman" w:cs="Times New Roman"/>
        </w:rPr>
        <w:t>___________________</w:t>
      </w:r>
      <w:r w:rsidRPr="004940F5">
        <w:rPr>
          <w:rFonts w:ascii="Times New Roman" w:hAnsi="Times New Roman" w:cs="Times New Roman"/>
        </w:rPr>
        <w:t>_______________________________________</w:t>
      </w:r>
    </w:p>
    <w:p w:rsidR="00C11188" w:rsidRPr="004940F5" w:rsidRDefault="00C11188" w:rsidP="00C11188">
      <w:pPr>
        <w:pStyle w:val="ConsPlusNonformat"/>
        <w:numPr>
          <w:ilvl w:val="0"/>
          <w:numId w:val="1"/>
        </w:numPr>
        <w:ind w:left="0" w:firstLine="0"/>
        <w:jc w:val="both"/>
        <w:rPr>
          <w:rFonts w:ascii="Times New Roman" w:hAnsi="Times New Roman" w:cs="Times New Roman"/>
        </w:rPr>
      </w:pPr>
      <w:r w:rsidRPr="004940F5">
        <w:rPr>
          <w:rFonts w:ascii="Times New Roman" w:hAnsi="Times New Roman" w:cs="Times New Roman"/>
        </w:rPr>
        <w:t xml:space="preserve">                     </w:t>
      </w:r>
      <w:r>
        <w:rPr>
          <w:rFonts w:ascii="Times New Roman" w:hAnsi="Times New Roman" w:cs="Times New Roman"/>
        </w:rPr>
        <w:t xml:space="preserve">                                           </w:t>
      </w:r>
      <w:r w:rsidRPr="004940F5">
        <w:rPr>
          <w:rFonts w:ascii="Times New Roman" w:hAnsi="Times New Roman" w:cs="Times New Roman"/>
        </w:rPr>
        <w:t xml:space="preserve">     (наименование и адрес промышленного производства)</w:t>
      </w:r>
    </w:p>
    <w:p w:rsidR="00C11188" w:rsidRPr="00144BE5" w:rsidRDefault="00C11188" w:rsidP="00C11188">
      <w:pPr>
        <w:pStyle w:val="ConsPlusNonformat"/>
        <w:numPr>
          <w:ilvl w:val="0"/>
          <w:numId w:val="1"/>
        </w:numPr>
        <w:ind w:left="0" w:firstLine="0"/>
        <w:jc w:val="both"/>
        <w:rPr>
          <w:rFonts w:ascii="Times New Roman" w:hAnsi="Times New Roman" w:cs="Times New Roman"/>
        </w:rPr>
      </w:pPr>
      <w:proofErr w:type="gramStart"/>
      <w:r w:rsidRPr="00144BE5">
        <w:rPr>
          <w:rFonts w:ascii="Times New Roman" w:hAnsi="Times New Roman" w:cs="Times New Roman"/>
        </w:rPr>
        <w:t>в  соответствии</w:t>
      </w:r>
      <w:proofErr w:type="gramEnd"/>
      <w:r w:rsidRPr="00144BE5">
        <w:rPr>
          <w:rFonts w:ascii="Times New Roman" w:hAnsi="Times New Roman" w:cs="Times New Roman"/>
        </w:rPr>
        <w:t xml:space="preserve">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w:t>
      </w:r>
      <w:r>
        <w:rPr>
          <w:rFonts w:ascii="Times New Roman" w:hAnsi="Times New Roman" w:cs="Times New Roman"/>
        </w:rPr>
        <w:t>пункте 2,4</w:t>
      </w:r>
      <w:r w:rsidRPr="00144BE5">
        <w:rPr>
          <w:rFonts w:ascii="Times New Roman" w:hAnsi="Times New Roman" w:cs="Times New Roman"/>
        </w:rPr>
        <w:t xml:space="preserve"> настоящего приложения, в соответствии с</w:t>
      </w:r>
    </w:p>
    <w:p w:rsidR="00C11188" w:rsidRPr="004940F5" w:rsidRDefault="00C11188" w:rsidP="00C11188">
      <w:pPr>
        <w:pStyle w:val="ConsPlusNonformat"/>
        <w:numPr>
          <w:ilvl w:val="0"/>
          <w:numId w:val="1"/>
        </w:numPr>
        <w:ind w:left="0" w:firstLine="0"/>
        <w:jc w:val="both"/>
        <w:rPr>
          <w:rFonts w:ascii="Times New Roman" w:hAnsi="Times New Roman" w:cs="Times New Roman"/>
        </w:rPr>
      </w:pPr>
      <w:r w:rsidRPr="004940F5">
        <w:rPr>
          <w:rFonts w:ascii="Times New Roman" w:hAnsi="Times New Roman" w:cs="Times New Roman"/>
        </w:rPr>
        <w:t>прилагаемым к заявлению графиком выполнения таких операций.</w:t>
      </w:r>
    </w:p>
    <w:p w:rsidR="00C11188" w:rsidRPr="004940F5" w:rsidRDefault="00C11188" w:rsidP="00C11188">
      <w:pPr>
        <w:pStyle w:val="ConsPlusNonformat"/>
        <w:numPr>
          <w:ilvl w:val="0"/>
          <w:numId w:val="1"/>
        </w:numPr>
        <w:ind w:left="0" w:firstLine="567"/>
        <w:jc w:val="both"/>
        <w:rPr>
          <w:rFonts w:ascii="Times New Roman" w:hAnsi="Times New Roman" w:cs="Times New Roman"/>
        </w:rPr>
      </w:pPr>
      <w:r w:rsidRPr="004940F5">
        <w:rPr>
          <w:rFonts w:ascii="Times New Roman" w:hAnsi="Times New Roman" w:cs="Times New Roman"/>
        </w:rPr>
        <w:t>2.2. Обеспечить реализацию следующих мероприятий инвестиционного проекта: _</w:t>
      </w:r>
    </w:p>
    <w:p w:rsidR="00C11188" w:rsidRPr="004940F5" w:rsidRDefault="00C11188" w:rsidP="00C11188">
      <w:pPr>
        <w:pStyle w:val="ConsPlusNonformat"/>
        <w:numPr>
          <w:ilvl w:val="0"/>
          <w:numId w:val="1"/>
        </w:numPr>
        <w:ind w:left="0" w:firstLine="0"/>
        <w:jc w:val="both"/>
        <w:rPr>
          <w:rFonts w:ascii="Times New Roman" w:hAnsi="Times New Roman" w:cs="Times New Roman"/>
        </w:rPr>
      </w:pPr>
      <w:r w:rsidRPr="004940F5">
        <w:rPr>
          <w:rFonts w:ascii="Times New Roman" w:hAnsi="Times New Roman" w:cs="Times New Roman"/>
        </w:rPr>
        <w:t>___</w:t>
      </w:r>
      <w:r>
        <w:rPr>
          <w:rFonts w:ascii="Times New Roman" w:hAnsi="Times New Roman" w:cs="Times New Roman"/>
        </w:rPr>
        <w:t>__________________</w:t>
      </w:r>
      <w:r w:rsidRPr="004940F5">
        <w:rPr>
          <w:rFonts w:ascii="Times New Roman" w:hAnsi="Times New Roman" w:cs="Times New Roman"/>
        </w:rPr>
        <w:t>________________________________________________________________________</w:t>
      </w:r>
    </w:p>
    <w:p w:rsidR="00C11188" w:rsidRPr="004940F5" w:rsidRDefault="00C11188" w:rsidP="00C11188">
      <w:pPr>
        <w:pStyle w:val="ConsPlusNonformat"/>
        <w:numPr>
          <w:ilvl w:val="0"/>
          <w:numId w:val="1"/>
        </w:numPr>
        <w:ind w:left="0" w:firstLine="567"/>
        <w:jc w:val="center"/>
        <w:rPr>
          <w:rFonts w:ascii="Times New Roman" w:hAnsi="Times New Roman" w:cs="Times New Roman"/>
        </w:rPr>
      </w:pPr>
      <w:r w:rsidRPr="004940F5">
        <w:rPr>
          <w:rFonts w:ascii="Times New Roman" w:hAnsi="Times New Roman" w:cs="Times New Roman"/>
        </w:rPr>
        <w:t>(основные мероприятия инвестиционного проекта, указанные в бизнес-плане)</w:t>
      </w:r>
    </w:p>
    <w:p w:rsidR="00C11188" w:rsidRPr="004940F5" w:rsidRDefault="00C11188" w:rsidP="00C11188">
      <w:pPr>
        <w:pStyle w:val="ConsPlusNonformat"/>
        <w:numPr>
          <w:ilvl w:val="0"/>
          <w:numId w:val="1"/>
        </w:numPr>
        <w:ind w:left="0" w:firstLine="567"/>
        <w:jc w:val="center"/>
        <w:rPr>
          <w:rFonts w:ascii="Times New Roman" w:hAnsi="Times New Roman" w:cs="Times New Roman"/>
        </w:rPr>
      </w:pPr>
      <w:r w:rsidRPr="004940F5">
        <w:rPr>
          <w:rFonts w:ascii="Times New Roman" w:hAnsi="Times New Roman" w:cs="Times New Roman"/>
        </w:rPr>
        <w:t xml:space="preserve">и несение следующих расходов инвестиционного характера </w:t>
      </w:r>
      <w:hyperlink w:anchor="P432" w:history="1">
        <w:r w:rsidRPr="004940F5">
          <w:rPr>
            <w:rFonts w:ascii="Times New Roman" w:hAnsi="Times New Roman" w:cs="Times New Roman"/>
            <w:color w:val="0000FF"/>
          </w:rPr>
          <w:t>&lt;1&gt;</w:t>
        </w:r>
      </w:hyperlink>
      <w:r w:rsidRPr="004940F5">
        <w:rPr>
          <w:rFonts w:ascii="Times New Roman" w:hAnsi="Times New Roman" w:cs="Times New Roman"/>
        </w:rPr>
        <w:t>:</w:t>
      </w:r>
    </w:p>
    <w:p w:rsidR="00C11188" w:rsidRPr="004940F5" w:rsidRDefault="00C11188" w:rsidP="00C11188">
      <w:pPr>
        <w:pStyle w:val="ConsPlusNormal"/>
        <w:numPr>
          <w:ilvl w:val="0"/>
          <w:numId w:val="1"/>
        </w:numPr>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263"/>
        <w:gridCol w:w="3986"/>
      </w:tblGrid>
      <w:tr w:rsidR="00C11188" w:rsidRPr="004940F5" w:rsidTr="009A1207">
        <w:tc>
          <w:tcPr>
            <w:tcW w:w="696" w:type="dxa"/>
          </w:tcPr>
          <w:p w:rsidR="00C11188" w:rsidRPr="004940F5" w:rsidRDefault="00257625" w:rsidP="009A1207">
            <w:pPr>
              <w:pStyle w:val="ConsPlusNormal"/>
              <w:jc w:val="center"/>
              <w:rPr>
                <w:rFonts w:ascii="Times New Roman" w:hAnsi="Times New Roman" w:cs="Times New Roman"/>
              </w:rPr>
            </w:pPr>
            <w:r>
              <w:rPr>
                <w:rFonts w:ascii="Times New Roman" w:hAnsi="Times New Roman" w:cs="Times New Roman"/>
                <w:sz w:val="22"/>
              </w:rPr>
              <w:t>№</w:t>
            </w:r>
            <w:r w:rsidR="00C11188" w:rsidRPr="004940F5">
              <w:rPr>
                <w:rFonts w:ascii="Times New Roman" w:hAnsi="Times New Roman" w:cs="Times New Roman"/>
                <w:sz w:val="22"/>
              </w:rPr>
              <w:t>N п/п</w:t>
            </w:r>
          </w:p>
        </w:tc>
        <w:tc>
          <w:tcPr>
            <w:tcW w:w="4263"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Наименование расхода</w:t>
            </w:r>
          </w:p>
        </w:tc>
        <w:tc>
          <w:tcPr>
            <w:tcW w:w="398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Размер расхода за период действия специального инвестиционного контракта (руб.)</w:t>
            </w:r>
          </w:p>
        </w:tc>
      </w:tr>
      <w:tr w:rsidR="00C11188" w:rsidRPr="004940F5" w:rsidTr="009A1207">
        <w:tc>
          <w:tcPr>
            <w:tcW w:w="69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1</w:t>
            </w:r>
          </w:p>
        </w:tc>
        <w:tc>
          <w:tcPr>
            <w:tcW w:w="4263"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2</w:t>
            </w:r>
          </w:p>
        </w:tc>
        <w:tc>
          <w:tcPr>
            <w:tcW w:w="398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3</w:t>
            </w:r>
          </w:p>
        </w:tc>
      </w:tr>
      <w:tr w:rsidR="00C11188" w:rsidRPr="004940F5" w:rsidTr="009A1207">
        <w:tc>
          <w:tcPr>
            <w:tcW w:w="696" w:type="dxa"/>
          </w:tcPr>
          <w:p w:rsidR="00C11188" w:rsidRPr="004940F5" w:rsidRDefault="00C11188" w:rsidP="009A1207">
            <w:pPr>
              <w:pStyle w:val="ConsPlusNormal"/>
              <w:ind w:left="-784" w:firstLine="745"/>
              <w:jc w:val="center"/>
              <w:rPr>
                <w:rFonts w:ascii="Times New Roman" w:hAnsi="Times New Roman" w:cs="Times New Roman"/>
              </w:rPr>
            </w:pPr>
            <w:r>
              <w:rPr>
                <w:rFonts w:ascii="Times New Roman" w:hAnsi="Times New Roman" w:cs="Times New Roman"/>
                <w:sz w:val="22"/>
              </w:rPr>
              <w:t>1.</w:t>
            </w:r>
          </w:p>
        </w:tc>
        <w:tc>
          <w:tcPr>
            <w:tcW w:w="4263"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Расходы на приобретение или долгосрочную аренду земельных участков под создание новых производственных мощностей</w:t>
            </w:r>
          </w:p>
        </w:tc>
        <w:tc>
          <w:tcPr>
            <w:tcW w:w="3986"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69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2</w:t>
            </w:r>
            <w:r>
              <w:rPr>
                <w:rFonts w:ascii="Times New Roman" w:hAnsi="Times New Roman" w:cs="Times New Roman"/>
                <w:sz w:val="22"/>
              </w:rPr>
              <w:t>2</w:t>
            </w:r>
            <w:r w:rsidRPr="004940F5">
              <w:rPr>
                <w:rFonts w:ascii="Times New Roman" w:hAnsi="Times New Roman" w:cs="Times New Roman"/>
                <w:sz w:val="22"/>
              </w:rPr>
              <w:t>.</w:t>
            </w:r>
          </w:p>
        </w:tc>
        <w:tc>
          <w:tcPr>
            <w:tcW w:w="4263"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Расходы на разработку проектной документации</w:t>
            </w:r>
          </w:p>
        </w:tc>
        <w:tc>
          <w:tcPr>
            <w:tcW w:w="3986"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69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3</w:t>
            </w:r>
            <w:r>
              <w:rPr>
                <w:rFonts w:ascii="Times New Roman" w:hAnsi="Times New Roman" w:cs="Times New Roman"/>
                <w:sz w:val="22"/>
              </w:rPr>
              <w:t>3</w:t>
            </w:r>
            <w:r w:rsidRPr="004940F5">
              <w:rPr>
                <w:rFonts w:ascii="Times New Roman" w:hAnsi="Times New Roman" w:cs="Times New Roman"/>
                <w:sz w:val="22"/>
              </w:rPr>
              <w:t>.</w:t>
            </w:r>
          </w:p>
        </w:tc>
        <w:tc>
          <w:tcPr>
            <w:tcW w:w="4263"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Расходы на строительство или реконструкцию производственных зданий и сооружений</w:t>
            </w:r>
          </w:p>
        </w:tc>
        <w:tc>
          <w:tcPr>
            <w:tcW w:w="3986"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69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4</w:t>
            </w:r>
            <w:r>
              <w:rPr>
                <w:rFonts w:ascii="Times New Roman" w:hAnsi="Times New Roman" w:cs="Times New Roman"/>
                <w:sz w:val="22"/>
              </w:rPr>
              <w:t>4</w:t>
            </w:r>
            <w:r w:rsidRPr="004940F5">
              <w:rPr>
                <w:rFonts w:ascii="Times New Roman" w:hAnsi="Times New Roman" w:cs="Times New Roman"/>
                <w:sz w:val="22"/>
              </w:rPr>
              <w:t>.</w:t>
            </w:r>
          </w:p>
        </w:tc>
        <w:tc>
          <w:tcPr>
            <w:tcW w:w="4263"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 xml:space="preserve">Расходы на приобретение, сооружение, изготовление, доставку, </w:t>
            </w:r>
            <w:proofErr w:type="spellStart"/>
            <w:r w:rsidRPr="004940F5">
              <w:rPr>
                <w:rFonts w:ascii="Times New Roman" w:hAnsi="Times New Roman" w:cs="Times New Roman"/>
                <w:sz w:val="22"/>
              </w:rPr>
              <w:t>расконсервацию</w:t>
            </w:r>
            <w:proofErr w:type="spellEnd"/>
            <w:r w:rsidRPr="004940F5">
              <w:rPr>
                <w:rFonts w:ascii="Times New Roman" w:hAnsi="Times New Roman" w:cs="Times New Roman"/>
                <w:sz w:val="22"/>
              </w:rPr>
              <w:t xml:space="preserve"> и модернизацию оборудования, в том числе:</w:t>
            </w:r>
          </w:p>
        </w:tc>
        <w:tc>
          <w:tcPr>
            <w:tcW w:w="3986"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69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4</w:t>
            </w:r>
            <w:r>
              <w:rPr>
                <w:rFonts w:ascii="Times New Roman" w:hAnsi="Times New Roman" w:cs="Times New Roman"/>
                <w:sz w:val="22"/>
              </w:rPr>
              <w:t>4</w:t>
            </w:r>
            <w:r w:rsidRPr="004940F5">
              <w:rPr>
                <w:rFonts w:ascii="Times New Roman" w:hAnsi="Times New Roman" w:cs="Times New Roman"/>
                <w:sz w:val="22"/>
              </w:rPr>
              <w:t>.1.</w:t>
            </w:r>
          </w:p>
        </w:tc>
        <w:tc>
          <w:tcPr>
            <w:tcW w:w="4263"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на приобретение, сооружение, изготовление оборудования</w:t>
            </w:r>
          </w:p>
        </w:tc>
        <w:tc>
          <w:tcPr>
            <w:tcW w:w="3986"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69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4</w:t>
            </w:r>
            <w:r>
              <w:rPr>
                <w:rFonts w:ascii="Times New Roman" w:hAnsi="Times New Roman" w:cs="Times New Roman"/>
                <w:sz w:val="22"/>
              </w:rPr>
              <w:t>4</w:t>
            </w:r>
            <w:r w:rsidRPr="004940F5">
              <w:rPr>
                <w:rFonts w:ascii="Times New Roman" w:hAnsi="Times New Roman" w:cs="Times New Roman"/>
                <w:sz w:val="22"/>
              </w:rPr>
              <w:t>.2.</w:t>
            </w:r>
          </w:p>
        </w:tc>
        <w:tc>
          <w:tcPr>
            <w:tcW w:w="4263"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на таможенные пошлины и таможенные сборы</w:t>
            </w:r>
          </w:p>
        </w:tc>
        <w:tc>
          <w:tcPr>
            <w:tcW w:w="3986"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69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4</w:t>
            </w:r>
            <w:r>
              <w:rPr>
                <w:rFonts w:ascii="Times New Roman" w:hAnsi="Times New Roman" w:cs="Times New Roman"/>
                <w:sz w:val="22"/>
              </w:rPr>
              <w:t>4</w:t>
            </w:r>
            <w:r w:rsidRPr="004940F5">
              <w:rPr>
                <w:rFonts w:ascii="Times New Roman" w:hAnsi="Times New Roman" w:cs="Times New Roman"/>
                <w:sz w:val="22"/>
              </w:rPr>
              <w:t>.3.</w:t>
            </w:r>
          </w:p>
        </w:tc>
        <w:tc>
          <w:tcPr>
            <w:tcW w:w="4263"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на строительно-монтажные (в отношении оборудования) и пусконаладочные работы</w:t>
            </w:r>
          </w:p>
        </w:tc>
        <w:tc>
          <w:tcPr>
            <w:tcW w:w="3986"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69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5</w:t>
            </w:r>
            <w:r>
              <w:rPr>
                <w:rFonts w:ascii="Times New Roman" w:hAnsi="Times New Roman" w:cs="Times New Roman"/>
                <w:sz w:val="22"/>
              </w:rPr>
              <w:t>5</w:t>
            </w:r>
            <w:r w:rsidRPr="004940F5">
              <w:rPr>
                <w:rFonts w:ascii="Times New Roman" w:hAnsi="Times New Roman" w:cs="Times New Roman"/>
                <w:sz w:val="22"/>
              </w:rPr>
              <w:t>.</w:t>
            </w:r>
          </w:p>
        </w:tc>
        <w:tc>
          <w:tcPr>
            <w:tcW w:w="4263"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Иные расходы на реализацию инвестиционного проекта</w:t>
            </w:r>
          </w:p>
        </w:tc>
        <w:tc>
          <w:tcPr>
            <w:tcW w:w="3986" w:type="dxa"/>
          </w:tcPr>
          <w:p w:rsidR="00C11188" w:rsidRPr="004940F5" w:rsidRDefault="00C11188" w:rsidP="009A1207">
            <w:pPr>
              <w:pStyle w:val="ConsPlusNormal"/>
              <w:rPr>
                <w:rFonts w:ascii="Times New Roman" w:hAnsi="Times New Roman" w:cs="Times New Roman"/>
              </w:rPr>
            </w:pPr>
          </w:p>
        </w:tc>
      </w:tr>
    </w:tbl>
    <w:p w:rsidR="00C11188" w:rsidRPr="004940F5" w:rsidRDefault="00C11188" w:rsidP="00C11188">
      <w:pPr>
        <w:numPr>
          <w:ilvl w:val="0"/>
          <w:numId w:val="1"/>
        </w:numPr>
        <w:sectPr w:rsidR="00C11188" w:rsidRPr="004940F5" w:rsidSect="00D447F1">
          <w:headerReference w:type="default" r:id="rId14"/>
          <w:pgSz w:w="11906" w:h="16838"/>
          <w:pgMar w:top="142" w:right="850" w:bottom="426" w:left="1701" w:header="708" w:footer="708" w:gutter="0"/>
          <w:cols w:space="708"/>
          <w:docGrid w:linePitch="360"/>
        </w:sectPr>
      </w:pPr>
    </w:p>
    <w:p w:rsidR="00C11188" w:rsidRPr="004940F5" w:rsidRDefault="00C11188" w:rsidP="00C11188">
      <w:pPr>
        <w:pStyle w:val="ConsPlusNonformat"/>
        <w:numPr>
          <w:ilvl w:val="0"/>
          <w:numId w:val="1"/>
        </w:numPr>
        <w:ind w:left="0" w:firstLine="567"/>
        <w:jc w:val="both"/>
        <w:rPr>
          <w:rFonts w:ascii="Times New Roman" w:hAnsi="Times New Roman" w:cs="Times New Roman"/>
        </w:rPr>
      </w:pPr>
      <w:r w:rsidRPr="004940F5">
        <w:rPr>
          <w:rFonts w:ascii="Times New Roman" w:hAnsi="Times New Roman" w:cs="Times New Roman"/>
        </w:rPr>
        <w:lastRenderedPageBreak/>
        <w:t xml:space="preserve">2.3.  </w:t>
      </w:r>
      <w:proofErr w:type="gramStart"/>
      <w:r w:rsidRPr="004940F5">
        <w:rPr>
          <w:rFonts w:ascii="Times New Roman" w:hAnsi="Times New Roman" w:cs="Times New Roman"/>
        </w:rPr>
        <w:t>Вложить  в</w:t>
      </w:r>
      <w:proofErr w:type="gramEnd"/>
      <w:r w:rsidRPr="004940F5">
        <w:rPr>
          <w:rFonts w:ascii="Times New Roman" w:hAnsi="Times New Roman" w:cs="Times New Roman"/>
        </w:rPr>
        <w:t xml:space="preserve">  инвестиционный  проект инвестиции на общую сумму не менее</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w:t>
      </w:r>
      <w:r>
        <w:rPr>
          <w:rFonts w:ascii="Times New Roman" w:hAnsi="Times New Roman" w:cs="Times New Roman"/>
        </w:rPr>
        <w:t>___________________</w:t>
      </w:r>
      <w:r w:rsidRPr="004940F5">
        <w:rPr>
          <w:rFonts w:ascii="Times New Roman" w:hAnsi="Times New Roman" w:cs="Times New Roman"/>
        </w:rPr>
        <w:t>__________________________________________________________</w:t>
      </w:r>
    </w:p>
    <w:p w:rsidR="00C11188" w:rsidRPr="004940F5" w:rsidRDefault="00C11188" w:rsidP="00C11188">
      <w:pPr>
        <w:pStyle w:val="ConsPlusNonformat"/>
        <w:numPr>
          <w:ilvl w:val="0"/>
          <w:numId w:val="1"/>
        </w:numPr>
        <w:jc w:val="center"/>
        <w:rPr>
          <w:rFonts w:ascii="Times New Roman" w:hAnsi="Times New Roman" w:cs="Times New Roman"/>
        </w:rPr>
      </w:pPr>
      <w:r w:rsidRPr="004940F5">
        <w:rPr>
          <w:rFonts w:ascii="Times New Roman" w:hAnsi="Times New Roman" w:cs="Times New Roman"/>
        </w:rPr>
        <w:t>(общая сумма инвестиций в рублях (цифрами и прописью)</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Источником инвестиций являются: ________</w:t>
      </w:r>
      <w:r>
        <w:rPr>
          <w:rFonts w:ascii="Times New Roman" w:hAnsi="Times New Roman" w:cs="Times New Roman"/>
        </w:rPr>
        <w:t>_____________________</w:t>
      </w:r>
      <w:r w:rsidRPr="004940F5">
        <w:rPr>
          <w:rFonts w:ascii="Times New Roman" w:hAnsi="Times New Roman" w:cs="Times New Roman"/>
        </w:rPr>
        <w:t>_______________________________</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_________________________________</w:t>
      </w:r>
      <w:r>
        <w:rPr>
          <w:rFonts w:ascii="Times New Roman" w:hAnsi="Times New Roman" w:cs="Times New Roman"/>
        </w:rPr>
        <w:t>__________________</w:t>
      </w:r>
      <w:r w:rsidRPr="004940F5">
        <w:rPr>
          <w:rFonts w:ascii="Times New Roman" w:hAnsi="Times New Roman" w:cs="Times New Roman"/>
        </w:rPr>
        <w:t>__________________________________________</w:t>
      </w:r>
    </w:p>
    <w:p w:rsidR="00C11188" w:rsidRPr="00C11188" w:rsidRDefault="00C11188" w:rsidP="009A1207">
      <w:pPr>
        <w:pStyle w:val="ConsPlusNonformat"/>
        <w:numPr>
          <w:ilvl w:val="0"/>
          <w:numId w:val="1"/>
        </w:numPr>
        <w:jc w:val="both"/>
        <w:rPr>
          <w:rFonts w:ascii="Times New Roman" w:hAnsi="Times New Roman" w:cs="Times New Roman"/>
        </w:rPr>
      </w:pPr>
      <w:r w:rsidRPr="00C11188">
        <w:rPr>
          <w:rFonts w:ascii="Times New Roman" w:hAnsi="Times New Roman" w:cs="Times New Roman"/>
        </w:rPr>
        <w:t xml:space="preserve">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что подтверждается _________________________________</w:t>
      </w:r>
      <w:r>
        <w:rPr>
          <w:rFonts w:ascii="Times New Roman" w:hAnsi="Times New Roman" w:cs="Times New Roman"/>
        </w:rPr>
        <w:t>____________________</w:t>
      </w:r>
      <w:r w:rsidRPr="004940F5">
        <w:rPr>
          <w:rFonts w:ascii="Times New Roman" w:hAnsi="Times New Roman" w:cs="Times New Roman"/>
        </w:rPr>
        <w:t>_______________________</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_____________________________________</w:t>
      </w:r>
      <w:r>
        <w:rPr>
          <w:rFonts w:ascii="Times New Roman" w:hAnsi="Times New Roman" w:cs="Times New Roman"/>
        </w:rPr>
        <w:t>__________________</w:t>
      </w:r>
      <w:r w:rsidRPr="004940F5">
        <w:rPr>
          <w:rFonts w:ascii="Times New Roman" w:hAnsi="Times New Roman" w:cs="Times New Roman"/>
        </w:rPr>
        <w:t>______________________________________</w:t>
      </w:r>
    </w:p>
    <w:p w:rsidR="00C11188" w:rsidRPr="00C11188" w:rsidRDefault="00C11188" w:rsidP="00C11188">
      <w:pPr>
        <w:pStyle w:val="ConsPlusNonformat"/>
        <w:numPr>
          <w:ilvl w:val="0"/>
          <w:numId w:val="1"/>
        </w:numPr>
        <w:jc w:val="center"/>
        <w:rPr>
          <w:rFonts w:ascii="Times New Roman" w:hAnsi="Times New Roman" w:cs="Times New Roman"/>
        </w:rPr>
      </w:pPr>
      <w:r w:rsidRPr="00C11188">
        <w:rPr>
          <w:rFonts w:ascii="Times New Roman" w:hAnsi="Times New Roman" w:cs="Times New Roman"/>
        </w:rPr>
        <w:t>(документ(ы),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C11188" w:rsidRPr="004940F5" w:rsidRDefault="00C11188" w:rsidP="00C11188">
      <w:pPr>
        <w:pStyle w:val="ConsPlusNonformat"/>
        <w:numPr>
          <w:ilvl w:val="0"/>
          <w:numId w:val="1"/>
        </w:numPr>
        <w:ind w:left="0" w:firstLine="567"/>
        <w:jc w:val="both"/>
        <w:rPr>
          <w:rFonts w:ascii="Times New Roman" w:hAnsi="Times New Roman" w:cs="Times New Roman"/>
        </w:rPr>
      </w:pPr>
      <w:bookmarkStart w:id="33" w:name="P310"/>
      <w:bookmarkEnd w:id="33"/>
      <w:r w:rsidRPr="004940F5">
        <w:rPr>
          <w:rFonts w:ascii="Times New Roman" w:hAnsi="Times New Roman" w:cs="Times New Roman"/>
        </w:rPr>
        <w:t xml:space="preserve">2.4.  </w:t>
      </w:r>
      <w:proofErr w:type="gramStart"/>
      <w:r w:rsidRPr="004940F5">
        <w:rPr>
          <w:rFonts w:ascii="Times New Roman" w:hAnsi="Times New Roman" w:cs="Times New Roman"/>
        </w:rPr>
        <w:t>Обеспечить  освоение</w:t>
      </w:r>
      <w:proofErr w:type="gramEnd"/>
      <w:r w:rsidRPr="004940F5">
        <w:rPr>
          <w:rFonts w:ascii="Times New Roman" w:hAnsi="Times New Roman" w:cs="Times New Roman"/>
        </w:rPr>
        <w:t xml:space="preserve">  производства  следующей  промышленной продукции</w:t>
      </w:r>
    </w:p>
    <w:p w:rsidR="00C11188"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(далее - продукция):</w:t>
      </w:r>
    </w:p>
    <w:p w:rsidR="00C11188" w:rsidRDefault="00C11188" w:rsidP="00C11188">
      <w:pPr>
        <w:pStyle w:val="ConsPlusNormal"/>
        <w:rPr>
          <w:lang w:eastAsia="hi-IN" w:bidi="hi-IN"/>
        </w:rPr>
      </w:pPr>
    </w:p>
    <w:tbl>
      <w:tblPr>
        <w:tblStyle w:val="a4"/>
        <w:tblW w:w="0" w:type="auto"/>
        <w:tblLayout w:type="fixed"/>
        <w:tblLook w:val="04A0" w:firstRow="1" w:lastRow="0" w:firstColumn="1" w:lastColumn="0" w:noHBand="0" w:noVBand="1"/>
      </w:tblPr>
      <w:tblGrid>
        <w:gridCol w:w="562"/>
        <w:gridCol w:w="1093"/>
        <w:gridCol w:w="1116"/>
        <w:gridCol w:w="1585"/>
        <w:gridCol w:w="1138"/>
        <w:gridCol w:w="1129"/>
        <w:gridCol w:w="1401"/>
        <w:gridCol w:w="1321"/>
      </w:tblGrid>
      <w:tr w:rsidR="00C11188" w:rsidRPr="00C11188" w:rsidTr="00C11188">
        <w:tc>
          <w:tcPr>
            <w:tcW w:w="562" w:type="dxa"/>
          </w:tcPr>
          <w:p w:rsidR="00C11188" w:rsidRPr="00C11188" w:rsidRDefault="00257625" w:rsidP="00C11188">
            <w:pPr>
              <w:pStyle w:val="ConsPlusNormal"/>
              <w:ind w:firstLine="0"/>
              <w:jc w:val="center"/>
              <w:rPr>
                <w:rFonts w:ascii="Times New Roman" w:hAnsi="Times New Roman" w:cs="Times New Roman"/>
                <w:lang w:eastAsia="hi-IN" w:bidi="hi-IN"/>
              </w:rPr>
            </w:pPr>
            <w:r>
              <w:rPr>
                <w:rFonts w:ascii="Times New Roman" w:hAnsi="Times New Roman" w:cs="Times New Roman"/>
                <w:lang w:eastAsia="hi-IN" w:bidi="hi-IN"/>
              </w:rPr>
              <w:t xml:space="preserve">№ </w:t>
            </w:r>
            <w:r w:rsidR="00C11188" w:rsidRPr="00C11188">
              <w:rPr>
                <w:rFonts w:ascii="Times New Roman" w:hAnsi="Times New Roman" w:cs="Times New Roman"/>
                <w:lang w:eastAsia="hi-IN" w:bidi="hi-IN"/>
              </w:rPr>
              <w:t>п/п</w:t>
            </w:r>
          </w:p>
        </w:tc>
        <w:tc>
          <w:tcPr>
            <w:tcW w:w="1093" w:type="dxa"/>
          </w:tcPr>
          <w:p w:rsidR="00C11188" w:rsidRPr="00C11188" w:rsidRDefault="00C11188" w:rsidP="00C11188">
            <w:pPr>
              <w:pStyle w:val="ConsPlusNormal"/>
              <w:ind w:firstLine="20"/>
              <w:jc w:val="center"/>
              <w:rPr>
                <w:rFonts w:ascii="Times New Roman" w:hAnsi="Times New Roman" w:cs="Times New Roman"/>
                <w:lang w:eastAsia="hi-IN" w:bidi="hi-IN"/>
              </w:rPr>
            </w:pPr>
            <w:r w:rsidRPr="00C11188">
              <w:rPr>
                <w:rFonts w:ascii="Times New Roman" w:hAnsi="Times New Roman" w:cs="Times New Roman"/>
              </w:rPr>
              <w:t xml:space="preserve">Наименование </w:t>
            </w:r>
            <w:proofErr w:type="spellStart"/>
            <w:proofErr w:type="gramStart"/>
            <w:r w:rsidRPr="00C11188">
              <w:rPr>
                <w:rFonts w:ascii="Times New Roman" w:hAnsi="Times New Roman" w:cs="Times New Roman"/>
              </w:rPr>
              <w:t>продук</w:t>
            </w:r>
            <w:r>
              <w:rPr>
                <w:rFonts w:ascii="Times New Roman" w:hAnsi="Times New Roman" w:cs="Times New Roman"/>
              </w:rPr>
              <w:t>-</w:t>
            </w:r>
            <w:r w:rsidRPr="00C11188">
              <w:rPr>
                <w:rFonts w:ascii="Times New Roman" w:hAnsi="Times New Roman" w:cs="Times New Roman"/>
              </w:rPr>
              <w:t>ции</w:t>
            </w:r>
            <w:proofErr w:type="spellEnd"/>
            <w:proofErr w:type="gramEnd"/>
          </w:p>
        </w:tc>
        <w:tc>
          <w:tcPr>
            <w:tcW w:w="1116" w:type="dxa"/>
          </w:tcPr>
          <w:p w:rsidR="00C11188" w:rsidRPr="00C11188" w:rsidRDefault="00C11188" w:rsidP="00C11188">
            <w:pPr>
              <w:pStyle w:val="ConsPlusNormal"/>
              <w:ind w:firstLine="0"/>
              <w:jc w:val="center"/>
              <w:rPr>
                <w:rFonts w:ascii="Times New Roman" w:hAnsi="Times New Roman" w:cs="Times New Roman"/>
                <w:lang w:eastAsia="hi-IN" w:bidi="hi-IN"/>
              </w:rPr>
            </w:pPr>
            <w:r w:rsidRPr="00C11188">
              <w:rPr>
                <w:rFonts w:ascii="Times New Roman" w:hAnsi="Times New Roman" w:cs="Times New Roman"/>
              </w:rPr>
              <w:t>Код продукции в соответствии с ОКПД2</w:t>
            </w:r>
          </w:p>
        </w:tc>
        <w:tc>
          <w:tcPr>
            <w:tcW w:w="1585" w:type="dxa"/>
          </w:tcPr>
          <w:p w:rsidR="00C11188" w:rsidRPr="00C11188" w:rsidRDefault="00C11188" w:rsidP="00C11188">
            <w:pPr>
              <w:pStyle w:val="ConsPlusNormal"/>
              <w:ind w:firstLine="0"/>
              <w:jc w:val="center"/>
              <w:rPr>
                <w:rFonts w:ascii="Times New Roman" w:hAnsi="Times New Roman" w:cs="Times New Roman"/>
                <w:lang w:eastAsia="hi-IN" w:bidi="hi-IN"/>
              </w:rPr>
            </w:pPr>
            <w:r w:rsidRPr="00C11188">
              <w:rPr>
                <w:rFonts w:ascii="Times New Roman" w:hAnsi="Times New Roman" w:cs="Times New Roman"/>
              </w:rPr>
              <w:t xml:space="preserve">Сведения о наличии/отсутствии аналогов продукции, производимой на территории Российской Федерации </w:t>
            </w:r>
            <w:hyperlink w:anchor="P433" w:history="1">
              <w:r w:rsidRPr="00C11188">
                <w:rPr>
                  <w:rFonts w:ascii="Times New Roman" w:hAnsi="Times New Roman" w:cs="Times New Roman"/>
                  <w:color w:val="0000FF"/>
                </w:rPr>
                <w:t>&lt;2&gt;</w:t>
              </w:r>
            </w:hyperlink>
          </w:p>
        </w:tc>
        <w:tc>
          <w:tcPr>
            <w:tcW w:w="1138" w:type="dxa"/>
          </w:tcPr>
          <w:p w:rsidR="00C11188" w:rsidRPr="00C11188" w:rsidRDefault="00C11188" w:rsidP="00C11188">
            <w:pPr>
              <w:pStyle w:val="ConsPlusNormal"/>
              <w:ind w:firstLine="0"/>
              <w:jc w:val="center"/>
              <w:rPr>
                <w:rFonts w:ascii="Times New Roman" w:hAnsi="Times New Roman" w:cs="Times New Roman"/>
                <w:lang w:eastAsia="hi-IN" w:bidi="hi-IN"/>
              </w:rPr>
            </w:pPr>
            <w:r w:rsidRPr="00C11188">
              <w:rPr>
                <w:rFonts w:ascii="Times New Roman" w:hAnsi="Times New Roman" w:cs="Times New Roman"/>
              </w:rPr>
              <w:t>Отчетный период, в который должно быть начато производство продукции</w:t>
            </w:r>
          </w:p>
        </w:tc>
        <w:tc>
          <w:tcPr>
            <w:tcW w:w="1129" w:type="dxa"/>
          </w:tcPr>
          <w:p w:rsidR="00C11188" w:rsidRPr="00C11188" w:rsidRDefault="00C11188" w:rsidP="00C11188">
            <w:pPr>
              <w:pStyle w:val="ConsPlusNormal"/>
              <w:ind w:firstLine="0"/>
              <w:jc w:val="center"/>
              <w:rPr>
                <w:rFonts w:ascii="Times New Roman" w:hAnsi="Times New Roman" w:cs="Times New Roman"/>
                <w:lang w:eastAsia="hi-IN" w:bidi="hi-IN"/>
              </w:rPr>
            </w:pPr>
            <w:r w:rsidRPr="00C11188">
              <w:rPr>
                <w:rFonts w:ascii="Times New Roman" w:hAnsi="Times New Roman" w:cs="Times New Roman"/>
              </w:rPr>
              <w:t>Объем производства продукции (в рублях) на конец каждого отчетного периода</w:t>
            </w:r>
          </w:p>
        </w:tc>
        <w:tc>
          <w:tcPr>
            <w:tcW w:w="1401" w:type="dxa"/>
          </w:tcPr>
          <w:p w:rsidR="00C11188" w:rsidRPr="00C11188" w:rsidRDefault="00C11188" w:rsidP="00C11188">
            <w:pPr>
              <w:pStyle w:val="ConsPlusNormal"/>
              <w:ind w:firstLine="0"/>
              <w:jc w:val="center"/>
              <w:rPr>
                <w:rFonts w:ascii="Times New Roman" w:hAnsi="Times New Roman" w:cs="Times New Roman"/>
                <w:lang w:eastAsia="hi-IN" w:bidi="hi-IN"/>
              </w:rPr>
            </w:pPr>
            <w:r w:rsidRPr="00C11188">
              <w:rPr>
                <w:rFonts w:ascii="Times New Roman" w:hAnsi="Times New Roman" w:cs="Times New Roman"/>
              </w:rPr>
              <w:t>Объем производства продукции (в рублях) на момент окончания срока действия специального инвестиционного контракта</w:t>
            </w:r>
          </w:p>
        </w:tc>
        <w:tc>
          <w:tcPr>
            <w:tcW w:w="1321" w:type="dxa"/>
          </w:tcPr>
          <w:p w:rsidR="00C11188" w:rsidRPr="00C11188" w:rsidRDefault="00C11188" w:rsidP="00C11188">
            <w:pPr>
              <w:pStyle w:val="ConsPlusNormal"/>
              <w:ind w:firstLine="0"/>
              <w:jc w:val="center"/>
              <w:rPr>
                <w:rFonts w:ascii="Times New Roman" w:hAnsi="Times New Roman" w:cs="Times New Roman"/>
                <w:lang w:eastAsia="hi-IN" w:bidi="hi-IN"/>
              </w:rPr>
            </w:pPr>
            <w:r w:rsidRPr="00C11188">
              <w:rPr>
                <w:rFonts w:ascii="Times New Roman" w:hAnsi="Times New Roman" w:cs="Times New Roman"/>
              </w:rPr>
              <w:t xml:space="preserve">Характеристики продукции </w:t>
            </w:r>
            <w:hyperlink w:anchor="P434" w:history="1">
              <w:r w:rsidRPr="00C11188">
                <w:rPr>
                  <w:rFonts w:ascii="Times New Roman" w:hAnsi="Times New Roman" w:cs="Times New Roman"/>
                  <w:color w:val="0000FF"/>
                </w:rPr>
                <w:t>&lt;3&gt;</w:t>
              </w:r>
            </w:hyperlink>
          </w:p>
        </w:tc>
      </w:tr>
      <w:tr w:rsidR="00C11188" w:rsidRPr="00C11188" w:rsidTr="00C11188">
        <w:tc>
          <w:tcPr>
            <w:tcW w:w="562" w:type="dxa"/>
          </w:tcPr>
          <w:p w:rsidR="00C11188" w:rsidRPr="00C11188" w:rsidRDefault="00C11188" w:rsidP="00C11188">
            <w:pPr>
              <w:pStyle w:val="ConsPlusNormal"/>
              <w:ind w:firstLine="0"/>
              <w:jc w:val="center"/>
              <w:rPr>
                <w:rFonts w:ascii="Times New Roman" w:hAnsi="Times New Roman" w:cs="Times New Roman"/>
                <w:lang w:eastAsia="hi-IN" w:bidi="hi-IN"/>
              </w:rPr>
            </w:pPr>
            <w:r>
              <w:rPr>
                <w:rFonts w:ascii="Times New Roman" w:hAnsi="Times New Roman" w:cs="Times New Roman"/>
                <w:lang w:eastAsia="hi-IN" w:bidi="hi-IN"/>
              </w:rPr>
              <w:t>1</w:t>
            </w:r>
          </w:p>
        </w:tc>
        <w:tc>
          <w:tcPr>
            <w:tcW w:w="1093" w:type="dxa"/>
          </w:tcPr>
          <w:p w:rsidR="00C11188" w:rsidRPr="00C11188" w:rsidRDefault="00C11188" w:rsidP="00C11188">
            <w:pPr>
              <w:pStyle w:val="ConsPlusNormal"/>
              <w:ind w:firstLine="0"/>
              <w:jc w:val="center"/>
              <w:rPr>
                <w:rFonts w:ascii="Times New Roman" w:hAnsi="Times New Roman" w:cs="Times New Roman"/>
                <w:lang w:eastAsia="hi-IN" w:bidi="hi-IN"/>
              </w:rPr>
            </w:pPr>
            <w:r>
              <w:rPr>
                <w:rFonts w:ascii="Times New Roman" w:hAnsi="Times New Roman" w:cs="Times New Roman"/>
                <w:lang w:eastAsia="hi-IN" w:bidi="hi-IN"/>
              </w:rPr>
              <w:t>2</w:t>
            </w:r>
          </w:p>
        </w:tc>
        <w:tc>
          <w:tcPr>
            <w:tcW w:w="1116" w:type="dxa"/>
          </w:tcPr>
          <w:p w:rsidR="00C11188" w:rsidRPr="00C11188" w:rsidRDefault="00C11188" w:rsidP="00C11188">
            <w:pPr>
              <w:pStyle w:val="ConsPlusNormal"/>
              <w:ind w:firstLine="0"/>
              <w:jc w:val="center"/>
              <w:rPr>
                <w:rFonts w:ascii="Times New Roman" w:hAnsi="Times New Roman" w:cs="Times New Roman"/>
                <w:lang w:eastAsia="hi-IN" w:bidi="hi-IN"/>
              </w:rPr>
            </w:pPr>
            <w:r>
              <w:rPr>
                <w:rFonts w:ascii="Times New Roman" w:hAnsi="Times New Roman" w:cs="Times New Roman"/>
                <w:lang w:eastAsia="hi-IN" w:bidi="hi-IN"/>
              </w:rPr>
              <w:t>3</w:t>
            </w:r>
          </w:p>
        </w:tc>
        <w:tc>
          <w:tcPr>
            <w:tcW w:w="1585" w:type="dxa"/>
          </w:tcPr>
          <w:p w:rsidR="00C11188" w:rsidRPr="00C11188" w:rsidRDefault="00C11188" w:rsidP="00C11188">
            <w:pPr>
              <w:pStyle w:val="ConsPlusNormal"/>
              <w:ind w:firstLine="0"/>
              <w:jc w:val="center"/>
              <w:rPr>
                <w:rFonts w:ascii="Times New Roman" w:hAnsi="Times New Roman" w:cs="Times New Roman"/>
                <w:lang w:eastAsia="hi-IN" w:bidi="hi-IN"/>
              </w:rPr>
            </w:pPr>
            <w:r>
              <w:rPr>
                <w:rFonts w:ascii="Times New Roman" w:hAnsi="Times New Roman" w:cs="Times New Roman"/>
                <w:lang w:eastAsia="hi-IN" w:bidi="hi-IN"/>
              </w:rPr>
              <w:t>4</w:t>
            </w:r>
          </w:p>
        </w:tc>
        <w:tc>
          <w:tcPr>
            <w:tcW w:w="1138" w:type="dxa"/>
          </w:tcPr>
          <w:p w:rsidR="00C11188" w:rsidRPr="00C11188" w:rsidRDefault="00C11188" w:rsidP="00C11188">
            <w:pPr>
              <w:pStyle w:val="ConsPlusNormal"/>
              <w:ind w:firstLine="0"/>
              <w:jc w:val="center"/>
              <w:rPr>
                <w:rFonts w:ascii="Times New Roman" w:hAnsi="Times New Roman" w:cs="Times New Roman"/>
                <w:lang w:eastAsia="hi-IN" w:bidi="hi-IN"/>
              </w:rPr>
            </w:pPr>
            <w:r>
              <w:rPr>
                <w:rFonts w:ascii="Times New Roman" w:hAnsi="Times New Roman" w:cs="Times New Roman"/>
                <w:lang w:eastAsia="hi-IN" w:bidi="hi-IN"/>
              </w:rPr>
              <w:t>5</w:t>
            </w:r>
          </w:p>
        </w:tc>
        <w:tc>
          <w:tcPr>
            <w:tcW w:w="1129" w:type="dxa"/>
          </w:tcPr>
          <w:p w:rsidR="00C11188" w:rsidRPr="00C11188" w:rsidRDefault="00C11188" w:rsidP="00C11188">
            <w:pPr>
              <w:pStyle w:val="ConsPlusNormal"/>
              <w:ind w:firstLine="0"/>
              <w:jc w:val="center"/>
              <w:rPr>
                <w:rFonts w:ascii="Times New Roman" w:hAnsi="Times New Roman" w:cs="Times New Roman"/>
                <w:lang w:eastAsia="hi-IN" w:bidi="hi-IN"/>
              </w:rPr>
            </w:pPr>
            <w:r>
              <w:rPr>
                <w:rFonts w:ascii="Times New Roman" w:hAnsi="Times New Roman" w:cs="Times New Roman"/>
                <w:lang w:eastAsia="hi-IN" w:bidi="hi-IN"/>
              </w:rPr>
              <w:t>6</w:t>
            </w:r>
          </w:p>
        </w:tc>
        <w:tc>
          <w:tcPr>
            <w:tcW w:w="1401" w:type="dxa"/>
          </w:tcPr>
          <w:p w:rsidR="00C11188" w:rsidRPr="00C11188" w:rsidRDefault="00C11188" w:rsidP="00C11188">
            <w:pPr>
              <w:pStyle w:val="ConsPlusNormal"/>
              <w:ind w:firstLine="0"/>
              <w:jc w:val="center"/>
              <w:rPr>
                <w:rFonts w:ascii="Times New Roman" w:hAnsi="Times New Roman" w:cs="Times New Roman"/>
                <w:lang w:eastAsia="hi-IN" w:bidi="hi-IN"/>
              </w:rPr>
            </w:pPr>
            <w:r>
              <w:rPr>
                <w:rFonts w:ascii="Times New Roman" w:hAnsi="Times New Roman" w:cs="Times New Roman"/>
                <w:lang w:eastAsia="hi-IN" w:bidi="hi-IN"/>
              </w:rPr>
              <w:t>7</w:t>
            </w:r>
          </w:p>
        </w:tc>
        <w:tc>
          <w:tcPr>
            <w:tcW w:w="1321" w:type="dxa"/>
          </w:tcPr>
          <w:p w:rsidR="00C11188" w:rsidRPr="00C11188" w:rsidRDefault="00C11188" w:rsidP="00C11188">
            <w:pPr>
              <w:pStyle w:val="ConsPlusNormal"/>
              <w:ind w:firstLine="0"/>
              <w:jc w:val="center"/>
              <w:rPr>
                <w:rFonts w:ascii="Times New Roman" w:hAnsi="Times New Roman" w:cs="Times New Roman"/>
                <w:lang w:eastAsia="hi-IN" w:bidi="hi-IN"/>
              </w:rPr>
            </w:pPr>
            <w:r>
              <w:rPr>
                <w:rFonts w:ascii="Times New Roman" w:hAnsi="Times New Roman" w:cs="Times New Roman"/>
                <w:lang w:eastAsia="hi-IN" w:bidi="hi-IN"/>
              </w:rPr>
              <w:t>8</w:t>
            </w:r>
          </w:p>
        </w:tc>
      </w:tr>
    </w:tbl>
    <w:p w:rsidR="00C11188" w:rsidRDefault="00C11188" w:rsidP="00C11188">
      <w:pPr>
        <w:pStyle w:val="ConsPlusNormal"/>
        <w:rPr>
          <w:lang w:eastAsia="hi-IN" w:bidi="hi-IN"/>
        </w:rPr>
      </w:pPr>
    </w:p>
    <w:p w:rsidR="00C11188" w:rsidRPr="00C11188" w:rsidRDefault="00C11188" w:rsidP="00C11188">
      <w:pPr>
        <w:pStyle w:val="ConsPlusNormal"/>
        <w:rPr>
          <w:lang w:eastAsia="hi-IN" w:bidi="hi-IN"/>
        </w:rPr>
      </w:pPr>
    </w:p>
    <w:p w:rsidR="00C11188" w:rsidRPr="00C11188" w:rsidRDefault="00C11188" w:rsidP="00C11188">
      <w:pPr>
        <w:pStyle w:val="ConsPlusNonformat"/>
        <w:numPr>
          <w:ilvl w:val="0"/>
          <w:numId w:val="1"/>
        </w:numPr>
        <w:ind w:left="0" w:firstLine="567"/>
        <w:jc w:val="both"/>
        <w:rPr>
          <w:rFonts w:ascii="Times New Roman" w:hAnsi="Times New Roman" w:cs="Times New Roman"/>
        </w:rPr>
      </w:pPr>
      <w:r w:rsidRPr="00C11188">
        <w:rPr>
          <w:rFonts w:ascii="Times New Roman" w:hAnsi="Times New Roman" w:cs="Times New Roman"/>
        </w:rPr>
        <w:t xml:space="preserve">2.5.  </w:t>
      </w:r>
      <w:proofErr w:type="gramStart"/>
      <w:r w:rsidRPr="00C11188">
        <w:rPr>
          <w:rFonts w:ascii="Times New Roman" w:hAnsi="Times New Roman" w:cs="Times New Roman"/>
        </w:rPr>
        <w:t>Обеспечить  в</w:t>
      </w:r>
      <w:proofErr w:type="gramEnd"/>
      <w:r w:rsidRPr="00C11188">
        <w:rPr>
          <w:rFonts w:ascii="Times New Roman" w:hAnsi="Times New Roman" w:cs="Times New Roman"/>
        </w:rPr>
        <w:t xml:space="preserve">  ходе  реализации  инвестиционного  проекта  достижение следующих показателей в отчетных периодах (отчетный период равен ____</w:t>
      </w:r>
      <w:r w:rsidR="00711B64">
        <w:rPr>
          <w:rFonts w:ascii="Times New Roman" w:hAnsi="Times New Roman" w:cs="Times New Roman"/>
        </w:rPr>
        <w:t>____________________________________________</w:t>
      </w:r>
      <w:r w:rsidRPr="00C11188">
        <w:rPr>
          <w:rFonts w:ascii="Times New Roman" w:hAnsi="Times New Roman" w:cs="Times New Roman"/>
        </w:rPr>
        <w:t>______</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w:t>
      </w:r>
      <w:r w:rsidR="00E64DCC">
        <w:rPr>
          <w:rFonts w:ascii="Times New Roman" w:hAnsi="Times New Roman" w:cs="Times New Roman"/>
        </w:rPr>
        <w:t>___________________</w:t>
      </w:r>
      <w:r w:rsidRPr="004940F5">
        <w:rPr>
          <w:rFonts w:ascii="Times New Roman" w:hAnsi="Times New Roman" w:cs="Times New Roman"/>
        </w:rPr>
        <w:t>_________________________________________________)</w:t>
      </w:r>
    </w:p>
    <w:p w:rsidR="00C11188" w:rsidRPr="00711B64" w:rsidRDefault="00C11188" w:rsidP="009A1207">
      <w:pPr>
        <w:pStyle w:val="ConsPlusNonformat"/>
        <w:numPr>
          <w:ilvl w:val="0"/>
          <w:numId w:val="1"/>
        </w:numPr>
        <w:jc w:val="center"/>
        <w:rPr>
          <w:rFonts w:ascii="Times New Roman" w:hAnsi="Times New Roman" w:cs="Times New Roman"/>
        </w:rPr>
      </w:pPr>
      <w:r w:rsidRPr="00711B64">
        <w:rPr>
          <w:rFonts w:ascii="Times New Roman" w:hAnsi="Times New Roman" w:cs="Times New Roman"/>
        </w:rPr>
        <w:t>(предлагаемый инвестором отчетный период, который не может быть менее</w:t>
      </w:r>
      <w:r w:rsidR="00711B64" w:rsidRPr="00711B64">
        <w:rPr>
          <w:rFonts w:ascii="Times New Roman" w:hAnsi="Times New Roman" w:cs="Times New Roman"/>
        </w:rPr>
        <w:t xml:space="preserve"> </w:t>
      </w:r>
      <w:r w:rsidRPr="00711B64">
        <w:rPr>
          <w:rFonts w:ascii="Times New Roman" w:hAnsi="Times New Roman" w:cs="Times New Roman"/>
        </w:rPr>
        <w:t>одного календарного года)</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и к окончанию срока действия специального инвестиционного контракта </w:t>
      </w:r>
      <w:hyperlink w:anchor="P435" w:history="1">
        <w:r w:rsidRPr="004940F5">
          <w:rPr>
            <w:rFonts w:ascii="Times New Roman" w:hAnsi="Times New Roman" w:cs="Times New Roman"/>
            <w:color w:val="0000FF"/>
          </w:rPr>
          <w:t>&lt;4&gt;</w:t>
        </w:r>
      </w:hyperlink>
      <w:r w:rsidRPr="004940F5">
        <w:rPr>
          <w:rFonts w:ascii="Times New Roman" w:hAnsi="Times New Roman" w:cs="Times New Roman"/>
        </w:rPr>
        <w:t>:</w:t>
      </w:r>
    </w:p>
    <w:p w:rsidR="00C11188" w:rsidRPr="004940F5" w:rsidRDefault="00C11188" w:rsidP="00C11188">
      <w:pPr>
        <w:pStyle w:val="ConsPlusNormal"/>
        <w:numPr>
          <w:ilvl w:val="0"/>
          <w:numId w:val="1"/>
        </w:numPr>
        <w:jc w:val="both"/>
        <w:rPr>
          <w:rFonts w:ascii="Times New Roman" w:hAnsi="Times New Roman" w:cs="Times New Roman"/>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063"/>
        <w:gridCol w:w="1531"/>
        <w:gridCol w:w="1748"/>
        <w:gridCol w:w="1775"/>
        <w:gridCol w:w="1814"/>
      </w:tblGrid>
      <w:tr w:rsidR="00C11188" w:rsidRPr="004940F5" w:rsidTr="00711B64">
        <w:tc>
          <w:tcPr>
            <w:tcW w:w="629" w:type="dxa"/>
          </w:tcPr>
          <w:p w:rsidR="00C11188" w:rsidRPr="004940F5" w:rsidRDefault="00C11188" w:rsidP="00711B64">
            <w:pPr>
              <w:pStyle w:val="ConsPlusNormal"/>
              <w:ind w:firstLine="142"/>
              <w:jc w:val="center"/>
              <w:rPr>
                <w:rFonts w:ascii="Times New Roman" w:hAnsi="Times New Roman" w:cs="Times New Roman"/>
              </w:rPr>
            </w:pPr>
            <w:r w:rsidRPr="004940F5">
              <w:rPr>
                <w:rFonts w:ascii="Times New Roman" w:hAnsi="Times New Roman" w:cs="Times New Roman"/>
                <w:sz w:val="22"/>
              </w:rPr>
              <w:t>N п/п</w:t>
            </w:r>
          </w:p>
        </w:tc>
        <w:tc>
          <w:tcPr>
            <w:tcW w:w="2063" w:type="dxa"/>
          </w:tcPr>
          <w:p w:rsidR="00C11188" w:rsidRPr="004940F5" w:rsidRDefault="00C11188" w:rsidP="00711B64">
            <w:pPr>
              <w:pStyle w:val="ConsPlusNormal"/>
              <w:ind w:firstLine="0"/>
              <w:jc w:val="center"/>
              <w:rPr>
                <w:rFonts w:ascii="Times New Roman" w:hAnsi="Times New Roman" w:cs="Times New Roman"/>
              </w:rPr>
            </w:pPr>
            <w:r w:rsidRPr="004940F5">
              <w:rPr>
                <w:rFonts w:ascii="Times New Roman" w:hAnsi="Times New Roman" w:cs="Times New Roman"/>
                <w:sz w:val="22"/>
              </w:rPr>
              <w:t>Наименование показателя</w:t>
            </w:r>
          </w:p>
        </w:tc>
        <w:tc>
          <w:tcPr>
            <w:tcW w:w="1531" w:type="dxa"/>
          </w:tcPr>
          <w:p w:rsidR="00C11188" w:rsidRPr="004940F5" w:rsidRDefault="00C11188" w:rsidP="00711B64">
            <w:pPr>
              <w:pStyle w:val="ConsPlusNormal"/>
              <w:ind w:firstLine="2"/>
              <w:jc w:val="center"/>
              <w:rPr>
                <w:rFonts w:ascii="Times New Roman" w:hAnsi="Times New Roman" w:cs="Times New Roman"/>
              </w:rPr>
            </w:pPr>
            <w:r w:rsidRPr="004940F5">
              <w:rPr>
                <w:rFonts w:ascii="Times New Roman" w:hAnsi="Times New Roman" w:cs="Times New Roman"/>
                <w:sz w:val="22"/>
              </w:rPr>
              <w:t>Значение показателя на конец первого отчетного периода</w:t>
            </w:r>
          </w:p>
        </w:tc>
        <w:tc>
          <w:tcPr>
            <w:tcW w:w="1748" w:type="dxa"/>
          </w:tcPr>
          <w:p w:rsidR="00C11188" w:rsidRPr="004940F5" w:rsidRDefault="00C11188" w:rsidP="00711B64">
            <w:pPr>
              <w:pStyle w:val="ConsPlusNormal"/>
              <w:ind w:firstLine="0"/>
              <w:jc w:val="center"/>
              <w:rPr>
                <w:rFonts w:ascii="Times New Roman" w:hAnsi="Times New Roman" w:cs="Times New Roman"/>
              </w:rPr>
            </w:pPr>
            <w:r w:rsidRPr="004940F5">
              <w:rPr>
                <w:rFonts w:ascii="Times New Roman" w:hAnsi="Times New Roman" w:cs="Times New Roman"/>
                <w:sz w:val="22"/>
              </w:rPr>
              <w:t>Значение показателя на конец второго отчетного периода</w:t>
            </w:r>
          </w:p>
        </w:tc>
        <w:tc>
          <w:tcPr>
            <w:tcW w:w="1775" w:type="dxa"/>
          </w:tcPr>
          <w:p w:rsidR="00C11188" w:rsidRPr="004940F5" w:rsidRDefault="00C11188" w:rsidP="00711B64">
            <w:pPr>
              <w:pStyle w:val="ConsPlusNormal"/>
              <w:ind w:hanging="17"/>
              <w:jc w:val="center"/>
              <w:rPr>
                <w:rFonts w:ascii="Times New Roman" w:hAnsi="Times New Roman" w:cs="Times New Roman"/>
              </w:rPr>
            </w:pPr>
            <w:r w:rsidRPr="004940F5">
              <w:rPr>
                <w:rFonts w:ascii="Times New Roman" w:hAnsi="Times New Roman" w:cs="Times New Roman"/>
                <w:sz w:val="22"/>
              </w:rPr>
              <w:t xml:space="preserve">Значение показателя на конец третьего отчетного периода </w:t>
            </w:r>
            <w:hyperlink w:anchor="P436" w:history="1">
              <w:r w:rsidRPr="004940F5">
                <w:rPr>
                  <w:rFonts w:ascii="Times New Roman" w:hAnsi="Times New Roman" w:cs="Times New Roman"/>
                  <w:color w:val="0000FF"/>
                  <w:sz w:val="22"/>
                </w:rPr>
                <w:t>&lt;5&gt;</w:t>
              </w:r>
            </w:hyperlink>
          </w:p>
        </w:tc>
        <w:tc>
          <w:tcPr>
            <w:tcW w:w="1814" w:type="dxa"/>
          </w:tcPr>
          <w:p w:rsidR="00C11188" w:rsidRPr="004940F5" w:rsidRDefault="00C11188" w:rsidP="00711B64">
            <w:pPr>
              <w:pStyle w:val="ConsPlusNormal"/>
              <w:ind w:left="51" w:firstLine="0"/>
              <w:jc w:val="center"/>
              <w:rPr>
                <w:rFonts w:ascii="Times New Roman" w:hAnsi="Times New Roman" w:cs="Times New Roman"/>
              </w:rPr>
            </w:pPr>
            <w:r w:rsidRPr="004940F5">
              <w:rPr>
                <w:rFonts w:ascii="Times New Roman" w:hAnsi="Times New Roman" w:cs="Times New Roman"/>
                <w:sz w:val="22"/>
              </w:rPr>
              <w:t>Значение показателя к окончанию срока действия специального инвестиционного контракта</w:t>
            </w:r>
          </w:p>
        </w:tc>
      </w:tr>
      <w:tr w:rsidR="00C11188" w:rsidRPr="004940F5" w:rsidTr="00711B64">
        <w:trPr>
          <w:trHeight w:val="135"/>
        </w:trPr>
        <w:tc>
          <w:tcPr>
            <w:tcW w:w="629" w:type="dxa"/>
          </w:tcPr>
          <w:p w:rsidR="00C11188" w:rsidRPr="004940F5" w:rsidRDefault="00711B64" w:rsidP="00711B64">
            <w:pPr>
              <w:pStyle w:val="ConsPlusNormal"/>
              <w:ind w:firstLine="142"/>
              <w:jc w:val="center"/>
              <w:rPr>
                <w:rFonts w:ascii="Times New Roman" w:hAnsi="Times New Roman" w:cs="Times New Roman"/>
              </w:rPr>
            </w:pPr>
            <w:r>
              <w:rPr>
                <w:rFonts w:ascii="Times New Roman" w:hAnsi="Times New Roman" w:cs="Times New Roman"/>
                <w:sz w:val="22"/>
              </w:rPr>
              <w:t>1</w:t>
            </w:r>
          </w:p>
        </w:tc>
        <w:tc>
          <w:tcPr>
            <w:tcW w:w="2063" w:type="dxa"/>
          </w:tcPr>
          <w:p w:rsidR="00C11188" w:rsidRPr="004940F5" w:rsidRDefault="00C11188" w:rsidP="00711B64">
            <w:pPr>
              <w:pStyle w:val="ConsPlusNormal"/>
              <w:ind w:firstLine="0"/>
              <w:jc w:val="center"/>
              <w:rPr>
                <w:rFonts w:ascii="Times New Roman" w:hAnsi="Times New Roman" w:cs="Times New Roman"/>
              </w:rPr>
            </w:pPr>
            <w:r w:rsidRPr="004940F5">
              <w:rPr>
                <w:rFonts w:ascii="Times New Roman" w:hAnsi="Times New Roman" w:cs="Times New Roman"/>
                <w:sz w:val="22"/>
              </w:rPr>
              <w:t>2</w:t>
            </w:r>
          </w:p>
        </w:tc>
        <w:tc>
          <w:tcPr>
            <w:tcW w:w="1531" w:type="dxa"/>
          </w:tcPr>
          <w:p w:rsidR="00C11188" w:rsidRPr="004940F5" w:rsidRDefault="00C11188" w:rsidP="00711B64">
            <w:pPr>
              <w:pStyle w:val="ConsPlusNormal"/>
              <w:ind w:firstLine="2"/>
              <w:jc w:val="center"/>
              <w:rPr>
                <w:rFonts w:ascii="Times New Roman" w:hAnsi="Times New Roman" w:cs="Times New Roman"/>
              </w:rPr>
            </w:pPr>
            <w:r w:rsidRPr="004940F5">
              <w:rPr>
                <w:rFonts w:ascii="Times New Roman" w:hAnsi="Times New Roman" w:cs="Times New Roman"/>
                <w:sz w:val="22"/>
              </w:rPr>
              <w:t>3</w:t>
            </w:r>
          </w:p>
        </w:tc>
        <w:tc>
          <w:tcPr>
            <w:tcW w:w="1748" w:type="dxa"/>
          </w:tcPr>
          <w:p w:rsidR="00C11188" w:rsidRPr="004940F5" w:rsidRDefault="00C11188" w:rsidP="00711B64">
            <w:pPr>
              <w:pStyle w:val="ConsPlusNormal"/>
              <w:ind w:firstLine="0"/>
              <w:jc w:val="center"/>
              <w:rPr>
                <w:rFonts w:ascii="Times New Roman" w:hAnsi="Times New Roman" w:cs="Times New Roman"/>
              </w:rPr>
            </w:pPr>
            <w:r w:rsidRPr="004940F5">
              <w:rPr>
                <w:rFonts w:ascii="Times New Roman" w:hAnsi="Times New Roman" w:cs="Times New Roman"/>
                <w:sz w:val="22"/>
              </w:rPr>
              <w:t>4</w:t>
            </w:r>
          </w:p>
        </w:tc>
        <w:tc>
          <w:tcPr>
            <w:tcW w:w="1775" w:type="dxa"/>
          </w:tcPr>
          <w:p w:rsidR="00C11188" w:rsidRPr="004940F5" w:rsidRDefault="00C11188" w:rsidP="00711B64">
            <w:pPr>
              <w:pStyle w:val="ConsPlusNormal"/>
              <w:ind w:hanging="17"/>
              <w:jc w:val="center"/>
              <w:rPr>
                <w:rFonts w:ascii="Times New Roman" w:hAnsi="Times New Roman" w:cs="Times New Roman"/>
              </w:rPr>
            </w:pPr>
            <w:r w:rsidRPr="004940F5">
              <w:rPr>
                <w:rFonts w:ascii="Times New Roman" w:hAnsi="Times New Roman" w:cs="Times New Roman"/>
                <w:sz w:val="22"/>
              </w:rPr>
              <w:t>5</w:t>
            </w:r>
          </w:p>
        </w:tc>
        <w:tc>
          <w:tcPr>
            <w:tcW w:w="1814" w:type="dxa"/>
          </w:tcPr>
          <w:p w:rsidR="00C11188" w:rsidRPr="004940F5" w:rsidRDefault="00C11188" w:rsidP="00711B64">
            <w:pPr>
              <w:pStyle w:val="ConsPlusNormal"/>
              <w:ind w:firstLine="51"/>
              <w:jc w:val="center"/>
              <w:rPr>
                <w:rFonts w:ascii="Times New Roman" w:hAnsi="Times New Roman" w:cs="Times New Roman"/>
              </w:rPr>
            </w:pPr>
            <w:r w:rsidRPr="004940F5">
              <w:rPr>
                <w:rFonts w:ascii="Times New Roman" w:hAnsi="Times New Roman" w:cs="Times New Roman"/>
                <w:sz w:val="22"/>
              </w:rPr>
              <w:t>6</w:t>
            </w:r>
          </w:p>
        </w:tc>
      </w:tr>
      <w:tr w:rsidR="00C11188" w:rsidRPr="004940F5" w:rsidTr="00711B64">
        <w:tc>
          <w:tcPr>
            <w:tcW w:w="629" w:type="dxa"/>
          </w:tcPr>
          <w:p w:rsidR="00C11188" w:rsidRPr="004940F5" w:rsidRDefault="00C11188" w:rsidP="00711B64">
            <w:pPr>
              <w:pStyle w:val="ConsPlusNormal"/>
              <w:ind w:firstLine="284"/>
              <w:rPr>
                <w:rFonts w:ascii="Times New Roman" w:hAnsi="Times New Roman" w:cs="Times New Roman"/>
              </w:rPr>
            </w:pPr>
            <w:r w:rsidRPr="004940F5">
              <w:rPr>
                <w:rFonts w:ascii="Times New Roman" w:hAnsi="Times New Roman" w:cs="Times New Roman"/>
                <w:sz w:val="22"/>
              </w:rPr>
              <w:t>1.</w:t>
            </w:r>
          </w:p>
        </w:tc>
        <w:tc>
          <w:tcPr>
            <w:tcW w:w="2063" w:type="dxa"/>
          </w:tcPr>
          <w:p w:rsidR="00C11188" w:rsidRPr="004940F5" w:rsidRDefault="00C11188" w:rsidP="00711B64">
            <w:pPr>
              <w:pStyle w:val="ConsPlusNormal"/>
              <w:ind w:firstLine="0"/>
              <w:rPr>
                <w:rFonts w:ascii="Times New Roman" w:hAnsi="Times New Roman" w:cs="Times New Roman"/>
              </w:rPr>
            </w:pPr>
            <w:r w:rsidRPr="004940F5">
              <w:rPr>
                <w:rFonts w:ascii="Times New Roman" w:hAnsi="Times New Roman" w:cs="Times New Roman"/>
                <w:sz w:val="22"/>
              </w:rPr>
              <w:t>Объем произведенной продукции (тыс. руб.)</w:t>
            </w:r>
          </w:p>
        </w:tc>
        <w:tc>
          <w:tcPr>
            <w:tcW w:w="1531" w:type="dxa"/>
          </w:tcPr>
          <w:p w:rsidR="00C11188" w:rsidRPr="004940F5" w:rsidRDefault="00C11188" w:rsidP="009A1207">
            <w:pPr>
              <w:pStyle w:val="ConsPlusNormal"/>
              <w:rPr>
                <w:rFonts w:ascii="Times New Roman" w:hAnsi="Times New Roman" w:cs="Times New Roman"/>
              </w:rPr>
            </w:pPr>
          </w:p>
        </w:tc>
        <w:tc>
          <w:tcPr>
            <w:tcW w:w="1748" w:type="dxa"/>
          </w:tcPr>
          <w:p w:rsidR="00C11188" w:rsidRPr="004940F5" w:rsidRDefault="00C11188" w:rsidP="009A1207">
            <w:pPr>
              <w:pStyle w:val="ConsPlusNormal"/>
              <w:rPr>
                <w:rFonts w:ascii="Times New Roman" w:hAnsi="Times New Roman" w:cs="Times New Roman"/>
              </w:rPr>
            </w:pPr>
          </w:p>
        </w:tc>
        <w:tc>
          <w:tcPr>
            <w:tcW w:w="1775" w:type="dxa"/>
          </w:tcPr>
          <w:p w:rsidR="00C11188" w:rsidRPr="004940F5" w:rsidRDefault="00C11188" w:rsidP="009A1207">
            <w:pPr>
              <w:pStyle w:val="ConsPlusNormal"/>
              <w:rPr>
                <w:rFonts w:ascii="Times New Roman" w:hAnsi="Times New Roman" w:cs="Times New Roman"/>
              </w:rPr>
            </w:pPr>
          </w:p>
        </w:tc>
        <w:tc>
          <w:tcPr>
            <w:tcW w:w="1814" w:type="dxa"/>
          </w:tcPr>
          <w:p w:rsidR="00C11188" w:rsidRPr="004940F5" w:rsidRDefault="00C11188" w:rsidP="009A1207">
            <w:pPr>
              <w:pStyle w:val="ConsPlusNormal"/>
              <w:rPr>
                <w:rFonts w:ascii="Times New Roman" w:hAnsi="Times New Roman" w:cs="Times New Roman"/>
              </w:rPr>
            </w:pPr>
          </w:p>
        </w:tc>
      </w:tr>
      <w:tr w:rsidR="00C11188" w:rsidRPr="004940F5" w:rsidTr="00711B64">
        <w:tc>
          <w:tcPr>
            <w:tcW w:w="629" w:type="dxa"/>
          </w:tcPr>
          <w:p w:rsidR="00C11188" w:rsidRPr="004940F5" w:rsidRDefault="00C11188" w:rsidP="00711B64">
            <w:pPr>
              <w:pStyle w:val="ConsPlusNormal"/>
              <w:ind w:firstLine="284"/>
              <w:rPr>
                <w:rFonts w:ascii="Times New Roman" w:hAnsi="Times New Roman" w:cs="Times New Roman"/>
              </w:rPr>
            </w:pPr>
            <w:r w:rsidRPr="004940F5">
              <w:rPr>
                <w:rFonts w:ascii="Times New Roman" w:hAnsi="Times New Roman" w:cs="Times New Roman"/>
                <w:sz w:val="22"/>
              </w:rPr>
              <w:t>2.</w:t>
            </w:r>
          </w:p>
        </w:tc>
        <w:tc>
          <w:tcPr>
            <w:tcW w:w="2063" w:type="dxa"/>
          </w:tcPr>
          <w:p w:rsidR="00C11188" w:rsidRPr="004940F5" w:rsidRDefault="00C11188" w:rsidP="00711B64">
            <w:pPr>
              <w:pStyle w:val="ConsPlusNormal"/>
              <w:ind w:firstLine="0"/>
              <w:rPr>
                <w:rFonts w:ascii="Times New Roman" w:hAnsi="Times New Roman" w:cs="Times New Roman"/>
              </w:rPr>
            </w:pPr>
            <w:r w:rsidRPr="004940F5">
              <w:rPr>
                <w:rFonts w:ascii="Times New Roman" w:hAnsi="Times New Roman" w:cs="Times New Roman"/>
                <w:sz w:val="22"/>
              </w:rPr>
              <w:t>Объем реализованной продукции (тыс. руб.)</w:t>
            </w:r>
          </w:p>
        </w:tc>
        <w:tc>
          <w:tcPr>
            <w:tcW w:w="1531" w:type="dxa"/>
          </w:tcPr>
          <w:p w:rsidR="00C11188" w:rsidRPr="004940F5" w:rsidRDefault="00C11188" w:rsidP="009A1207">
            <w:pPr>
              <w:pStyle w:val="ConsPlusNormal"/>
              <w:rPr>
                <w:rFonts w:ascii="Times New Roman" w:hAnsi="Times New Roman" w:cs="Times New Roman"/>
              </w:rPr>
            </w:pPr>
          </w:p>
        </w:tc>
        <w:tc>
          <w:tcPr>
            <w:tcW w:w="1748" w:type="dxa"/>
          </w:tcPr>
          <w:p w:rsidR="00C11188" w:rsidRPr="004940F5" w:rsidRDefault="00C11188" w:rsidP="009A1207">
            <w:pPr>
              <w:pStyle w:val="ConsPlusNormal"/>
              <w:rPr>
                <w:rFonts w:ascii="Times New Roman" w:hAnsi="Times New Roman" w:cs="Times New Roman"/>
              </w:rPr>
            </w:pPr>
          </w:p>
        </w:tc>
        <w:tc>
          <w:tcPr>
            <w:tcW w:w="1775" w:type="dxa"/>
          </w:tcPr>
          <w:p w:rsidR="00C11188" w:rsidRPr="004940F5" w:rsidRDefault="00C11188" w:rsidP="009A1207">
            <w:pPr>
              <w:pStyle w:val="ConsPlusNormal"/>
              <w:rPr>
                <w:rFonts w:ascii="Times New Roman" w:hAnsi="Times New Roman" w:cs="Times New Roman"/>
              </w:rPr>
            </w:pPr>
          </w:p>
        </w:tc>
        <w:tc>
          <w:tcPr>
            <w:tcW w:w="1814" w:type="dxa"/>
          </w:tcPr>
          <w:p w:rsidR="00C11188" w:rsidRPr="004940F5" w:rsidRDefault="00C11188" w:rsidP="009A1207">
            <w:pPr>
              <w:pStyle w:val="ConsPlusNormal"/>
              <w:rPr>
                <w:rFonts w:ascii="Times New Roman" w:hAnsi="Times New Roman" w:cs="Times New Roman"/>
              </w:rPr>
            </w:pPr>
          </w:p>
        </w:tc>
      </w:tr>
      <w:tr w:rsidR="00C11188" w:rsidRPr="004940F5" w:rsidTr="00711B64">
        <w:tc>
          <w:tcPr>
            <w:tcW w:w="629" w:type="dxa"/>
          </w:tcPr>
          <w:p w:rsidR="00C11188" w:rsidRPr="004940F5" w:rsidRDefault="00C11188" w:rsidP="00711B64">
            <w:pPr>
              <w:pStyle w:val="ConsPlusNormal"/>
              <w:ind w:firstLine="284"/>
              <w:rPr>
                <w:rFonts w:ascii="Times New Roman" w:hAnsi="Times New Roman" w:cs="Times New Roman"/>
              </w:rPr>
            </w:pPr>
            <w:r w:rsidRPr="004940F5">
              <w:rPr>
                <w:rFonts w:ascii="Times New Roman" w:hAnsi="Times New Roman" w:cs="Times New Roman"/>
                <w:sz w:val="22"/>
              </w:rPr>
              <w:t>3.</w:t>
            </w:r>
          </w:p>
        </w:tc>
        <w:tc>
          <w:tcPr>
            <w:tcW w:w="2063" w:type="dxa"/>
          </w:tcPr>
          <w:p w:rsidR="00C11188" w:rsidRPr="004940F5" w:rsidRDefault="00C11188" w:rsidP="00711B64">
            <w:pPr>
              <w:pStyle w:val="ConsPlusNormal"/>
              <w:ind w:firstLine="0"/>
              <w:rPr>
                <w:rFonts w:ascii="Times New Roman" w:hAnsi="Times New Roman" w:cs="Times New Roman"/>
              </w:rPr>
            </w:pPr>
            <w:r w:rsidRPr="004940F5">
              <w:rPr>
                <w:rFonts w:ascii="Times New Roman" w:hAnsi="Times New Roman" w:cs="Times New Roman"/>
                <w:sz w:val="22"/>
              </w:rPr>
              <w:t xml:space="preserve">Объем налогов, планируемых к уплате (тыс. руб.), в </w:t>
            </w:r>
            <w:r w:rsidRPr="004940F5">
              <w:rPr>
                <w:rFonts w:ascii="Times New Roman" w:hAnsi="Times New Roman" w:cs="Times New Roman"/>
                <w:sz w:val="22"/>
              </w:rPr>
              <w:lastRenderedPageBreak/>
              <w:t>том числе:</w:t>
            </w:r>
          </w:p>
        </w:tc>
        <w:tc>
          <w:tcPr>
            <w:tcW w:w="1531"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lastRenderedPageBreak/>
              <w:t>Не указывается</w:t>
            </w:r>
          </w:p>
        </w:tc>
        <w:tc>
          <w:tcPr>
            <w:tcW w:w="1748"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75"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814" w:type="dxa"/>
          </w:tcPr>
          <w:p w:rsidR="00C11188" w:rsidRPr="004940F5" w:rsidRDefault="00C11188" w:rsidP="009A1207">
            <w:pPr>
              <w:pStyle w:val="ConsPlusNormal"/>
              <w:rPr>
                <w:rFonts w:ascii="Times New Roman" w:hAnsi="Times New Roman" w:cs="Times New Roman"/>
              </w:rPr>
            </w:pPr>
          </w:p>
        </w:tc>
      </w:tr>
      <w:tr w:rsidR="00C11188" w:rsidRPr="004940F5" w:rsidTr="00711B64">
        <w:tc>
          <w:tcPr>
            <w:tcW w:w="629"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lastRenderedPageBreak/>
              <w:t>3.1.</w:t>
            </w:r>
          </w:p>
        </w:tc>
        <w:tc>
          <w:tcPr>
            <w:tcW w:w="2063" w:type="dxa"/>
          </w:tcPr>
          <w:p w:rsidR="00C11188" w:rsidRPr="004940F5" w:rsidRDefault="00C11188" w:rsidP="00711B64">
            <w:pPr>
              <w:pStyle w:val="ConsPlusNormal"/>
              <w:ind w:firstLine="0"/>
              <w:rPr>
                <w:rFonts w:ascii="Times New Roman" w:hAnsi="Times New Roman" w:cs="Times New Roman"/>
              </w:rPr>
            </w:pPr>
            <w:r w:rsidRPr="004940F5">
              <w:rPr>
                <w:rFonts w:ascii="Times New Roman" w:hAnsi="Times New Roman" w:cs="Times New Roman"/>
                <w:sz w:val="22"/>
              </w:rPr>
              <w:t>федеральных налогов</w:t>
            </w:r>
          </w:p>
        </w:tc>
        <w:tc>
          <w:tcPr>
            <w:tcW w:w="1531"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48"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75"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814" w:type="dxa"/>
          </w:tcPr>
          <w:p w:rsidR="00C11188" w:rsidRPr="004940F5" w:rsidRDefault="00C11188" w:rsidP="009A1207">
            <w:pPr>
              <w:pStyle w:val="ConsPlusNormal"/>
              <w:rPr>
                <w:rFonts w:ascii="Times New Roman" w:hAnsi="Times New Roman" w:cs="Times New Roman"/>
              </w:rPr>
            </w:pPr>
          </w:p>
        </w:tc>
      </w:tr>
      <w:tr w:rsidR="00C11188" w:rsidRPr="004940F5" w:rsidTr="00711B64">
        <w:tc>
          <w:tcPr>
            <w:tcW w:w="629"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3.2.</w:t>
            </w:r>
          </w:p>
        </w:tc>
        <w:tc>
          <w:tcPr>
            <w:tcW w:w="2063" w:type="dxa"/>
          </w:tcPr>
          <w:p w:rsidR="00C11188" w:rsidRPr="004940F5" w:rsidRDefault="00C11188" w:rsidP="00711B64">
            <w:pPr>
              <w:pStyle w:val="ConsPlusNormal"/>
              <w:ind w:firstLine="0"/>
              <w:rPr>
                <w:rFonts w:ascii="Times New Roman" w:hAnsi="Times New Roman" w:cs="Times New Roman"/>
              </w:rPr>
            </w:pPr>
            <w:r w:rsidRPr="004940F5">
              <w:rPr>
                <w:rFonts w:ascii="Times New Roman" w:hAnsi="Times New Roman" w:cs="Times New Roman"/>
                <w:sz w:val="22"/>
              </w:rPr>
              <w:t>региональных налогов</w:t>
            </w:r>
          </w:p>
        </w:tc>
        <w:tc>
          <w:tcPr>
            <w:tcW w:w="1531"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48"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75"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814" w:type="dxa"/>
          </w:tcPr>
          <w:p w:rsidR="00C11188" w:rsidRPr="004940F5" w:rsidRDefault="00C11188" w:rsidP="009A1207">
            <w:pPr>
              <w:pStyle w:val="ConsPlusNormal"/>
              <w:rPr>
                <w:rFonts w:ascii="Times New Roman" w:hAnsi="Times New Roman" w:cs="Times New Roman"/>
              </w:rPr>
            </w:pPr>
          </w:p>
        </w:tc>
      </w:tr>
      <w:tr w:rsidR="00C11188" w:rsidRPr="004940F5" w:rsidTr="00711B64">
        <w:tc>
          <w:tcPr>
            <w:tcW w:w="629"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3.3.</w:t>
            </w:r>
          </w:p>
        </w:tc>
        <w:tc>
          <w:tcPr>
            <w:tcW w:w="2063" w:type="dxa"/>
          </w:tcPr>
          <w:p w:rsidR="00C11188" w:rsidRPr="004940F5" w:rsidRDefault="00C11188" w:rsidP="00711B64">
            <w:pPr>
              <w:pStyle w:val="ConsPlusNormal"/>
              <w:ind w:firstLine="0"/>
              <w:rPr>
                <w:rFonts w:ascii="Times New Roman" w:hAnsi="Times New Roman" w:cs="Times New Roman"/>
              </w:rPr>
            </w:pPr>
            <w:r w:rsidRPr="004940F5">
              <w:rPr>
                <w:rFonts w:ascii="Times New Roman" w:hAnsi="Times New Roman" w:cs="Times New Roman"/>
                <w:sz w:val="22"/>
              </w:rPr>
              <w:t>местных налогов</w:t>
            </w:r>
          </w:p>
        </w:tc>
        <w:tc>
          <w:tcPr>
            <w:tcW w:w="1531"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48"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75"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814" w:type="dxa"/>
          </w:tcPr>
          <w:p w:rsidR="00C11188" w:rsidRPr="004940F5" w:rsidRDefault="00C11188" w:rsidP="009A1207">
            <w:pPr>
              <w:pStyle w:val="ConsPlusNormal"/>
              <w:rPr>
                <w:rFonts w:ascii="Times New Roman" w:hAnsi="Times New Roman" w:cs="Times New Roman"/>
              </w:rPr>
            </w:pPr>
          </w:p>
        </w:tc>
      </w:tr>
      <w:tr w:rsidR="00C11188" w:rsidRPr="004940F5" w:rsidTr="00711B64">
        <w:tc>
          <w:tcPr>
            <w:tcW w:w="629"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4.</w:t>
            </w:r>
          </w:p>
        </w:tc>
        <w:tc>
          <w:tcPr>
            <w:tcW w:w="2063" w:type="dxa"/>
          </w:tcPr>
          <w:p w:rsidR="00C11188" w:rsidRPr="004940F5" w:rsidRDefault="00C11188" w:rsidP="00711B64">
            <w:pPr>
              <w:pStyle w:val="ConsPlusNormal"/>
              <w:ind w:firstLine="0"/>
              <w:rPr>
                <w:rFonts w:ascii="Times New Roman" w:hAnsi="Times New Roman" w:cs="Times New Roman"/>
              </w:rPr>
            </w:pPr>
            <w:r w:rsidRPr="004940F5">
              <w:rPr>
                <w:rFonts w:ascii="Times New Roman" w:hAnsi="Times New Roman" w:cs="Times New Roman"/>
                <w:sz w:val="22"/>
              </w:rPr>
              <w:t>Доля стоимости используемых материалов и компонентов (оборудования) иностранного происхождения в цене промышленной продукции (%)</w:t>
            </w:r>
          </w:p>
        </w:tc>
        <w:tc>
          <w:tcPr>
            <w:tcW w:w="1531"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48"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75"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814" w:type="dxa"/>
          </w:tcPr>
          <w:p w:rsidR="00C11188" w:rsidRPr="004940F5" w:rsidRDefault="00C11188" w:rsidP="009A1207">
            <w:pPr>
              <w:pStyle w:val="ConsPlusNormal"/>
              <w:rPr>
                <w:rFonts w:ascii="Times New Roman" w:hAnsi="Times New Roman" w:cs="Times New Roman"/>
              </w:rPr>
            </w:pPr>
          </w:p>
        </w:tc>
      </w:tr>
      <w:tr w:rsidR="00C11188" w:rsidRPr="004940F5" w:rsidTr="00711B64">
        <w:tc>
          <w:tcPr>
            <w:tcW w:w="629"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5.</w:t>
            </w:r>
          </w:p>
        </w:tc>
        <w:tc>
          <w:tcPr>
            <w:tcW w:w="2063" w:type="dxa"/>
          </w:tcPr>
          <w:p w:rsidR="00C11188" w:rsidRPr="004940F5" w:rsidRDefault="00C11188" w:rsidP="00711B64">
            <w:pPr>
              <w:pStyle w:val="ConsPlusNormal"/>
              <w:ind w:firstLine="0"/>
              <w:rPr>
                <w:rFonts w:ascii="Times New Roman" w:hAnsi="Times New Roman" w:cs="Times New Roman"/>
              </w:rPr>
            </w:pPr>
            <w:r w:rsidRPr="004940F5">
              <w:rPr>
                <w:rFonts w:ascii="Times New Roman" w:hAnsi="Times New Roman" w:cs="Times New Roman"/>
                <w:sz w:val="22"/>
              </w:rPr>
              <w:t>Количество создаваемых рабочих мест (ед.)</w:t>
            </w:r>
          </w:p>
        </w:tc>
        <w:tc>
          <w:tcPr>
            <w:tcW w:w="1531" w:type="dxa"/>
          </w:tcPr>
          <w:p w:rsidR="00C11188" w:rsidRPr="004940F5" w:rsidRDefault="00C11188" w:rsidP="009A1207">
            <w:pPr>
              <w:pStyle w:val="ConsPlusNormal"/>
              <w:rPr>
                <w:rFonts w:ascii="Times New Roman" w:hAnsi="Times New Roman" w:cs="Times New Roman"/>
              </w:rPr>
            </w:pPr>
          </w:p>
        </w:tc>
        <w:tc>
          <w:tcPr>
            <w:tcW w:w="1748" w:type="dxa"/>
          </w:tcPr>
          <w:p w:rsidR="00C11188" w:rsidRPr="004940F5" w:rsidRDefault="00C11188" w:rsidP="009A1207">
            <w:pPr>
              <w:pStyle w:val="ConsPlusNormal"/>
              <w:rPr>
                <w:rFonts w:ascii="Times New Roman" w:hAnsi="Times New Roman" w:cs="Times New Roman"/>
              </w:rPr>
            </w:pPr>
          </w:p>
        </w:tc>
        <w:tc>
          <w:tcPr>
            <w:tcW w:w="1775" w:type="dxa"/>
          </w:tcPr>
          <w:p w:rsidR="00C11188" w:rsidRPr="004940F5" w:rsidRDefault="00C11188" w:rsidP="009A1207">
            <w:pPr>
              <w:pStyle w:val="ConsPlusNormal"/>
              <w:rPr>
                <w:rFonts w:ascii="Times New Roman" w:hAnsi="Times New Roman" w:cs="Times New Roman"/>
              </w:rPr>
            </w:pPr>
          </w:p>
        </w:tc>
        <w:tc>
          <w:tcPr>
            <w:tcW w:w="1814" w:type="dxa"/>
          </w:tcPr>
          <w:p w:rsidR="00C11188" w:rsidRPr="004940F5" w:rsidRDefault="00C11188" w:rsidP="009A1207">
            <w:pPr>
              <w:pStyle w:val="ConsPlusNormal"/>
              <w:rPr>
                <w:rFonts w:ascii="Times New Roman" w:hAnsi="Times New Roman" w:cs="Times New Roman"/>
              </w:rPr>
            </w:pPr>
          </w:p>
        </w:tc>
      </w:tr>
      <w:tr w:rsidR="00C11188" w:rsidRPr="004940F5" w:rsidTr="00711B64">
        <w:tc>
          <w:tcPr>
            <w:tcW w:w="629" w:type="dxa"/>
          </w:tcPr>
          <w:p w:rsidR="00C11188" w:rsidRPr="004940F5" w:rsidRDefault="00C11188" w:rsidP="009A1207">
            <w:pPr>
              <w:pStyle w:val="ConsPlusNormal"/>
              <w:rPr>
                <w:rFonts w:ascii="Times New Roman" w:hAnsi="Times New Roman" w:cs="Times New Roman"/>
              </w:rPr>
            </w:pPr>
            <w:r w:rsidRPr="004940F5">
              <w:rPr>
                <w:rFonts w:ascii="Times New Roman" w:hAnsi="Times New Roman" w:cs="Times New Roman"/>
                <w:sz w:val="22"/>
              </w:rPr>
              <w:t>6.</w:t>
            </w:r>
          </w:p>
        </w:tc>
        <w:tc>
          <w:tcPr>
            <w:tcW w:w="2063" w:type="dxa"/>
          </w:tcPr>
          <w:p w:rsidR="00C11188" w:rsidRPr="004940F5" w:rsidRDefault="00CD215A" w:rsidP="009A1207">
            <w:pPr>
              <w:pStyle w:val="ConsPlusNormal"/>
              <w:rPr>
                <w:rFonts w:ascii="Times New Roman" w:hAnsi="Times New Roman" w:cs="Times New Roman"/>
              </w:rPr>
            </w:pPr>
            <w:hyperlink w:anchor="P437" w:history="1">
              <w:r w:rsidR="00C11188" w:rsidRPr="004940F5">
                <w:rPr>
                  <w:rFonts w:ascii="Times New Roman" w:hAnsi="Times New Roman" w:cs="Times New Roman"/>
                  <w:color w:val="0000FF"/>
                  <w:sz w:val="22"/>
                </w:rPr>
                <w:t>&lt;6&gt;</w:t>
              </w:r>
            </w:hyperlink>
          </w:p>
        </w:tc>
        <w:tc>
          <w:tcPr>
            <w:tcW w:w="1531" w:type="dxa"/>
          </w:tcPr>
          <w:p w:rsidR="00C11188" w:rsidRPr="004940F5" w:rsidRDefault="00C11188" w:rsidP="009A1207">
            <w:pPr>
              <w:pStyle w:val="ConsPlusNormal"/>
              <w:rPr>
                <w:rFonts w:ascii="Times New Roman" w:hAnsi="Times New Roman" w:cs="Times New Roman"/>
              </w:rPr>
            </w:pPr>
          </w:p>
        </w:tc>
        <w:tc>
          <w:tcPr>
            <w:tcW w:w="1748" w:type="dxa"/>
          </w:tcPr>
          <w:p w:rsidR="00C11188" w:rsidRPr="004940F5" w:rsidRDefault="00C11188" w:rsidP="009A1207">
            <w:pPr>
              <w:pStyle w:val="ConsPlusNormal"/>
              <w:rPr>
                <w:rFonts w:ascii="Times New Roman" w:hAnsi="Times New Roman" w:cs="Times New Roman"/>
              </w:rPr>
            </w:pPr>
          </w:p>
        </w:tc>
        <w:tc>
          <w:tcPr>
            <w:tcW w:w="1775" w:type="dxa"/>
          </w:tcPr>
          <w:p w:rsidR="00C11188" w:rsidRPr="004940F5" w:rsidRDefault="00C11188" w:rsidP="009A1207">
            <w:pPr>
              <w:pStyle w:val="ConsPlusNormal"/>
              <w:rPr>
                <w:rFonts w:ascii="Times New Roman" w:hAnsi="Times New Roman" w:cs="Times New Roman"/>
              </w:rPr>
            </w:pPr>
          </w:p>
        </w:tc>
        <w:tc>
          <w:tcPr>
            <w:tcW w:w="1814" w:type="dxa"/>
          </w:tcPr>
          <w:p w:rsidR="00C11188" w:rsidRPr="004940F5" w:rsidRDefault="00C11188" w:rsidP="009A1207">
            <w:pPr>
              <w:pStyle w:val="ConsPlusNormal"/>
              <w:rPr>
                <w:rFonts w:ascii="Times New Roman" w:hAnsi="Times New Roman" w:cs="Times New Roman"/>
              </w:rPr>
            </w:pPr>
          </w:p>
        </w:tc>
      </w:tr>
    </w:tbl>
    <w:p w:rsidR="00C11188" w:rsidRPr="004940F5" w:rsidRDefault="00C11188" w:rsidP="00C11188">
      <w:pPr>
        <w:pStyle w:val="ConsPlusNormal"/>
        <w:numPr>
          <w:ilvl w:val="0"/>
          <w:numId w:val="1"/>
        </w:numPr>
        <w:jc w:val="both"/>
        <w:rPr>
          <w:rFonts w:ascii="Times New Roman" w:hAnsi="Times New Roman" w:cs="Times New Roman"/>
        </w:rPr>
      </w:pP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2.6. _____</w:t>
      </w:r>
      <w:r w:rsidR="00711B64">
        <w:rPr>
          <w:rFonts w:ascii="Times New Roman" w:hAnsi="Times New Roman" w:cs="Times New Roman"/>
        </w:rPr>
        <w:t>_______________________</w:t>
      </w:r>
      <w:r w:rsidRPr="004940F5">
        <w:rPr>
          <w:rFonts w:ascii="Times New Roman" w:hAnsi="Times New Roman" w:cs="Times New Roman"/>
        </w:rPr>
        <w:t>____________________________________________________________</w:t>
      </w:r>
    </w:p>
    <w:p w:rsidR="00C11188" w:rsidRPr="00711B64" w:rsidRDefault="00C11188" w:rsidP="00711B64">
      <w:pPr>
        <w:pStyle w:val="ConsPlusNonformat"/>
        <w:numPr>
          <w:ilvl w:val="0"/>
          <w:numId w:val="1"/>
        </w:numPr>
        <w:jc w:val="center"/>
        <w:rPr>
          <w:rFonts w:ascii="Times New Roman" w:hAnsi="Times New Roman" w:cs="Times New Roman"/>
        </w:rPr>
      </w:pPr>
      <w:r w:rsidRPr="00711B64">
        <w:rPr>
          <w:rFonts w:ascii="Times New Roman" w:hAnsi="Times New Roman" w:cs="Times New Roman"/>
        </w:rPr>
        <w:t>(иные обязательства, которые инвестор готов принять на себя</w:t>
      </w:r>
      <w:r w:rsidR="00711B64" w:rsidRPr="00711B64">
        <w:rPr>
          <w:rFonts w:ascii="Times New Roman" w:hAnsi="Times New Roman" w:cs="Times New Roman"/>
        </w:rPr>
        <w:t xml:space="preserve"> </w:t>
      </w:r>
      <w:r w:rsidRPr="00711B64">
        <w:rPr>
          <w:rFonts w:ascii="Times New Roman" w:hAnsi="Times New Roman" w:cs="Times New Roman"/>
        </w:rPr>
        <w:t>в соответствии со специальным инвестиционным контрактом)</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3. Привлеченное лицо принимает на себя следующие обязательства </w:t>
      </w:r>
      <w:hyperlink w:anchor="P438" w:history="1">
        <w:r w:rsidRPr="004940F5">
          <w:rPr>
            <w:rFonts w:ascii="Times New Roman" w:hAnsi="Times New Roman" w:cs="Times New Roman"/>
            <w:color w:val="0000FF"/>
          </w:rPr>
          <w:t>&lt;7&gt;</w:t>
        </w:r>
      </w:hyperlink>
      <w:r w:rsidRPr="004940F5">
        <w:rPr>
          <w:rFonts w:ascii="Times New Roman" w:hAnsi="Times New Roman" w:cs="Times New Roman"/>
        </w:rPr>
        <w:t>: ___</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___________________________________</w:t>
      </w:r>
      <w:r w:rsidR="00711B64">
        <w:rPr>
          <w:rFonts w:ascii="Times New Roman" w:hAnsi="Times New Roman" w:cs="Times New Roman"/>
        </w:rPr>
        <w:t>__________________</w:t>
      </w:r>
      <w:r w:rsidRPr="004940F5">
        <w:rPr>
          <w:rFonts w:ascii="Times New Roman" w:hAnsi="Times New Roman" w:cs="Times New Roman"/>
        </w:rPr>
        <w:t>________________________________________</w:t>
      </w:r>
    </w:p>
    <w:p w:rsidR="00C11188" w:rsidRPr="004940F5" w:rsidRDefault="00C11188" w:rsidP="00711B64">
      <w:pPr>
        <w:pStyle w:val="ConsPlusNonformat"/>
        <w:numPr>
          <w:ilvl w:val="0"/>
          <w:numId w:val="1"/>
        </w:numPr>
        <w:jc w:val="center"/>
        <w:rPr>
          <w:rFonts w:ascii="Times New Roman" w:hAnsi="Times New Roman" w:cs="Times New Roman"/>
        </w:rPr>
      </w:pPr>
      <w:r w:rsidRPr="004940F5">
        <w:rPr>
          <w:rFonts w:ascii="Times New Roman" w:hAnsi="Times New Roman" w:cs="Times New Roman"/>
        </w:rPr>
        <w:t>(перечисляются обязательства привлеченного лица в ходе реализации</w:t>
      </w:r>
    </w:p>
    <w:p w:rsidR="00C11188" w:rsidRPr="004940F5" w:rsidRDefault="00C11188" w:rsidP="00711B64">
      <w:pPr>
        <w:pStyle w:val="ConsPlusNonformat"/>
        <w:numPr>
          <w:ilvl w:val="0"/>
          <w:numId w:val="1"/>
        </w:numPr>
        <w:jc w:val="center"/>
        <w:rPr>
          <w:rFonts w:ascii="Times New Roman" w:hAnsi="Times New Roman" w:cs="Times New Roman"/>
        </w:rPr>
      </w:pPr>
      <w:r w:rsidRPr="004940F5">
        <w:rPr>
          <w:rFonts w:ascii="Times New Roman" w:hAnsi="Times New Roman" w:cs="Times New Roman"/>
        </w:rPr>
        <w:t>инвестиционного проекта)</w:t>
      </w:r>
    </w:p>
    <w:p w:rsidR="00C11188" w:rsidRPr="00711B64" w:rsidRDefault="00C11188" w:rsidP="009A1207">
      <w:pPr>
        <w:pStyle w:val="ConsPlusNonformat"/>
        <w:numPr>
          <w:ilvl w:val="0"/>
          <w:numId w:val="1"/>
        </w:numPr>
        <w:jc w:val="both"/>
        <w:rPr>
          <w:rFonts w:ascii="Times New Roman" w:hAnsi="Times New Roman" w:cs="Times New Roman"/>
        </w:rPr>
      </w:pPr>
      <w:r w:rsidRPr="00711B64">
        <w:rPr>
          <w:rFonts w:ascii="Times New Roman" w:hAnsi="Times New Roman" w:cs="Times New Roman"/>
        </w:rPr>
        <w:t xml:space="preserve">    Предлагаемый перечень мер стимулирования </w:t>
      </w:r>
      <w:proofErr w:type="gramStart"/>
      <w:r w:rsidRPr="00711B64">
        <w:rPr>
          <w:rFonts w:ascii="Times New Roman" w:hAnsi="Times New Roman" w:cs="Times New Roman"/>
        </w:rPr>
        <w:t>для  включения</w:t>
      </w:r>
      <w:proofErr w:type="gramEnd"/>
      <w:r w:rsidRPr="00711B64">
        <w:rPr>
          <w:rFonts w:ascii="Times New Roman" w:hAnsi="Times New Roman" w:cs="Times New Roman"/>
        </w:rPr>
        <w:t xml:space="preserve">  в  специальный</w:t>
      </w:r>
      <w:r w:rsidR="00711B64" w:rsidRPr="00711B64">
        <w:rPr>
          <w:rFonts w:ascii="Times New Roman" w:hAnsi="Times New Roman" w:cs="Times New Roman"/>
        </w:rPr>
        <w:t xml:space="preserve"> </w:t>
      </w:r>
      <w:r w:rsidRPr="00711B64">
        <w:rPr>
          <w:rFonts w:ascii="Times New Roman" w:hAnsi="Times New Roman" w:cs="Times New Roman"/>
        </w:rPr>
        <w:t>инвестиционный контракт:</w:t>
      </w:r>
    </w:p>
    <w:p w:rsidR="00C11188" w:rsidRPr="004940F5" w:rsidRDefault="00C11188" w:rsidP="00C11188">
      <w:pPr>
        <w:pStyle w:val="ConsPlusNormal"/>
        <w:numPr>
          <w:ilvl w:val="0"/>
          <w:numId w:val="1"/>
        </w:numPr>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496"/>
        <w:gridCol w:w="3855"/>
        <w:gridCol w:w="2665"/>
      </w:tblGrid>
      <w:tr w:rsidR="00C11188" w:rsidRPr="004940F5" w:rsidTr="00711B64">
        <w:tc>
          <w:tcPr>
            <w:tcW w:w="1055"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N п/п</w:t>
            </w:r>
          </w:p>
        </w:tc>
        <w:tc>
          <w:tcPr>
            <w:tcW w:w="149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Наименование меры стимулирования</w:t>
            </w:r>
          </w:p>
        </w:tc>
        <w:tc>
          <w:tcPr>
            <w:tcW w:w="3855"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Основание для применения меры стимулирования (нормативные правовые субъекта Российской Федерации, муниципальные правовые акты)</w:t>
            </w:r>
          </w:p>
        </w:tc>
        <w:tc>
          <w:tcPr>
            <w:tcW w:w="2665"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Лицо, в отношении которого будет применяться мера стимулирования (инвестор или привлеченное лицо)</w:t>
            </w:r>
          </w:p>
        </w:tc>
      </w:tr>
      <w:tr w:rsidR="00C11188" w:rsidRPr="004940F5" w:rsidTr="00711B64">
        <w:tc>
          <w:tcPr>
            <w:tcW w:w="1055" w:type="dxa"/>
          </w:tcPr>
          <w:p w:rsidR="00C11188" w:rsidRPr="004940F5" w:rsidRDefault="00C11188" w:rsidP="00711B64">
            <w:pPr>
              <w:pStyle w:val="ConsPlusNormal"/>
              <w:ind w:firstLine="0"/>
              <w:jc w:val="center"/>
              <w:rPr>
                <w:rFonts w:ascii="Times New Roman" w:hAnsi="Times New Roman" w:cs="Times New Roman"/>
              </w:rPr>
            </w:pPr>
            <w:r w:rsidRPr="004940F5">
              <w:rPr>
                <w:rFonts w:ascii="Times New Roman" w:hAnsi="Times New Roman" w:cs="Times New Roman"/>
                <w:sz w:val="22"/>
              </w:rPr>
              <w:t>1</w:t>
            </w:r>
          </w:p>
        </w:tc>
        <w:tc>
          <w:tcPr>
            <w:tcW w:w="1496" w:type="dxa"/>
          </w:tcPr>
          <w:p w:rsidR="00C11188" w:rsidRPr="004940F5" w:rsidRDefault="00C11188" w:rsidP="00711B64">
            <w:pPr>
              <w:pStyle w:val="ConsPlusNormal"/>
              <w:ind w:firstLine="0"/>
              <w:jc w:val="center"/>
              <w:rPr>
                <w:rFonts w:ascii="Times New Roman" w:hAnsi="Times New Roman" w:cs="Times New Roman"/>
              </w:rPr>
            </w:pPr>
            <w:r w:rsidRPr="004940F5">
              <w:rPr>
                <w:rFonts w:ascii="Times New Roman" w:hAnsi="Times New Roman" w:cs="Times New Roman"/>
                <w:sz w:val="22"/>
              </w:rPr>
              <w:t>2</w:t>
            </w:r>
          </w:p>
        </w:tc>
        <w:tc>
          <w:tcPr>
            <w:tcW w:w="3855" w:type="dxa"/>
          </w:tcPr>
          <w:p w:rsidR="00C11188" w:rsidRPr="004940F5" w:rsidRDefault="00C11188" w:rsidP="00711B64">
            <w:pPr>
              <w:pStyle w:val="ConsPlusNormal"/>
              <w:ind w:firstLine="1"/>
              <w:jc w:val="center"/>
              <w:rPr>
                <w:rFonts w:ascii="Times New Roman" w:hAnsi="Times New Roman" w:cs="Times New Roman"/>
              </w:rPr>
            </w:pPr>
            <w:r w:rsidRPr="004940F5">
              <w:rPr>
                <w:rFonts w:ascii="Times New Roman" w:hAnsi="Times New Roman" w:cs="Times New Roman"/>
                <w:sz w:val="22"/>
              </w:rPr>
              <w:t>3</w:t>
            </w:r>
          </w:p>
        </w:tc>
        <w:tc>
          <w:tcPr>
            <w:tcW w:w="2665" w:type="dxa"/>
          </w:tcPr>
          <w:p w:rsidR="00C11188" w:rsidRPr="004940F5" w:rsidRDefault="00C11188" w:rsidP="00711B64">
            <w:pPr>
              <w:pStyle w:val="ConsPlusNormal"/>
              <w:ind w:hanging="27"/>
              <w:jc w:val="center"/>
              <w:rPr>
                <w:rFonts w:ascii="Times New Roman" w:hAnsi="Times New Roman" w:cs="Times New Roman"/>
              </w:rPr>
            </w:pPr>
            <w:r w:rsidRPr="004940F5">
              <w:rPr>
                <w:rFonts w:ascii="Times New Roman" w:hAnsi="Times New Roman" w:cs="Times New Roman"/>
                <w:sz w:val="22"/>
              </w:rPr>
              <w:t>4</w:t>
            </w:r>
          </w:p>
        </w:tc>
      </w:tr>
    </w:tbl>
    <w:p w:rsidR="00C11188" w:rsidRPr="004940F5" w:rsidRDefault="00C11188" w:rsidP="00C11188">
      <w:pPr>
        <w:pStyle w:val="ConsPlusNormal"/>
        <w:numPr>
          <w:ilvl w:val="0"/>
          <w:numId w:val="1"/>
        </w:numPr>
        <w:jc w:val="both"/>
        <w:rPr>
          <w:rFonts w:ascii="Times New Roman" w:hAnsi="Times New Roman" w:cs="Times New Roman"/>
        </w:rPr>
      </w:pPr>
    </w:p>
    <w:p w:rsidR="00C11188" w:rsidRPr="00711B64" w:rsidRDefault="00C11188" w:rsidP="00711B64">
      <w:pPr>
        <w:pStyle w:val="ConsPlusNonformat"/>
        <w:numPr>
          <w:ilvl w:val="0"/>
          <w:numId w:val="1"/>
        </w:numPr>
        <w:ind w:left="0" w:firstLine="0"/>
        <w:jc w:val="both"/>
        <w:rPr>
          <w:rFonts w:ascii="Times New Roman" w:hAnsi="Times New Roman" w:cs="Times New Roman"/>
        </w:rPr>
      </w:pPr>
      <w:r w:rsidRPr="00711B64">
        <w:rPr>
          <w:rFonts w:ascii="Times New Roman" w:hAnsi="Times New Roman" w:cs="Times New Roman"/>
        </w:rPr>
        <w:t xml:space="preserve">    5. </w:t>
      </w:r>
      <w:proofErr w:type="gramStart"/>
      <w:r w:rsidRPr="00711B64">
        <w:rPr>
          <w:rFonts w:ascii="Times New Roman" w:hAnsi="Times New Roman" w:cs="Times New Roman"/>
        </w:rPr>
        <w:t>Дополнительные  условия</w:t>
      </w:r>
      <w:proofErr w:type="gramEnd"/>
      <w:r w:rsidRPr="00711B64">
        <w:rPr>
          <w:rFonts w:ascii="Times New Roman" w:hAnsi="Times New Roman" w:cs="Times New Roman"/>
        </w:rPr>
        <w:t>,  предлагаемые  инвестором  для  включения в</w:t>
      </w:r>
      <w:r w:rsidR="00711B64" w:rsidRPr="00711B64">
        <w:rPr>
          <w:rFonts w:ascii="Times New Roman" w:hAnsi="Times New Roman" w:cs="Times New Roman"/>
        </w:rPr>
        <w:t xml:space="preserve"> </w:t>
      </w:r>
      <w:r w:rsidRPr="00711B64">
        <w:rPr>
          <w:rFonts w:ascii="Times New Roman" w:hAnsi="Times New Roman" w:cs="Times New Roman"/>
        </w:rPr>
        <w:t>специальный инвестиционный контракт: __________</w:t>
      </w:r>
      <w:r w:rsidR="00711B64">
        <w:rPr>
          <w:rFonts w:ascii="Times New Roman" w:hAnsi="Times New Roman" w:cs="Times New Roman"/>
        </w:rPr>
        <w:t>____</w:t>
      </w:r>
      <w:r w:rsidRPr="00711B64">
        <w:rPr>
          <w:rFonts w:ascii="Times New Roman" w:hAnsi="Times New Roman" w:cs="Times New Roman"/>
        </w:rPr>
        <w:t>____________________________</w:t>
      </w:r>
      <w:r w:rsidR="00711B64">
        <w:rPr>
          <w:rFonts w:ascii="Times New Roman" w:hAnsi="Times New Roman" w:cs="Times New Roman"/>
        </w:rPr>
        <w:t>__________________________________________</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w:t>
      </w:r>
      <w:r w:rsidR="00711B64">
        <w:rPr>
          <w:rFonts w:ascii="Times New Roman" w:hAnsi="Times New Roman" w:cs="Times New Roman"/>
        </w:rPr>
        <w:t>___________________</w:t>
      </w:r>
      <w:r w:rsidRPr="004940F5">
        <w:rPr>
          <w:rFonts w:ascii="Times New Roman" w:hAnsi="Times New Roman" w:cs="Times New Roman"/>
        </w:rPr>
        <w:t>____________________________________________________________________</w:t>
      </w:r>
    </w:p>
    <w:p w:rsidR="00C11188" w:rsidRPr="00711B64" w:rsidRDefault="00C11188" w:rsidP="009A1207">
      <w:pPr>
        <w:pStyle w:val="ConsPlusNonformat"/>
        <w:numPr>
          <w:ilvl w:val="0"/>
          <w:numId w:val="1"/>
        </w:numPr>
        <w:jc w:val="center"/>
        <w:rPr>
          <w:rFonts w:ascii="Times New Roman" w:hAnsi="Times New Roman" w:cs="Times New Roman"/>
        </w:rPr>
      </w:pPr>
      <w:r w:rsidRPr="00711B64">
        <w:rPr>
          <w:rFonts w:ascii="Times New Roman" w:hAnsi="Times New Roman" w:cs="Times New Roman"/>
        </w:rPr>
        <w:t>(по усмотрению инвестора указываются дополнительные условия специального</w:t>
      </w:r>
      <w:r w:rsidR="00711B64" w:rsidRPr="00711B64">
        <w:rPr>
          <w:rFonts w:ascii="Times New Roman" w:hAnsi="Times New Roman" w:cs="Times New Roman"/>
        </w:rPr>
        <w:t xml:space="preserve"> </w:t>
      </w:r>
      <w:r w:rsidRPr="00711B64">
        <w:rPr>
          <w:rFonts w:ascii="Times New Roman" w:hAnsi="Times New Roman" w:cs="Times New Roman"/>
        </w:rPr>
        <w:t>инвестиционного контракта, не противоречащие законодательству Российской</w:t>
      </w:r>
      <w:r w:rsidR="00711B64" w:rsidRPr="00711B64">
        <w:rPr>
          <w:rFonts w:ascii="Times New Roman" w:hAnsi="Times New Roman" w:cs="Times New Roman"/>
        </w:rPr>
        <w:t xml:space="preserve"> </w:t>
      </w:r>
      <w:r w:rsidRPr="00711B64">
        <w:rPr>
          <w:rFonts w:ascii="Times New Roman" w:hAnsi="Times New Roman" w:cs="Times New Roman"/>
        </w:rPr>
        <w:t>Федерации, которые инвестор предлагает включить в специальный</w:t>
      </w:r>
      <w:r w:rsidR="00711B64" w:rsidRPr="00711B64">
        <w:rPr>
          <w:rFonts w:ascii="Times New Roman" w:hAnsi="Times New Roman" w:cs="Times New Roman"/>
        </w:rPr>
        <w:t xml:space="preserve"> </w:t>
      </w:r>
      <w:r w:rsidRPr="00711B64">
        <w:rPr>
          <w:rFonts w:ascii="Times New Roman" w:hAnsi="Times New Roman" w:cs="Times New Roman"/>
        </w:rPr>
        <w:t>инвестиционный контракт и утвердить на заседании межведомственной комиссии</w:t>
      </w:r>
      <w:r w:rsidR="00711B64" w:rsidRPr="00711B64">
        <w:rPr>
          <w:rFonts w:ascii="Times New Roman" w:hAnsi="Times New Roman" w:cs="Times New Roman"/>
        </w:rPr>
        <w:t xml:space="preserve"> </w:t>
      </w:r>
      <w:r w:rsidRPr="00711B64">
        <w:rPr>
          <w:rFonts w:ascii="Times New Roman" w:hAnsi="Times New Roman" w:cs="Times New Roman"/>
        </w:rPr>
        <w:t>по оценке возможности заключения специальных инвестиционных контрактов)</w:t>
      </w:r>
    </w:p>
    <w:p w:rsidR="00C11188" w:rsidRPr="004940F5" w:rsidRDefault="00C11188" w:rsidP="00C11188">
      <w:pPr>
        <w:pStyle w:val="ConsPlusNormal"/>
        <w:numPr>
          <w:ilvl w:val="0"/>
          <w:numId w:val="1"/>
        </w:numPr>
        <w:jc w:val="both"/>
        <w:rPr>
          <w:rFonts w:ascii="Times New Roman" w:hAnsi="Times New Roman" w:cs="Times New Roman"/>
        </w:rPr>
      </w:pPr>
      <w:r w:rsidRPr="004940F5">
        <w:rPr>
          <w:rFonts w:ascii="Times New Roman" w:hAnsi="Times New Roman" w:cs="Times New Roman"/>
          <w:sz w:val="22"/>
        </w:rPr>
        <w:t>--------------------------------</w:t>
      </w:r>
    </w:p>
    <w:p w:rsidR="00C11188" w:rsidRPr="004940F5" w:rsidRDefault="00C11188" w:rsidP="00C11188">
      <w:pPr>
        <w:pStyle w:val="ConsPlusNormal"/>
        <w:numPr>
          <w:ilvl w:val="0"/>
          <w:numId w:val="1"/>
        </w:numPr>
        <w:jc w:val="both"/>
        <w:rPr>
          <w:rFonts w:ascii="Times New Roman" w:hAnsi="Times New Roman" w:cs="Times New Roman"/>
        </w:rPr>
      </w:pPr>
      <w:bookmarkStart w:id="34" w:name="P432"/>
      <w:bookmarkEnd w:id="34"/>
      <w:r w:rsidRPr="004940F5">
        <w:rPr>
          <w:rFonts w:ascii="Times New Roman" w:hAnsi="Times New Roman" w:cs="Times New Roman"/>
          <w:sz w:val="22"/>
        </w:rPr>
        <w:t xml:space="preserve">&lt;1&gt; -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w:t>
      </w:r>
      <w:hyperlink w:anchor="P296" w:history="1">
        <w:r w:rsidRPr="004940F5">
          <w:rPr>
            <w:rFonts w:ascii="Times New Roman" w:hAnsi="Times New Roman" w:cs="Times New Roman"/>
            <w:color w:val="0000FF"/>
            <w:sz w:val="22"/>
          </w:rPr>
          <w:t>пункте 2.3</w:t>
        </w:r>
      </w:hyperlink>
      <w:r w:rsidRPr="004940F5">
        <w:rPr>
          <w:rFonts w:ascii="Times New Roman" w:hAnsi="Times New Roman" w:cs="Times New Roman"/>
          <w:sz w:val="22"/>
        </w:rPr>
        <w:t xml:space="preserve"> настоящего приложения.</w:t>
      </w:r>
    </w:p>
    <w:p w:rsidR="00C11188" w:rsidRPr="004940F5" w:rsidRDefault="00C11188" w:rsidP="00C11188">
      <w:pPr>
        <w:pStyle w:val="ConsPlusNormal"/>
        <w:numPr>
          <w:ilvl w:val="0"/>
          <w:numId w:val="1"/>
        </w:numPr>
        <w:jc w:val="both"/>
        <w:rPr>
          <w:rFonts w:ascii="Times New Roman" w:hAnsi="Times New Roman" w:cs="Times New Roman"/>
        </w:rPr>
      </w:pPr>
      <w:bookmarkStart w:id="35" w:name="P433"/>
      <w:bookmarkEnd w:id="35"/>
      <w:r w:rsidRPr="004940F5">
        <w:rPr>
          <w:rFonts w:ascii="Times New Roman" w:hAnsi="Times New Roman" w:cs="Times New Roman"/>
          <w:sz w:val="22"/>
        </w:rPr>
        <w:t xml:space="preserve">&lt;2&gt; - в случае указания на отсутствие производимой в Российской Федерации промышленной </w:t>
      </w:r>
      <w:r w:rsidRPr="004940F5">
        <w:rPr>
          <w:rFonts w:ascii="Times New Roman" w:hAnsi="Times New Roman" w:cs="Times New Roman"/>
          <w:sz w:val="22"/>
        </w:rPr>
        <w:lastRenderedPageBreak/>
        <w:t>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C11188" w:rsidRPr="004940F5" w:rsidRDefault="00C11188" w:rsidP="00C11188">
      <w:pPr>
        <w:pStyle w:val="ConsPlusNormal"/>
        <w:numPr>
          <w:ilvl w:val="0"/>
          <w:numId w:val="1"/>
        </w:numPr>
        <w:jc w:val="both"/>
        <w:rPr>
          <w:rFonts w:ascii="Times New Roman" w:hAnsi="Times New Roman" w:cs="Times New Roman"/>
        </w:rPr>
      </w:pPr>
      <w:bookmarkStart w:id="36" w:name="P434"/>
      <w:bookmarkEnd w:id="36"/>
      <w:r w:rsidRPr="004940F5">
        <w:rPr>
          <w:rFonts w:ascii="Times New Roman" w:hAnsi="Times New Roman" w:cs="Times New Roman"/>
          <w:sz w:val="22"/>
        </w:rPr>
        <w:t xml:space="preserve">&lt;3&gt; -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4940F5">
        <w:rPr>
          <w:rFonts w:ascii="Times New Roman" w:hAnsi="Times New Roman" w:cs="Times New Roman"/>
          <w:sz w:val="22"/>
        </w:rPr>
        <w:t>экологичность</w:t>
      </w:r>
      <w:proofErr w:type="spellEnd"/>
      <w:r w:rsidRPr="004940F5">
        <w:rPr>
          <w:rFonts w:ascii="Times New Roman" w:hAnsi="Times New Roman" w:cs="Times New Roman"/>
          <w:sz w:val="22"/>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C11188" w:rsidRPr="004940F5" w:rsidRDefault="00C11188" w:rsidP="00C11188">
      <w:pPr>
        <w:pStyle w:val="ConsPlusNormal"/>
        <w:numPr>
          <w:ilvl w:val="0"/>
          <w:numId w:val="1"/>
        </w:numPr>
        <w:jc w:val="both"/>
        <w:rPr>
          <w:rFonts w:ascii="Times New Roman" w:hAnsi="Times New Roman" w:cs="Times New Roman"/>
        </w:rPr>
      </w:pPr>
      <w:bookmarkStart w:id="37" w:name="P435"/>
      <w:bookmarkEnd w:id="37"/>
      <w:r w:rsidRPr="004940F5">
        <w:rPr>
          <w:rFonts w:ascii="Times New Roman" w:hAnsi="Times New Roman" w:cs="Times New Roman"/>
          <w:sz w:val="22"/>
        </w:rPr>
        <w:t>&lt;4&gt; -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C11188" w:rsidRPr="004940F5" w:rsidRDefault="00C11188" w:rsidP="00C11188">
      <w:pPr>
        <w:pStyle w:val="ConsPlusNormal"/>
        <w:numPr>
          <w:ilvl w:val="0"/>
          <w:numId w:val="1"/>
        </w:numPr>
        <w:jc w:val="both"/>
        <w:rPr>
          <w:rFonts w:ascii="Times New Roman" w:hAnsi="Times New Roman" w:cs="Times New Roman"/>
        </w:rPr>
      </w:pPr>
      <w:bookmarkStart w:id="38" w:name="P436"/>
      <w:bookmarkEnd w:id="38"/>
      <w:r w:rsidRPr="004940F5">
        <w:rPr>
          <w:rFonts w:ascii="Times New Roman" w:hAnsi="Times New Roman" w:cs="Times New Roman"/>
          <w:sz w:val="22"/>
        </w:rPr>
        <w:t>&lt;5&gt; - количество граф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C11188" w:rsidRPr="004940F5" w:rsidRDefault="00C11188" w:rsidP="00C11188">
      <w:pPr>
        <w:pStyle w:val="ConsPlusNormal"/>
        <w:numPr>
          <w:ilvl w:val="0"/>
          <w:numId w:val="1"/>
        </w:numPr>
        <w:jc w:val="both"/>
        <w:rPr>
          <w:rFonts w:ascii="Times New Roman" w:hAnsi="Times New Roman" w:cs="Times New Roman"/>
        </w:rPr>
      </w:pPr>
      <w:bookmarkStart w:id="39" w:name="P437"/>
      <w:bookmarkEnd w:id="39"/>
      <w:r w:rsidRPr="004940F5">
        <w:rPr>
          <w:rFonts w:ascii="Times New Roman" w:hAnsi="Times New Roman" w:cs="Times New Roman"/>
          <w:sz w:val="22"/>
        </w:rPr>
        <w:t>&lt;6&gt; - указываются иные результаты (показатели) реализации инвестиционного проекта по усмотрению инвестора.</w:t>
      </w:r>
    </w:p>
    <w:p w:rsidR="00C11188" w:rsidRPr="004940F5" w:rsidRDefault="00C11188" w:rsidP="00C11188">
      <w:pPr>
        <w:pStyle w:val="ConsPlusNormal"/>
        <w:numPr>
          <w:ilvl w:val="0"/>
          <w:numId w:val="1"/>
        </w:numPr>
        <w:jc w:val="both"/>
        <w:rPr>
          <w:rFonts w:ascii="Times New Roman" w:hAnsi="Times New Roman" w:cs="Times New Roman"/>
        </w:rPr>
      </w:pPr>
      <w:bookmarkStart w:id="40" w:name="P438"/>
      <w:bookmarkEnd w:id="40"/>
      <w:r w:rsidRPr="004940F5">
        <w:rPr>
          <w:rFonts w:ascii="Times New Roman" w:hAnsi="Times New Roman" w:cs="Times New Roman"/>
          <w:sz w:val="22"/>
        </w:rPr>
        <w:t>&lt;7&gt; - указанный раздел не заполняется в случае, если привлеченное лицо не участвует в заключении специального инвестиционного контракта.</w:t>
      </w:r>
    </w:p>
    <w:p w:rsidR="00C11188" w:rsidRPr="004940F5" w:rsidRDefault="00C11188" w:rsidP="00C11188">
      <w:pPr>
        <w:pStyle w:val="ConsPlusNormal"/>
        <w:numPr>
          <w:ilvl w:val="0"/>
          <w:numId w:val="1"/>
        </w:numPr>
        <w:jc w:val="both"/>
        <w:rPr>
          <w:rFonts w:ascii="Times New Roman" w:hAnsi="Times New Roman" w:cs="Times New Roman"/>
        </w:rPr>
      </w:pPr>
    </w:p>
    <w:p w:rsidR="00C11188" w:rsidRPr="004940F5"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Default="00C11188" w:rsidP="00C11188">
      <w:pPr>
        <w:pStyle w:val="ConsPlusNormal"/>
        <w:numPr>
          <w:ilvl w:val="0"/>
          <w:numId w:val="1"/>
        </w:numPr>
        <w:jc w:val="both"/>
        <w:rPr>
          <w:rFonts w:ascii="Times New Roman" w:hAnsi="Times New Roman" w:cs="Times New Roman"/>
        </w:rPr>
      </w:pPr>
    </w:p>
    <w:p w:rsidR="00C11188" w:rsidRPr="004940F5" w:rsidRDefault="00C11188" w:rsidP="00C11188">
      <w:pPr>
        <w:pStyle w:val="ConsPlusNormal"/>
        <w:numPr>
          <w:ilvl w:val="0"/>
          <w:numId w:val="1"/>
        </w:numPr>
        <w:jc w:val="right"/>
        <w:outlineLvl w:val="2"/>
        <w:rPr>
          <w:rFonts w:ascii="Times New Roman" w:hAnsi="Times New Roman" w:cs="Times New Roman"/>
        </w:rPr>
      </w:pPr>
      <w:bookmarkStart w:id="41" w:name="P444"/>
      <w:bookmarkEnd w:id="41"/>
      <w:r w:rsidRPr="004940F5">
        <w:rPr>
          <w:rFonts w:ascii="Times New Roman" w:hAnsi="Times New Roman" w:cs="Times New Roman"/>
          <w:sz w:val="22"/>
        </w:rPr>
        <w:lastRenderedPageBreak/>
        <w:t xml:space="preserve">Приложение </w:t>
      </w:r>
      <w:r w:rsidR="00711B64">
        <w:rPr>
          <w:rFonts w:ascii="Times New Roman" w:hAnsi="Times New Roman" w:cs="Times New Roman"/>
          <w:sz w:val="22"/>
        </w:rPr>
        <w:t>№</w:t>
      </w:r>
      <w:r w:rsidRPr="004940F5">
        <w:rPr>
          <w:rFonts w:ascii="Times New Roman" w:hAnsi="Times New Roman" w:cs="Times New Roman"/>
          <w:sz w:val="22"/>
        </w:rPr>
        <w:t xml:space="preserve"> 2</w:t>
      </w:r>
    </w:p>
    <w:p w:rsidR="00C11188" w:rsidRPr="00711B64" w:rsidRDefault="00C11188" w:rsidP="009A1207">
      <w:pPr>
        <w:pStyle w:val="ConsPlusNormal"/>
        <w:numPr>
          <w:ilvl w:val="0"/>
          <w:numId w:val="1"/>
        </w:numPr>
        <w:jc w:val="right"/>
        <w:rPr>
          <w:rFonts w:ascii="Times New Roman" w:hAnsi="Times New Roman" w:cs="Times New Roman"/>
        </w:rPr>
      </w:pPr>
      <w:r w:rsidRPr="00711B64">
        <w:rPr>
          <w:rFonts w:ascii="Times New Roman" w:hAnsi="Times New Roman" w:cs="Times New Roman"/>
          <w:sz w:val="22"/>
        </w:rPr>
        <w:t>к Заявлению</w:t>
      </w:r>
      <w:r w:rsidR="00711B64" w:rsidRPr="00711B64">
        <w:rPr>
          <w:rFonts w:ascii="Times New Roman" w:hAnsi="Times New Roman" w:cs="Times New Roman"/>
          <w:sz w:val="22"/>
        </w:rPr>
        <w:t xml:space="preserve"> </w:t>
      </w:r>
      <w:r w:rsidRPr="00711B64">
        <w:rPr>
          <w:rFonts w:ascii="Times New Roman" w:hAnsi="Times New Roman" w:cs="Times New Roman"/>
          <w:sz w:val="22"/>
        </w:rPr>
        <w:t>о заключении</w:t>
      </w:r>
      <w:r w:rsidR="00711B64" w:rsidRPr="00711B64">
        <w:rPr>
          <w:rFonts w:ascii="Times New Roman" w:hAnsi="Times New Roman" w:cs="Times New Roman"/>
          <w:sz w:val="22"/>
        </w:rPr>
        <w:t xml:space="preserve"> </w:t>
      </w:r>
      <w:r w:rsidRPr="00711B64">
        <w:rPr>
          <w:rFonts w:ascii="Times New Roman" w:hAnsi="Times New Roman" w:cs="Times New Roman"/>
          <w:sz w:val="22"/>
        </w:rPr>
        <w:t>специального</w:t>
      </w:r>
    </w:p>
    <w:p w:rsidR="00C11188" w:rsidRPr="00711B64" w:rsidRDefault="00C11188" w:rsidP="009A1207">
      <w:pPr>
        <w:pStyle w:val="ConsPlusNormal"/>
        <w:numPr>
          <w:ilvl w:val="0"/>
          <w:numId w:val="1"/>
        </w:numPr>
        <w:jc w:val="right"/>
        <w:rPr>
          <w:rFonts w:ascii="Times New Roman" w:hAnsi="Times New Roman" w:cs="Times New Roman"/>
        </w:rPr>
      </w:pPr>
      <w:r w:rsidRPr="00711B64">
        <w:rPr>
          <w:rFonts w:ascii="Times New Roman" w:hAnsi="Times New Roman" w:cs="Times New Roman"/>
          <w:sz w:val="22"/>
        </w:rPr>
        <w:t>инвестиционного</w:t>
      </w:r>
      <w:r w:rsidR="00711B64" w:rsidRPr="00711B64">
        <w:rPr>
          <w:rFonts w:ascii="Times New Roman" w:hAnsi="Times New Roman" w:cs="Times New Roman"/>
          <w:sz w:val="22"/>
        </w:rPr>
        <w:t xml:space="preserve"> </w:t>
      </w:r>
      <w:r w:rsidRPr="00711B64">
        <w:rPr>
          <w:rFonts w:ascii="Times New Roman" w:hAnsi="Times New Roman" w:cs="Times New Roman"/>
          <w:sz w:val="22"/>
        </w:rPr>
        <w:t>контракта</w:t>
      </w:r>
    </w:p>
    <w:p w:rsidR="00C11188" w:rsidRPr="004940F5" w:rsidRDefault="00C11188" w:rsidP="00C11188">
      <w:pPr>
        <w:pStyle w:val="ConsPlusNormal"/>
        <w:numPr>
          <w:ilvl w:val="0"/>
          <w:numId w:val="1"/>
        </w:numPr>
        <w:jc w:val="both"/>
        <w:rPr>
          <w:rFonts w:ascii="Times New Roman" w:hAnsi="Times New Roman" w:cs="Times New Roman"/>
        </w:rPr>
      </w:pPr>
    </w:p>
    <w:p w:rsidR="00C11188" w:rsidRPr="004940F5" w:rsidRDefault="00C11188" w:rsidP="00C11188">
      <w:pPr>
        <w:pStyle w:val="ConsPlusNormal"/>
        <w:numPr>
          <w:ilvl w:val="0"/>
          <w:numId w:val="1"/>
        </w:numPr>
        <w:jc w:val="both"/>
        <w:rPr>
          <w:rFonts w:ascii="Times New Roman" w:hAnsi="Times New Roman" w:cs="Times New Roman"/>
        </w:rPr>
      </w:pP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1. Срок специального инвестиционного контракта - _________________ лет.</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______________________________________</w:t>
      </w:r>
      <w:r w:rsidR="00711B64">
        <w:rPr>
          <w:rFonts w:ascii="Times New Roman" w:hAnsi="Times New Roman" w:cs="Times New Roman"/>
        </w:rPr>
        <w:t>___________________</w:t>
      </w:r>
      <w:r w:rsidRPr="004940F5">
        <w:rPr>
          <w:rFonts w:ascii="Times New Roman" w:hAnsi="Times New Roman" w:cs="Times New Roman"/>
        </w:rPr>
        <w:t>____________________________________</w:t>
      </w:r>
    </w:p>
    <w:p w:rsidR="00C11188" w:rsidRPr="00711B64" w:rsidRDefault="00C11188" w:rsidP="009A1207">
      <w:pPr>
        <w:pStyle w:val="ConsPlusNonformat"/>
        <w:numPr>
          <w:ilvl w:val="0"/>
          <w:numId w:val="1"/>
        </w:numPr>
        <w:jc w:val="center"/>
        <w:rPr>
          <w:rFonts w:ascii="Times New Roman" w:hAnsi="Times New Roman" w:cs="Times New Roman"/>
        </w:rPr>
      </w:pPr>
      <w:r w:rsidRPr="00711B64">
        <w:rPr>
          <w:rFonts w:ascii="Times New Roman" w:hAnsi="Times New Roman" w:cs="Times New Roman"/>
        </w:rPr>
        <w:t>(предлагаемый инвестором срок специального инвестиционного контракта,</w:t>
      </w:r>
      <w:r w:rsidR="00711B64" w:rsidRPr="00711B64">
        <w:rPr>
          <w:rFonts w:ascii="Times New Roman" w:hAnsi="Times New Roman" w:cs="Times New Roman"/>
        </w:rPr>
        <w:t xml:space="preserve"> </w:t>
      </w:r>
      <w:r w:rsidRPr="00711B64">
        <w:rPr>
          <w:rFonts w:ascii="Times New Roman" w:hAnsi="Times New Roman" w:cs="Times New Roman"/>
        </w:rPr>
        <w:t xml:space="preserve">который рассчитывается в соответствии с </w:t>
      </w:r>
      <w:hyperlink w:anchor="P41" w:history="1">
        <w:r w:rsidRPr="00711B64">
          <w:rPr>
            <w:rFonts w:ascii="Times New Roman" w:hAnsi="Times New Roman" w:cs="Times New Roman"/>
            <w:color w:val="0000FF"/>
          </w:rPr>
          <w:t>пунктом 3</w:t>
        </w:r>
      </w:hyperlink>
      <w:r w:rsidRPr="00711B64">
        <w:rPr>
          <w:rFonts w:ascii="Times New Roman" w:hAnsi="Times New Roman" w:cs="Times New Roman"/>
        </w:rPr>
        <w:t xml:space="preserve"> Правил заключения</w:t>
      </w:r>
      <w:r w:rsidR="00711B64" w:rsidRPr="00711B64">
        <w:rPr>
          <w:rFonts w:ascii="Times New Roman" w:hAnsi="Times New Roman" w:cs="Times New Roman"/>
        </w:rPr>
        <w:t xml:space="preserve"> </w:t>
      </w:r>
      <w:r w:rsidRPr="00711B64">
        <w:rPr>
          <w:rFonts w:ascii="Times New Roman" w:hAnsi="Times New Roman" w:cs="Times New Roman"/>
        </w:rPr>
        <w:t>специальных инвестиционных контрактов, а именно срок выхода инвестиционного</w:t>
      </w:r>
      <w:r w:rsidR="00711B64" w:rsidRPr="00711B64">
        <w:rPr>
          <w:rFonts w:ascii="Times New Roman" w:hAnsi="Times New Roman" w:cs="Times New Roman"/>
        </w:rPr>
        <w:t xml:space="preserve"> </w:t>
      </w:r>
      <w:r w:rsidRPr="00711B64">
        <w:rPr>
          <w:rFonts w:ascii="Times New Roman" w:hAnsi="Times New Roman" w:cs="Times New Roman"/>
        </w:rPr>
        <w:t>проекта на проектную операционную прибыль, увеличенный на 5 лет,</w:t>
      </w:r>
    </w:p>
    <w:p w:rsidR="00C11188" w:rsidRPr="004940F5" w:rsidRDefault="00C11188" w:rsidP="00711B64">
      <w:pPr>
        <w:pStyle w:val="ConsPlusNonformat"/>
        <w:numPr>
          <w:ilvl w:val="0"/>
          <w:numId w:val="1"/>
        </w:numPr>
        <w:jc w:val="center"/>
        <w:rPr>
          <w:rFonts w:ascii="Times New Roman" w:hAnsi="Times New Roman" w:cs="Times New Roman"/>
        </w:rPr>
      </w:pPr>
      <w:r w:rsidRPr="004940F5">
        <w:rPr>
          <w:rFonts w:ascii="Times New Roman" w:hAnsi="Times New Roman" w:cs="Times New Roman"/>
        </w:rPr>
        <w:t>не более 10 лет)</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2. Инвестор обязуется:</w:t>
      </w:r>
    </w:p>
    <w:p w:rsidR="00C11188" w:rsidRPr="00711B64" w:rsidRDefault="00C11188" w:rsidP="009A1207">
      <w:pPr>
        <w:pStyle w:val="ConsPlusNonformat"/>
        <w:numPr>
          <w:ilvl w:val="0"/>
          <w:numId w:val="1"/>
        </w:numPr>
        <w:jc w:val="both"/>
        <w:rPr>
          <w:rFonts w:ascii="Times New Roman" w:hAnsi="Times New Roman" w:cs="Times New Roman"/>
        </w:rPr>
      </w:pPr>
      <w:r w:rsidRPr="00711B64">
        <w:rPr>
          <w:rFonts w:ascii="Times New Roman" w:hAnsi="Times New Roman" w:cs="Times New Roman"/>
        </w:rPr>
        <w:t xml:space="preserve">    2.1. В течение срока </w:t>
      </w:r>
      <w:proofErr w:type="gramStart"/>
      <w:r w:rsidRPr="00711B64">
        <w:rPr>
          <w:rFonts w:ascii="Times New Roman" w:hAnsi="Times New Roman" w:cs="Times New Roman"/>
        </w:rPr>
        <w:t>действия  специального</w:t>
      </w:r>
      <w:proofErr w:type="gramEnd"/>
      <w:r w:rsidRPr="00711B64">
        <w:rPr>
          <w:rFonts w:ascii="Times New Roman" w:hAnsi="Times New Roman" w:cs="Times New Roman"/>
        </w:rPr>
        <w:t xml:space="preserve">  инвестиционного  контракта</w:t>
      </w:r>
      <w:r w:rsidR="00711B64" w:rsidRPr="00711B64">
        <w:rPr>
          <w:rFonts w:ascii="Times New Roman" w:hAnsi="Times New Roman" w:cs="Times New Roman"/>
        </w:rPr>
        <w:t xml:space="preserve"> </w:t>
      </w:r>
      <w:r w:rsidRPr="00711B64">
        <w:rPr>
          <w:rFonts w:ascii="Times New Roman" w:hAnsi="Times New Roman" w:cs="Times New Roman"/>
        </w:rPr>
        <w:t>осуществить  реализацию  инвестиционного  проекта  по  внедрению  наилучших</w:t>
      </w:r>
      <w:r w:rsidR="00711B64" w:rsidRPr="00711B64">
        <w:rPr>
          <w:rFonts w:ascii="Times New Roman" w:hAnsi="Times New Roman" w:cs="Times New Roman"/>
        </w:rPr>
        <w:t xml:space="preserve"> </w:t>
      </w:r>
      <w:r w:rsidRPr="00711B64">
        <w:rPr>
          <w:rFonts w:ascii="Times New Roman" w:hAnsi="Times New Roman" w:cs="Times New Roman"/>
        </w:rPr>
        <w:t>доступных технологий в промышленное производство _____________</w:t>
      </w:r>
      <w:r w:rsidR="00711B64">
        <w:rPr>
          <w:rFonts w:ascii="Times New Roman" w:hAnsi="Times New Roman" w:cs="Times New Roman"/>
        </w:rPr>
        <w:t>___________________________________________________</w:t>
      </w:r>
      <w:r w:rsidRPr="00711B64">
        <w:rPr>
          <w:rFonts w:ascii="Times New Roman" w:hAnsi="Times New Roman" w:cs="Times New Roman"/>
        </w:rPr>
        <w:t>_____________</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w:t>
      </w:r>
      <w:r w:rsidR="00711B64">
        <w:rPr>
          <w:rFonts w:ascii="Times New Roman" w:hAnsi="Times New Roman" w:cs="Times New Roman"/>
        </w:rPr>
        <w:t>__________________</w:t>
      </w:r>
      <w:r w:rsidRPr="004940F5">
        <w:rPr>
          <w:rFonts w:ascii="Times New Roman" w:hAnsi="Times New Roman" w:cs="Times New Roman"/>
        </w:rPr>
        <w:t>____________________________________________________</w:t>
      </w:r>
    </w:p>
    <w:p w:rsidR="00C11188" w:rsidRPr="004940F5" w:rsidRDefault="00C11188" w:rsidP="00711B64">
      <w:pPr>
        <w:pStyle w:val="ConsPlusNonformat"/>
        <w:numPr>
          <w:ilvl w:val="0"/>
          <w:numId w:val="1"/>
        </w:numPr>
        <w:jc w:val="center"/>
        <w:rPr>
          <w:rFonts w:ascii="Times New Roman" w:hAnsi="Times New Roman" w:cs="Times New Roman"/>
        </w:rPr>
      </w:pPr>
      <w:r w:rsidRPr="004940F5">
        <w:rPr>
          <w:rFonts w:ascii="Times New Roman" w:hAnsi="Times New Roman" w:cs="Times New Roman"/>
        </w:rPr>
        <w:t>(наименование и адрес промышленного производства)</w:t>
      </w:r>
    </w:p>
    <w:p w:rsidR="00C11188" w:rsidRPr="00711B64" w:rsidRDefault="00C11188" w:rsidP="00711B64">
      <w:pPr>
        <w:pStyle w:val="ConsPlusNonformat"/>
        <w:numPr>
          <w:ilvl w:val="0"/>
          <w:numId w:val="1"/>
        </w:numPr>
        <w:ind w:left="0" w:firstLine="0"/>
        <w:jc w:val="both"/>
        <w:rPr>
          <w:rFonts w:ascii="Times New Roman" w:hAnsi="Times New Roman" w:cs="Times New Roman"/>
        </w:rPr>
      </w:pPr>
      <w:proofErr w:type="gramStart"/>
      <w:r w:rsidRPr="00711B64">
        <w:rPr>
          <w:rFonts w:ascii="Times New Roman" w:hAnsi="Times New Roman" w:cs="Times New Roman"/>
        </w:rPr>
        <w:t>в  соответствии</w:t>
      </w:r>
      <w:proofErr w:type="gramEnd"/>
      <w:r w:rsidRPr="00711B64">
        <w:rPr>
          <w:rFonts w:ascii="Times New Roman" w:hAnsi="Times New Roman" w:cs="Times New Roman"/>
        </w:rPr>
        <w:t xml:space="preserve">  с  прилагаемым  к  заявлению  планом мероприятий по охране</w:t>
      </w:r>
      <w:r w:rsidR="00711B64" w:rsidRPr="00711B64">
        <w:rPr>
          <w:rFonts w:ascii="Times New Roman" w:hAnsi="Times New Roman" w:cs="Times New Roman"/>
        </w:rPr>
        <w:t xml:space="preserve"> </w:t>
      </w:r>
      <w:r w:rsidRPr="00711B64">
        <w:rPr>
          <w:rFonts w:ascii="Times New Roman" w:hAnsi="Times New Roman" w:cs="Times New Roman"/>
        </w:rPr>
        <w:t>окружающей среды (указывается в случае, если наилучшие доступные технологии</w:t>
      </w:r>
      <w:r w:rsidR="00711B64" w:rsidRPr="00711B64">
        <w:rPr>
          <w:rFonts w:ascii="Times New Roman" w:hAnsi="Times New Roman" w:cs="Times New Roman"/>
        </w:rPr>
        <w:t xml:space="preserve"> </w:t>
      </w:r>
      <w:r w:rsidRPr="00711B64">
        <w:rPr>
          <w:rFonts w:ascii="Times New Roman" w:hAnsi="Times New Roman" w:cs="Times New Roman"/>
        </w:rPr>
        <w:t>внедряются  на  промышленном  предприятии,  осуществляющем  деятельность на</w:t>
      </w:r>
      <w:r w:rsidR="00711B64" w:rsidRPr="00711B64">
        <w:rPr>
          <w:rFonts w:ascii="Times New Roman" w:hAnsi="Times New Roman" w:cs="Times New Roman"/>
        </w:rPr>
        <w:t xml:space="preserve"> </w:t>
      </w:r>
      <w:r w:rsidRPr="00711B64">
        <w:rPr>
          <w:rFonts w:ascii="Times New Roman" w:hAnsi="Times New Roman" w:cs="Times New Roman"/>
        </w:rPr>
        <w:t>объектах   II   или   III   категории,   определенных   в   соответствии  с</w:t>
      </w:r>
      <w:r w:rsidR="00711B64" w:rsidRPr="00711B64">
        <w:rPr>
          <w:rFonts w:ascii="Times New Roman" w:hAnsi="Times New Roman" w:cs="Times New Roman"/>
        </w:rPr>
        <w:t xml:space="preserve"> </w:t>
      </w:r>
      <w:r w:rsidRPr="00711B64">
        <w:rPr>
          <w:rFonts w:ascii="Times New Roman" w:hAnsi="Times New Roman" w:cs="Times New Roman"/>
        </w:rPr>
        <w:t>законодательством   Российской   Федерации   в  области  охраны  окружающей</w:t>
      </w:r>
    </w:p>
    <w:p w:rsidR="00C11188" w:rsidRPr="00711B64" w:rsidRDefault="00C11188" w:rsidP="00711B64">
      <w:pPr>
        <w:pStyle w:val="ConsPlusNonformat"/>
        <w:numPr>
          <w:ilvl w:val="0"/>
          <w:numId w:val="1"/>
        </w:numPr>
        <w:ind w:left="0" w:firstLine="0"/>
        <w:jc w:val="both"/>
        <w:rPr>
          <w:rFonts w:ascii="Times New Roman" w:hAnsi="Times New Roman" w:cs="Times New Roman"/>
        </w:rPr>
      </w:pPr>
      <w:proofErr w:type="gramStart"/>
      <w:r w:rsidRPr="00711B64">
        <w:rPr>
          <w:rFonts w:ascii="Times New Roman" w:hAnsi="Times New Roman" w:cs="Times New Roman"/>
        </w:rPr>
        <w:t>среды)/</w:t>
      </w:r>
      <w:proofErr w:type="gramEnd"/>
      <w:r w:rsidRPr="00711B64">
        <w:rPr>
          <w:rFonts w:ascii="Times New Roman" w:hAnsi="Times New Roman" w:cs="Times New Roman"/>
        </w:rPr>
        <w:t>прилагаемой   к   заявлению   программой   повышения   экологической</w:t>
      </w:r>
      <w:r w:rsidR="00711B64" w:rsidRPr="00711B64">
        <w:rPr>
          <w:rFonts w:ascii="Times New Roman" w:hAnsi="Times New Roman" w:cs="Times New Roman"/>
        </w:rPr>
        <w:t xml:space="preserve"> </w:t>
      </w:r>
      <w:r w:rsidRPr="00711B64">
        <w:rPr>
          <w:rFonts w:ascii="Times New Roman" w:hAnsi="Times New Roman" w:cs="Times New Roman"/>
        </w:rPr>
        <w:t>эффективности  (указывается  в  случае, если наилучшие доступные технологии</w:t>
      </w:r>
      <w:r w:rsidR="00711B64" w:rsidRPr="00711B64">
        <w:rPr>
          <w:rFonts w:ascii="Times New Roman" w:hAnsi="Times New Roman" w:cs="Times New Roman"/>
        </w:rPr>
        <w:t xml:space="preserve"> </w:t>
      </w:r>
      <w:r w:rsidRPr="00711B64">
        <w:rPr>
          <w:rFonts w:ascii="Times New Roman" w:hAnsi="Times New Roman" w:cs="Times New Roman"/>
        </w:rPr>
        <w:t>внедряются  на  промышленном  предприятии,  осуществляющем  деятельность на</w:t>
      </w:r>
      <w:r w:rsidR="00711B64" w:rsidRPr="00711B64">
        <w:rPr>
          <w:rFonts w:ascii="Times New Roman" w:hAnsi="Times New Roman" w:cs="Times New Roman"/>
        </w:rPr>
        <w:t xml:space="preserve"> </w:t>
      </w:r>
      <w:r w:rsidRPr="00711B64">
        <w:rPr>
          <w:rFonts w:ascii="Times New Roman" w:hAnsi="Times New Roman" w:cs="Times New Roman"/>
        </w:rPr>
        <w:t>объектах  I  категории,  определенных  в  соответствии  с законодательством</w:t>
      </w:r>
      <w:r w:rsidR="00711B64" w:rsidRPr="00711B64">
        <w:rPr>
          <w:rFonts w:ascii="Times New Roman" w:hAnsi="Times New Roman" w:cs="Times New Roman"/>
        </w:rPr>
        <w:t xml:space="preserve"> </w:t>
      </w:r>
      <w:r w:rsidRPr="00711B64">
        <w:rPr>
          <w:rFonts w:ascii="Times New Roman" w:hAnsi="Times New Roman" w:cs="Times New Roman"/>
        </w:rPr>
        <w:t>Российской Федерации в области охраны окружающей среды).</w:t>
      </w:r>
    </w:p>
    <w:p w:rsidR="00C11188" w:rsidRPr="00711B64" w:rsidRDefault="00C11188" w:rsidP="00711B64">
      <w:pPr>
        <w:pStyle w:val="ConsPlusNonformat"/>
        <w:numPr>
          <w:ilvl w:val="0"/>
          <w:numId w:val="1"/>
        </w:numPr>
        <w:ind w:left="0" w:firstLine="0"/>
        <w:jc w:val="both"/>
        <w:rPr>
          <w:rFonts w:ascii="Times New Roman" w:hAnsi="Times New Roman" w:cs="Times New Roman"/>
        </w:rPr>
      </w:pPr>
      <w:r w:rsidRPr="00711B64">
        <w:rPr>
          <w:rFonts w:ascii="Times New Roman" w:hAnsi="Times New Roman" w:cs="Times New Roman"/>
        </w:rPr>
        <w:t xml:space="preserve">    2.2.  </w:t>
      </w:r>
      <w:proofErr w:type="gramStart"/>
      <w:r w:rsidRPr="00711B64">
        <w:rPr>
          <w:rFonts w:ascii="Times New Roman" w:hAnsi="Times New Roman" w:cs="Times New Roman"/>
        </w:rPr>
        <w:t>Обеспечить  реализацию</w:t>
      </w:r>
      <w:proofErr w:type="gramEnd"/>
      <w:r w:rsidRPr="00711B64">
        <w:rPr>
          <w:rFonts w:ascii="Times New Roman" w:hAnsi="Times New Roman" w:cs="Times New Roman"/>
        </w:rPr>
        <w:t xml:space="preserve">  следующих   мероприятий   инвестиционного</w:t>
      </w:r>
      <w:r w:rsidR="00711B64" w:rsidRPr="00711B64">
        <w:rPr>
          <w:rFonts w:ascii="Times New Roman" w:hAnsi="Times New Roman" w:cs="Times New Roman"/>
        </w:rPr>
        <w:t xml:space="preserve"> </w:t>
      </w:r>
      <w:r w:rsidRPr="00711B64">
        <w:rPr>
          <w:rFonts w:ascii="Times New Roman" w:hAnsi="Times New Roman" w:cs="Times New Roman"/>
        </w:rPr>
        <w:t xml:space="preserve">проекта: </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_____________________________________________</w:t>
      </w:r>
      <w:r w:rsidR="00711B64">
        <w:rPr>
          <w:rFonts w:ascii="Times New Roman" w:hAnsi="Times New Roman" w:cs="Times New Roman"/>
        </w:rPr>
        <w:t>__________________</w:t>
      </w:r>
      <w:r w:rsidRPr="004940F5">
        <w:rPr>
          <w:rFonts w:ascii="Times New Roman" w:hAnsi="Times New Roman" w:cs="Times New Roman"/>
        </w:rPr>
        <w:t>______________________________</w:t>
      </w:r>
    </w:p>
    <w:p w:rsidR="00C11188" w:rsidRPr="00711B64" w:rsidRDefault="00C11188" w:rsidP="009A1207">
      <w:pPr>
        <w:pStyle w:val="ConsPlusNonformat"/>
        <w:numPr>
          <w:ilvl w:val="0"/>
          <w:numId w:val="1"/>
        </w:numPr>
        <w:jc w:val="center"/>
        <w:rPr>
          <w:rFonts w:ascii="Times New Roman" w:hAnsi="Times New Roman" w:cs="Times New Roman"/>
        </w:rPr>
      </w:pPr>
      <w:r w:rsidRPr="00711B64">
        <w:rPr>
          <w:rFonts w:ascii="Times New Roman" w:hAnsi="Times New Roman" w:cs="Times New Roman"/>
        </w:rPr>
        <w:t>(перечисляются основные мероприятия инвестиционного проекта, указанные в</w:t>
      </w:r>
      <w:r w:rsidR="00711B64" w:rsidRPr="00711B64">
        <w:rPr>
          <w:rFonts w:ascii="Times New Roman" w:hAnsi="Times New Roman" w:cs="Times New Roman"/>
        </w:rPr>
        <w:t xml:space="preserve"> </w:t>
      </w:r>
      <w:r w:rsidRPr="00711B64">
        <w:rPr>
          <w:rFonts w:ascii="Times New Roman" w:hAnsi="Times New Roman" w:cs="Times New Roman"/>
        </w:rPr>
        <w:t>плане мероприятий по охране окружающей среды или программе повышения</w:t>
      </w:r>
      <w:r w:rsidR="00711B64" w:rsidRPr="00711B64">
        <w:rPr>
          <w:rFonts w:ascii="Times New Roman" w:hAnsi="Times New Roman" w:cs="Times New Roman"/>
        </w:rPr>
        <w:t xml:space="preserve"> </w:t>
      </w:r>
      <w:r w:rsidRPr="00711B64">
        <w:rPr>
          <w:rFonts w:ascii="Times New Roman" w:hAnsi="Times New Roman" w:cs="Times New Roman"/>
        </w:rPr>
        <w:t>экологической эффективности)</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2.3. Вложить в инвестиционный проект инвестиции на общую сумму не менее</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w:t>
      </w:r>
      <w:r w:rsidR="00711B64">
        <w:rPr>
          <w:rFonts w:ascii="Times New Roman" w:hAnsi="Times New Roman" w:cs="Times New Roman"/>
        </w:rPr>
        <w:t>___________________</w:t>
      </w:r>
      <w:r w:rsidRPr="004940F5">
        <w:rPr>
          <w:rFonts w:ascii="Times New Roman" w:hAnsi="Times New Roman" w:cs="Times New Roman"/>
        </w:rPr>
        <w:t>________________________________________________</w:t>
      </w:r>
    </w:p>
    <w:p w:rsidR="00C11188" w:rsidRPr="004940F5" w:rsidRDefault="00C11188" w:rsidP="00711B64">
      <w:pPr>
        <w:pStyle w:val="ConsPlusNonformat"/>
        <w:numPr>
          <w:ilvl w:val="0"/>
          <w:numId w:val="1"/>
        </w:numPr>
        <w:jc w:val="center"/>
        <w:rPr>
          <w:rFonts w:ascii="Times New Roman" w:hAnsi="Times New Roman" w:cs="Times New Roman"/>
        </w:rPr>
      </w:pPr>
      <w:r w:rsidRPr="004940F5">
        <w:rPr>
          <w:rFonts w:ascii="Times New Roman" w:hAnsi="Times New Roman" w:cs="Times New Roman"/>
        </w:rPr>
        <w:t>(общая сумма инвестиций в рублях (цифрами и прописью)</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Источником инвестиций являются: ______</w:t>
      </w:r>
      <w:r w:rsidR="00711B64">
        <w:rPr>
          <w:rFonts w:ascii="Times New Roman" w:hAnsi="Times New Roman" w:cs="Times New Roman"/>
        </w:rPr>
        <w:t>_____________________</w:t>
      </w:r>
      <w:r w:rsidRPr="004940F5">
        <w:rPr>
          <w:rFonts w:ascii="Times New Roman" w:hAnsi="Times New Roman" w:cs="Times New Roman"/>
        </w:rPr>
        <w:t>_________________________________</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___________________________________________</w:t>
      </w:r>
      <w:r w:rsidR="00711B64">
        <w:rPr>
          <w:rFonts w:ascii="Times New Roman" w:hAnsi="Times New Roman" w:cs="Times New Roman"/>
        </w:rPr>
        <w:t>__________________</w:t>
      </w:r>
      <w:r w:rsidRPr="004940F5">
        <w:rPr>
          <w:rFonts w:ascii="Times New Roman" w:hAnsi="Times New Roman" w:cs="Times New Roman"/>
        </w:rPr>
        <w:t>________________________________</w:t>
      </w:r>
    </w:p>
    <w:p w:rsidR="00C11188" w:rsidRPr="00711B64" w:rsidRDefault="00C11188" w:rsidP="009A1207">
      <w:pPr>
        <w:pStyle w:val="ConsPlusNonformat"/>
        <w:numPr>
          <w:ilvl w:val="0"/>
          <w:numId w:val="1"/>
        </w:numPr>
        <w:jc w:val="center"/>
        <w:rPr>
          <w:rFonts w:ascii="Times New Roman" w:hAnsi="Times New Roman" w:cs="Times New Roman"/>
        </w:rPr>
      </w:pPr>
      <w:r w:rsidRPr="00711B64">
        <w:rPr>
          <w:rFonts w:ascii="Times New Roman" w:hAnsi="Times New Roman" w:cs="Times New Roman"/>
        </w:rPr>
        <w:t>(описание источника инвестиций: собственные средства, заемные/кредитные</w:t>
      </w:r>
      <w:r w:rsidR="00711B64" w:rsidRPr="00711B64">
        <w:rPr>
          <w:rFonts w:ascii="Times New Roman" w:hAnsi="Times New Roman" w:cs="Times New Roman"/>
        </w:rPr>
        <w:t xml:space="preserve"> </w:t>
      </w:r>
      <w:r w:rsidRPr="00711B64">
        <w:rPr>
          <w:rFonts w:ascii="Times New Roman" w:hAnsi="Times New Roman" w:cs="Times New Roman"/>
        </w:rPr>
        <w:t>средства, средства участников инвестиционного договора, заключаемого в</w:t>
      </w:r>
      <w:r w:rsidR="00711B64" w:rsidRPr="00711B64">
        <w:rPr>
          <w:rFonts w:ascii="Times New Roman" w:hAnsi="Times New Roman" w:cs="Times New Roman"/>
        </w:rPr>
        <w:t xml:space="preserve"> </w:t>
      </w:r>
      <w:r w:rsidRPr="00711B64">
        <w:rPr>
          <w:rFonts w:ascii="Times New Roman" w:hAnsi="Times New Roman" w:cs="Times New Roman"/>
        </w:rPr>
        <w:t>целях реализации инвестиционного проекта в соответствии с законодательством</w:t>
      </w:r>
      <w:r w:rsidR="00711B64" w:rsidRPr="00711B64">
        <w:rPr>
          <w:rFonts w:ascii="Times New Roman" w:hAnsi="Times New Roman" w:cs="Times New Roman"/>
        </w:rPr>
        <w:t xml:space="preserve"> </w:t>
      </w:r>
      <w:r w:rsidRPr="00711B64">
        <w:rPr>
          <w:rFonts w:ascii="Times New Roman" w:hAnsi="Times New Roman" w:cs="Times New Roman"/>
        </w:rPr>
        <w:t>об инвестиционной деятельности, другие источники)</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что подтверждается ________________________________</w:t>
      </w:r>
      <w:r w:rsidR="00711B64">
        <w:rPr>
          <w:rFonts w:ascii="Times New Roman" w:hAnsi="Times New Roman" w:cs="Times New Roman"/>
        </w:rPr>
        <w:t>____________________</w:t>
      </w:r>
      <w:r w:rsidRPr="004940F5">
        <w:rPr>
          <w:rFonts w:ascii="Times New Roman" w:hAnsi="Times New Roman" w:cs="Times New Roman"/>
        </w:rPr>
        <w:t>________________________</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_____________________________________________</w:t>
      </w:r>
      <w:r w:rsidR="00711B64">
        <w:rPr>
          <w:rFonts w:ascii="Times New Roman" w:hAnsi="Times New Roman" w:cs="Times New Roman"/>
        </w:rPr>
        <w:t>___________________</w:t>
      </w:r>
      <w:r w:rsidRPr="004940F5">
        <w:rPr>
          <w:rFonts w:ascii="Times New Roman" w:hAnsi="Times New Roman" w:cs="Times New Roman"/>
        </w:rPr>
        <w:t>_____________________________</w:t>
      </w:r>
    </w:p>
    <w:p w:rsidR="00C11188" w:rsidRPr="00711B64" w:rsidRDefault="00C11188" w:rsidP="009A1207">
      <w:pPr>
        <w:pStyle w:val="ConsPlusNonformat"/>
        <w:numPr>
          <w:ilvl w:val="0"/>
          <w:numId w:val="1"/>
        </w:numPr>
        <w:jc w:val="center"/>
        <w:rPr>
          <w:rFonts w:ascii="Times New Roman" w:hAnsi="Times New Roman" w:cs="Times New Roman"/>
        </w:rPr>
      </w:pPr>
      <w:r w:rsidRPr="00711B64">
        <w:rPr>
          <w:rFonts w:ascii="Times New Roman" w:hAnsi="Times New Roman" w:cs="Times New Roman"/>
        </w:rPr>
        <w:t>(документ(ы), подтверждающий(е) возможность вложения инвестиций по каждому</w:t>
      </w:r>
      <w:r w:rsidR="00711B64" w:rsidRPr="00711B64">
        <w:rPr>
          <w:rFonts w:ascii="Times New Roman" w:hAnsi="Times New Roman" w:cs="Times New Roman"/>
        </w:rPr>
        <w:t xml:space="preserve"> </w:t>
      </w:r>
      <w:r w:rsidRPr="00711B64">
        <w:rPr>
          <w:rFonts w:ascii="Times New Roman" w:hAnsi="Times New Roman" w:cs="Times New Roman"/>
        </w:rPr>
        <w:t>источнику инвестиций, например, кредитный договор или предварительный</w:t>
      </w:r>
      <w:r w:rsidR="00711B64" w:rsidRPr="00711B64">
        <w:rPr>
          <w:rFonts w:ascii="Times New Roman" w:hAnsi="Times New Roman" w:cs="Times New Roman"/>
        </w:rPr>
        <w:t xml:space="preserve"> </w:t>
      </w:r>
      <w:r w:rsidRPr="00711B64">
        <w:rPr>
          <w:rFonts w:ascii="Times New Roman" w:hAnsi="Times New Roman" w:cs="Times New Roman"/>
        </w:rPr>
        <w:t>кредитный договор с финансированием инвестиционного проекта)</w:t>
      </w:r>
    </w:p>
    <w:p w:rsidR="00C11188" w:rsidRPr="009A1207" w:rsidRDefault="00C11188" w:rsidP="009A1207">
      <w:pPr>
        <w:pStyle w:val="ConsPlusNonformat"/>
        <w:numPr>
          <w:ilvl w:val="0"/>
          <w:numId w:val="1"/>
        </w:numPr>
        <w:ind w:left="0" w:firstLine="0"/>
        <w:jc w:val="both"/>
        <w:rPr>
          <w:rFonts w:ascii="Times New Roman" w:hAnsi="Times New Roman" w:cs="Times New Roman"/>
        </w:rPr>
      </w:pPr>
      <w:r w:rsidRPr="009A1207">
        <w:rPr>
          <w:rFonts w:ascii="Times New Roman" w:hAnsi="Times New Roman" w:cs="Times New Roman"/>
        </w:rPr>
        <w:t xml:space="preserve">    2.4.  </w:t>
      </w:r>
      <w:proofErr w:type="gramStart"/>
      <w:r w:rsidRPr="009A1207">
        <w:rPr>
          <w:rFonts w:ascii="Times New Roman" w:hAnsi="Times New Roman" w:cs="Times New Roman"/>
        </w:rPr>
        <w:t>Внедрить  на</w:t>
      </w:r>
      <w:proofErr w:type="gramEnd"/>
      <w:r w:rsidRPr="009A1207">
        <w:rPr>
          <w:rFonts w:ascii="Times New Roman" w:hAnsi="Times New Roman" w:cs="Times New Roman"/>
        </w:rPr>
        <w:t xml:space="preserve">  промышленном   производстве   следующие   наилучшие</w:t>
      </w:r>
      <w:r w:rsidR="009A1207" w:rsidRPr="009A1207">
        <w:rPr>
          <w:rFonts w:ascii="Times New Roman" w:hAnsi="Times New Roman" w:cs="Times New Roman"/>
        </w:rPr>
        <w:t xml:space="preserve"> </w:t>
      </w:r>
      <w:r w:rsidRPr="009A1207">
        <w:rPr>
          <w:rFonts w:ascii="Times New Roman" w:hAnsi="Times New Roman" w:cs="Times New Roman"/>
        </w:rPr>
        <w:t>доступные технологии (далее - НДТ):</w:t>
      </w:r>
    </w:p>
    <w:p w:rsidR="00C11188" w:rsidRPr="004940F5" w:rsidRDefault="00C11188" w:rsidP="00C11188">
      <w:pPr>
        <w:pStyle w:val="ConsPlusNormal"/>
        <w:numPr>
          <w:ilvl w:val="0"/>
          <w:numId w:val="1"/>
        </w:numPr>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5"/>
        <w:gridCol w:w="3628"/>
        <w:gridCol w:w="4545"/>
      </w:tblGrid>
      <w:tr w:rsidR="00C11188" w:rsidRPr="004940F5" w:rsidTr="009A1207">
        <w:tc>
          <w:tcPr>
            <w:tcW w:w="855"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N п/п</w:t>
            </w:r>
          </w:p>
        </w:tc>
        <w:tc>
          <w:tcPr>
            <w:tcW w:w="3628"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Наименование НДТ</w:t>
            </w:r>
          </w:p>
        </w:tc>
        <w:tc>
          <w:tcPr>
            <w:tcW w:w="4545"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Наименование справочника НДТ, в котором содержится описание НДТ</w:t>
            </w:r>
          </w:p>
        </w:tc>
      </w:tr>
      <w:tr w:rsidR="00C11188" w:rsidRPr="004940F5" w:rsidTr="009A1207">
        <w:tc>
          <w:tcPr>
            <w:tcW w:w="855" w:type="dxa"/>
          </w:tcPr>
          <w:p w:rsidR="00C11188" w:rsidRPr="004940F5" w:rsidRDefault="00C11188" w:rsidP="009A1207">
            <w:pPr>
              <w:pStyle w:val="ConsPlusNormal"/>
              <w:ind w:firstLine="142"/>
              <w:jc w:val="center"/>
              <w:rPr>
                <w:rFonts w:ascii="Times New Roman" w:hAnsi="Times New Roman" w:cs="Times New Roman"/>
              </w:rPr>
            </w:pPr>
            <w:r w:rsidRPr="004940F5">
              <w:rPr>
                <w:rFonts w:ascii="Times New Roman" w:hAnsi="Times New Roman" w:cs="Times New Roman"/>
                <w:sz w:val="22"/>
              </w:rPr>
              <w:t>1</w:t>
            </w:r>
          </w:p>
        </w:tc>
        <w:tc>
          <w:tcPr>
            <w:tcW w:w="3628" w:type="dxa"/>
          </w:tcPr>
          <w:p w:rsidR="00C11188" w:rsidRPr="004940F5" w:rsidRDefault="00C11188" w:rsidP="009A1207">
            <w:pPr>
              <w:pStyle w:val="ConsPlusNormal"/>
              <w:ind w:hanging="4"/>
              <w:jc w:val="center"/>
              <w:rPr>
                <w:rFonts w:ascii="Times New Roman" w:hAnsi="Times New Roman" w:cs="Times New Roman"/>
              </w:rPr>
            </w:pPr>
            <w:r w:rsidRPr="004940F5">
              <w:rPr>
                <w:rFonts w:ascii="Times New Roman" w:hAnsi="Times New Roman" w:cs="Times New Roman"/>
                <w:sz w:val="22"/>
              </w:rPr>
              <w:t>2</w:t>
            </w:r>
          </w:p>
        </w:tc>
        <w:tc>
          <w:tcPr>
            <w:tcW w:w="4545"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3</w:t>
            </w:r>
          </w:p>
        </w:tc>
      </w:tr>
    </w:tbl>
    <w:p w:rsidR="00C11188" w:rsidRPr="004940F5" w:rsidRDefault="00C11188" w:rsidP="00C11188">
      <w:pPr>
        <w:pStyle w:val="ConsPlusNormal"/>
        <w:numPr>
          <w:ilvl w:val="0"/>
          <w:numId w:val="1"/>
        </w:numPr>
        <w:jc w:val="both"/>
        <w:rPr>
          <w:rFonts w:ascii="Times New Roman" w:hAnsi="Times New Roman" w:cs="Times New Roman"/>
        </w:rPr>
      </w:pPr>
    </w:p>
    <w:p w:rsidR="00C11188" w:rsidRPr="009A1207" w:rsidRDefault="00C11188" w:rsidP="009A1207">
      <w:pPr>
        <w:pStyle w:val="ConsPlusNonformat"/>
        <w:numPr>
          <w:ilvl w:val="0"/>
          <w:numId w:val="1"/>
        </w:numPr>
        <w:jc w:val="both"/>
        <w:rPr>
          <w:rFonts w:ascii="Times New Roman" w:hAnsi="Times New Roman" w:cs="Times New Roman"/>
        </w:rPr>
      </w:pPr>
      <w:bookmarkStart w:id="42" w:name="P506"/>
      <w:bookmarkEnd w:id="42"/>
      <w:r w:rsidRPr="009A1207">
        <w:rPr>
          <w:rFonts w:ascii="Times New Roman" w:hAnsi="Times New Roman" w:cs="Times New Roman"/>
        </w:rPr>
        <w:t xml:space="preserve">    2.5.  </w:t>
      </w:r>
      <w:proofErr w:type="gramStart"/>
      <w:r w:rsidRPr="009A1207">
        <w:rPr>
          <w:rFonts w:ascii="Times New Roman" w:hAnsi="Times New Roman" w:cs="Times New Roman"/>
        </w:rPr>
        <w:t>Ввести  в</w:t>
      </w:r>
      <w:proofErr w:type="gramEnd"/>
      <w:r w:rsidRPr="009A1207">
        <w:rPr>
          <w:rFonts w:ascii="Times New Roman" w:hAnsi="Times New Roman" w:cs="Times New Roman"/>
        </w:rPr>
        <w:t xml:space="preserve">  эксплуатацию на  промышленном  производстве  следующее</w:t>
      </w:r>
      <w:r w:rsidR="009A1207" w:rsidRPr="009A1207">
        <w:rPr>
          <w:rFonts w:ascii="Times New Roman" w:hAnsi="Times New Roman" w:cs="Times New Roman"/>
        </w:rPr>
        <w:t xml:space="preserve"> </w:t>
      </w:r>
      <w:r w:rsidRPr="009A1207">
        <w:rPr>
          <w:rFonts w:ascii="Times New Roman" w:hAnsi="Times New Roman" w:cs="Times New Roman"/>
        </w:rPr>
        <w:t>технологическое оборудование:</w:t>
      </w:r>
    </w:p>
    <w:p w:rsidR="00C11188" w:rsidRPr="004940F5" w:rsidRDefault="00C11188" w:rsidP="00C11188">
      <w:pPr>
        <w:pStyle w:val="ConsPlusNormal"/>
        <w:numPr>
          <w:ilvl w:val="0"/>
          <w:numId w:val="1"/>
        </w:numPr>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527"/>
        <w:gridCol w:w="3005"/>
        <w:gridCol w:w="3466"/>
      </w:tblGrid>
      <w:tr w:rsidR="00C11188" w:rsidRPr="004940F5" w:rsidTr="009A1207">
        <w:tc>
          <w:tcPr>
            <w:tcW w:w="1055"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N п/п</w:t>
            </w:r>
          </w:p>
        </w:tc>
        <w:tc>
          <w:tcPr>
            <w:tcW w:w="1527"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Наименование оборудования</w:t>
            </w:r>
          </w:p>
        </w:tc>
        <w:tc>
          <w:tcPr>
            <w:tcW w:w="3005"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Основные технические и эксплуатационные характеристики оборудования</w:t>
            </w:r>
          </w:p>
        </w:tc>
        <w:tc>
          <w:tcPr>
            <w:tcW w:w="346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Срок введения оборудования в эксплуатацию (указывается отчетный период, в котором оборудование будет введено в эксплуатацию)</w:t>
            </w:r>
          </w:p>
        </w:tc>
      </w:tr>
      <w:tr w:rsidR="00C11188" w:rsidRPr="004940F5" w:rsidTr="009A1207">
        <w:tc>
          <w:tcPr>
            <w:tcW w:w="1055"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1</w:t>
            </w:r>
          </w:p>
        </w:tc>
        <w:tc>
          <w:tcPr>
            <w:tcW w:w="1527"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2</w:t>
            </w:r>
          </w:p>
        </w:tc>
        <w:tc>
          <w:tcPr>
            <w:tcW w:w="3005"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3</w:t>
            </w:r>
          </w:p>
        </w:tc>
        <w:tc>
          <w:tcPr>
            <w:tcW w:w="3466"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4</w:t>
            </w:r>
          </w:p>
        </w:tc>
      </w:tr>
    </w:tbl>
    <w:p w:rsidR="00C11188" w:rsidRPr="009A1207" w:rsidRDefault="00C11188" w:rsidP="009A1207">
      <w:pPr>
        <w:pStyle w:val="ConsPlusNonformat"/>
        <w:numPr>
          <w:ilvl w:val="0"/>
          <w:numId w:val="1"/>
        </w:numPr>
        <w:ind w:left="0" w:firstLine="0"/>
        <w:jc w:val="both"/>
        <w:rPr>
          <w:rFonts w:ascii="Times New Roman" w:hAnsi="Times New Roman" w:cs="Times New Roman"/>
        </w:rPr>
      </w:pPr>
      <w:r w:rsidRPr="009A1207">
        <w:rPr>
          <w:rFonts w:ascii="Times New Roman" w:hAnsi="Times New Roman" w:cs="Times New Roman"/>
        </w:rPr>
        <w:lastRenderedPageBreak/>
        <w:t xml:space="preserve">    2.6. Обеспечить в ходе </w:t>
      </w:r>
      <w:proofErr w:type="gramStart"/>
      <w:r w:rsidRPr="009A1207">
        <w:rPr>
          <w:rFonts w:ascii="Times New Roman" w:hAnsi="Times New Roman" w:cs="Times New Roman"/>
        </w:rPr>
        <w:t>реализации  инвестиционного</w:t>
      </w:r>
      <w:proofErr w:type="gramEnd"/>
      <w:r w:rsidRPr="009A1207">
        <w:rPr>
          <w:rFonts w:ascii="Times New Roman" w:hAnsi="Times New Roman" w:cs="Times New Roman"/>
        </w:rPr>
        <w:t xml:space="preserve">  проекта  достижение</w:t>
      </w:r>
      <w:r w:rsidR="009A1207" w:rsidRPr="009A1207">
        <w:rPr>
          <w:rFonts w:ascii="Times New Roman" w:hAnsi="Times New Roman" w:cs="Times New Roman"/>
        </w:rPr>
        <w:t xml:space="preserve"> </w:t>
      </w:r>
      <w:r w:rsidRPr="009A1207">
        <w:rPr>
          <w:rFonts w:ascii="Times New Roman" w:hAnsi="Times New Roman" w:cs="Times New Roman"/>
        </w:rPr>
        <w:t>следующих показателей в отчетных периодах (отчетный период равен __</w:t>
      </w:r>
      <w:r w:rsidR="009A1207">
        <w:rPr>
          <w:rFonts w:ascii="Times New Roman" w:hAnsi="Times New Roman" w:cs="Times New Roman"/>
        </w:rPr>
        <w:t>_____________________________________________</w:t>
      </w:r>
      <w:r w:rsidRPr="009A1207">
        <w:rPr>
          <w:rFonts w:ascii="Times New Roman" w:hAnsi="Times New Roman" w:cs="Times New Roman"/>
        </w:rPr>
        <w:t>________</w:t>
      </w:r>
    </w:p>
    <w:p w:rsidR="00C11188" w:rsidRPr="004940F5" w:rsidRDefault="00C11188" w:rsidP="00C11188">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w:t>
      </w:r>
      <w:r w:rsidR="009A1207">
        <w:rPr>
          <w:rFonts w:ascii="Times New Roman" w:hAnsi="Times New Roman" w:cs="Times New Roman"/>
        </w:rPr>
        <w:t>__________________</w:t>
      </w:r>
      <w:r w:rsidRPr="004940F5">
        <w:rPr>
          <w:rFonts w:ascii="Times New Roman" w:hAnsi="Times New Roman" w:cs="Times New Roman"/>
        </w:rPr>
        <w:t>________________________________________________)</w:t>
      </w:r>
    </w:p>
    <w:p w:rsidR="00C11188" w:rsidRPr="009A1207" w:rsidRDefault="00C11188" w:rsidP="009A1207">
      <w:pPr>
        <w:pStyle w:val="ConsPlusNonformat"/>
        <w:numPr>
          <w:ilvl w:val="0"/>
          <w:numId w:val="1"/>
        </w:numPr>
        <w:jc w:val="center"/>
        <w:rPr>
          <w:rFonts w:ascii="Times New Roman" w:hAnsi="Times New Roman" w:cs="Times New Roman"/>
        </w:rPr>
      </w:pPr>
      <w:r w:rsidRPr="009A1207">
        <w:rPr>
          <w:rFonts w:ascii="Times New Roman" w:hAnsi="Times New Roman" w:cs="Times New Roman"/>
        </w:rPr>
        <w:t>(предлагаемый инвестором отчетный период, который не может быть менее</w:t>
      </w:r>
      <w:r w:rsidR="009A1207" w:rsidRPr="009A1207">
        <w:rPr>
          <w:rFonts w:ascii="Times New Roman" w:hAnsi="Times New Roman" w:cs="Times New Roman"/>
        </w:rPr>
        <w:t xml:space="preserve"> </w:t>
      </w:r>
      <w:r w:rsidRPr="009A1207">
        <w:rPr>
          <w:rFonts w:ascii="Times New Roman" w:hAnsi="Times New Roman" w:cs="Times New Roman"/>
        </w:rPr>
        <w:t>одного календарного года) и к окончанию срока действия специального</w:t>
      </w:r>
      <w:r w:rsidR="009A1207" w:rsidRPr="009A1207">
        <w:rPr>
          <w:rFonts w:ascii="Times New Roman" w:hAnsi="Times New Roman" w:cs="Times New Roman"/>
        </w:rPr>
        <w:t xml:space="preserve"> </w:t>
      </w:r>
      <w:r w:rsidRPr="009A1207">
        <w:rPr>
          <w:rFonts w:ascii="Times New Roman" w:hAnsi="Times New Roman" w:cs="Times New Roman"/>
        </w:rPr>
        <w:t xml:space="preserve">инвестиционного контракта </w:t>
      </w:r>
      <w:hyperlink w:anchor="P621" w:history="1">
        <w:r w:rsidRPr="009A1207">
          <w:rPr>
            <w:rFonts w:ascii="Times New Roman" w:hAnsi="Times New Roman" w:cs="Times New Roman"/>
            <w:color w:val="0000FF"/>
          </w:rPr>
          <w:t>&lt;1&gt;</w:t>
        </w:r>
      </w:hyperlink>
      <w:r w:rsidRPr="009A1207">
        <w:rPr>
          <w:rFonts w:ascii="Times New Roman" w:hAnsi="Times New Roman" w:cs="Times New Roman"/>
        </w:rPr>
        <w:t>:</w:t>
      </w:r>
    </w:p>
    <w:p w:rsidR="00C11188" w:rsidRPr="004940F5" w:rsidRDefault="00C11188" w:rsidP="00C11188">
      <w:pPr>
        <w:pStyle w:val="ConsPlusNormal"/>
        <w:numPr>
          <w:ilvl w:val="0"/>
          <w:numId w:val="1"/>
        </w:numPr>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2120"/>
        <w:gridCol w:w="1304"/>
        <w:gridCol w:w="1304"/>
        <w:gridCol w:w="1304"/>
        <w:gridCol w:w="2098"/>
      </w:tblGrid>
      <w:tr w:rsidR="00C11188" w:rsidRPr="004940F5" w:rsidTr="009A1207">
        <w:tc>
          <w:tcPr>
            <w:tcW w:w="913"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N п/п</w:t>
            </w:r>
          </w:p>
        </w:tc>
        <w:tc>
          <w:tcPr>
            <w:tcW w:w="2120" w:type="dxa"/>
          </w:tcPr>
          <w:p w:rsidR="00C11188" w:rsidRPr="004940F5" w:rsidRDefault="00C11188" w:rsidP="009A1207">
            <w:pPr>
              <w:pStyle w:val="ConsPlusNormal"/>
              <w:jc w:val="center"/>
              <w:rPr>
                <w:rFonts w:ascii="Times New Roman" w:hAnsi="Times New Roman" w:cs="Times New Roman"/>
              </w:rPr>
            </w:pPr>
            <w:r w:rsidRPr="004940F5">
              <w:rPr>
                <w:rFonts w:ascii="Times New Roman" w:hAnsi="Times New Roman" w:cs="Times New Roman"/>
                <w:sz w:val="22"/>
              </w:rPr>
              <w:t>Наименование показателя</w:t>
            </w:r>
          </w:p>
        </w:tc>
        <w:tc>
          <w:tcPr>
            <w:tcW w:w="1304" w:type="dxa"/>
          </w:tcPr>
          <w:p w:rsidR="00C11188" w:rsidRPr="004940F5" w:rsidRDefault="00C11188" w:rsidP="009A1207">
            <w:pPr>
              <w:pStyle w:val="ConsPlusNormal"/>
              <w:ind w:hanging="56"/>
              <w:jc w:val="center"/>
              <w:rPr>
                <w:rFonts w:ascii="Times New Roman" w:hAnsi="Times New Roman" w:cs="Times New Roman"/>
              </w:rPr>
            </w:pPr>
            <w:r w:rsidRPr="004940F5">
              <w:rPr>
                <w:rFonts w:ascii="Times New Roman" w:hAnsi="Times New Roman" w:cs="Times New Roman"/>
                <w:sz w:val="22"/>
              </w:rPr>
              <w:t>Значение показателя на конец первого отчетного периода</w:t>
            </w:r>
          </w:p>
        </w:tc>
        <w:tc>
          <w:tcPr>
            <w:tcW w:w="1304"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Значение показателя на конец второго отчетного периода</w:t>
            </w:r>
          </w:p>
        </w:tc>
        <w:tc>
          <w:tcPr>
            <w:tcW w:w="1304"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 xml:space="preserve">Значение показателя на конец третьего отчетного периода </w:t>
            </w:r>
            <w:hyperlink w:anchor="P623" w:history="1">
              <w:r w:rsidRPr="004940F5">
                <w:rPr>
                  <w:rFonts w:ascii="Times New Roman" w:hAnsi="Times New Roman" w:cs="Times New Roman"/>
                  <w:color w:val="0000FF"/>
                  <w:sz w:val="22"/>
                </w:rPr>
                <w:t>&lt;2&gt;</w:t>
              </w:r>
            </w:hyperlink>
          </w:p>
        </w:tc>
        <w:tc>
          <w:tcPr>
            <w:tcW w:w="2098" w:type="dxa"/>
          </w:tcPr>
          <w:p w:rsidR="00C11188" w:rsidRPr="004940F5" w:rsidRDefault="00C11188" w:rsidP="009A1207">
            <w:pPr>
              <w:pStyle w:val="ConsPlusNormal"/>
              <w:ind w:firstLine="1"/>
              <w:jc w:val="center"/>
              <w:rPr>
                <w:rFonts w:ascii="Times New Roman" w:hAnsi="Times New Roman" w:cs="Times New Roman"/>
              </w:rPr>
            </w:pPr>
            <w:r w:rsidRPr="004940F5">
              <w:rPr>
                <w:rFonts w:ascii="Times New Roman" w:hAnsi="Times New Roman" w:cs="Times New Roman"/>
                <w:sz w:val="22"/>
              </w:rPr>
              <w:t>Значение показателя к окончанию срока действия специального инвестиционного контракта</w:t>
            </w:r>
          </w:p>
        </w:tc>
      </w:tr>
      <w:tr w:rsidR="00C11188" w:rsidRPr="004940F5" w:rsidTr="009A1207">
        <w:tc>
          <w:tcPr>
            <w:tcW w:w="913"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1</w:t>
            </w:r>
          </w:p>
        </w:tc>
        <w:tc>
          <w:tcPr>
            <w:tcW w:w="2120"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2</w:t>
            </w:r>
          </w:p>
        </w:tc>
        <w:tc>
          <w:tcPr>
            <w:tcW w:w="1304"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3</w:t>
            </w:r>
          </w:p>
        </w:tc>
        <w:tc>
          <w:tcPr>
            <w:tcW w:w="1304"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4</w:t>
            </w:r>
          </w:p>
        </w:tc>
        <w:tc>
          <w:tcPr>
            <w:tcW w:w="1304"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5</w:t>
            </w:r>
          </w:p>
        </w:tc>
        <w:tc>
          <w:tcPr>
            <w:tcW w:w="2098" w:type="dxa"/>
          </w:tcPr>
          <w:p w:rsidR="00C11188" w:rsidRPr="004940F5" w:rsidRDefault="00C11188" w:rsidP="009A1207">
            <w:pPr>
              <w:pStyle w:val="ConsPlusNormal"/>
              <w:ind w:firstLine="1"/>
              <w:jc w:val="center"/>
              <w:rPr>
                <w:rFonts w:ascii="Times New Roman" w:hAnsi="Times New Roman" w:cs="Times New Roman"/>
              </w:rPr>
            </w:pPr>
            <w:r w:rsidRPr="004940F5">
              <w:rPr>
                <w:rFonts w:ascii="Times New Roman" w:hAnsi="Times New Roman" w:cs="Times New Roman"/>
                <w:sz w:val="22"/>
              </w:rPr>
              <w:t>6</w:t>
            </w:r>
          </w:p>
        </w:tc>
      </w:tr>
      <w:tr w:rsidR="00C11188" w:rsidRPr="004940F5" w:rsidTr="009A1207">
        <w:tc>
          <w:tcPr>
            <w:tcW w:w="913"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1.</w:t>
            </w:r>
          </w:p>
        </w:tc>
        <w:tc>
          <w:tcPr>
            <w:tcW w:w="2120" w:type="dxa"/>
          </w:tcPr>
          <w:p w:rsidR="00C11188" w:rsidRPr="004940F5" w:rsidRDefault="00C11188" w:rsidP="009A1207">
            <w:pPr>
              <w:pStyle w:val="ConsPlusNormal"/>
              <w:ind w:firstLine="80"/>
              <w:rPr>
                <w:rFonts w:ascii="Times New Roman" w:hAnsi="Times New Roman" w:cs="Times New Roman"/>
              </w:rPr>
            </w:pPr>
            <w:r w:rsidRPr="004940F5">
              <w:rPr>
                <w:rFonts w:ascii="Times New Roman" w:hAnsi="Times New Roman" w:cs="Times New Roman"/>
                <w:sz w:val="22"/>
              </w:rPr>
              <w:t>Нормативы допустимых выбросов, нормативы допустимых сбросов, в том числе:</w:t>
            </w: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2098"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913"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1.1.</w:t>
            </w:r>
          </w:p>
        </w:tc>
        <w:tc>
          <w:tcPr>
            <w:tcW w:w="2120" w:type="dxa"/>
          </w:tcPr>
          <w:p w:rsidR="00C11188" w:rsidRPr="004940F5" w:rsidRDefault="00C11188" w:rsidP="009A1207">
            <w:pPr>
              <w:pStyle w:val="ConsPlusNormal"/>
              <w:ind w:firstLine="80"/>
              <w:rPr>
                <w:rFonts w:ascii="Times New Roman" w:hAnsi="Times New Roman" w:cs="Times New Roman"/>
              </w:rPr>
            </w:pPr>
            <w:r w:rsidRPr="004940F5">
              <w:rPr>
                <w:rFonts w:ascii="Times New Roman" w:hAnsi="Times New Roman" w:cs="Times New Roman"/>
                <w:sz w:val="22"/>
              </w:rPr>
              <w:t>наименование загрязняющего вещества</w:t>
            </w: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2098"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913"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1.2.</w:t>
            </w:r>
          </w:p>
        </w:tc>
        <w:tc>
          <w:tcPr>
            <w:tcW w:w="2120" w:type="dxa"/>
          </w:tcPr>
          <w:p w:rsidR="00C11188" w:rsidRPr="004940F5" w:rsidRDefault="00C11188" w:rsidP="009A1207">
            <w:pPr>
              <w:pStyle w:val="ConsPlusNormal"/>
              <w:ind w:firstLine="80"/>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2098"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913"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1.3.</w:t>
            </w:r>
          </w:p>
        </w:tc>
        <w:tc>
          <w:tcPr>
            <w:tcW w:w="2120" w:type="dxa"/>
          </w:tcPr>
          <w:p w:rsidR="00C11188" w:rsidRPr="004940F5" w:rsidRDefault="00C11188" w:rsidP="009A1207">
            <w:pPr>
              <w:pStyle w:val="ConsPlusNormal"/>
              <w:ind w:firstLine="80"/>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2098"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913"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2.</w:t>
            </w:r>
          </w:p>
        </w:tc>
        <w:tc>
          <w:tcPr>
            <w:tcW w:w="2120" w:type="dxa"/>
          </w:tcPr>
          <w:p w:rsidR="00C11188" w:rsidRPr="004940F5" w:rsidRDefault="00C11188" w:rsidP="009A1207">
            <w:pPr>
              <w:pStyle w:val="ConsPlusNormal"/>
              <w:ind w:firstLine="80"/>
              <w:rPr>
                <w:rFonts w:ascii="Times New Roman" w:hAnsi="Times New Roman" w:cs="Times New Roman"/>
              </w:rPr>
            </w:pPr>
            <w:r w:rsidRPr="004940F5">
              <w:rPr>
                <w:rFonts w:ascii="Times New Roman" w:hAnsi="Times New Roman" w:cs="Times New Roman"/>
                <w:sz w:val="22"/>
              </w:rPr>
              <w:t xml:space="preserve">Введенное в эксплуатацию технологическое оборудование, в том числе </w:t>
            </w:r>
            <w:hyperlink w:anchor="P624" w:history="1">
              <w:r w:rsidRPr="004940F5">
                <w:rPr>
                  <w:rFonts w:ascii="Times New Roman" w:hAnsi="Times New Roman" w:cs="Times New Roman"/>
                  <w:color w:val="0000FF"/>
                  <w:sz w:val="22"/>
                </w:rPr>
                <w:t>&lt;3&gt;</w:t>
              </w:r>
            </w:hyperlink>
            <w:r w:rsidRPr="004940F5">
              <w:rPr>
                <w:rFonts w:ascii="Times New Roman" w:hAnsi="Times New Roman" w:cs="Times New Roman"/>
                <w:sz w:val="22"/>
              </w:rPr>
              <w:t>:</w:t>
            </w: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2098"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913"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2.1.</w:t>
            </w:r>
          </w:p>
        </w:tc>
        <w:tc>
          <w:tcPr>
            <w:tcW w:w="2120" w:type="dxa"/>
          </w:tcPr>
          <w:p w:rsidR="00C11188" w:rsidRPr="004940F5" w:rsidRDefault="00C11188" w:rsidP="009A1207">
            <w:pPr>
              <w:pStyle w:val="ConsPlusNormal"/>
              <w:ind w:firstLine="0"/>
              <w:rPr>
                <w:rFonts w:ascii="Times New Roman" w:hAnsi="Times New Roman" w:cs="Times New Roman"/>
              </w:rPr>
            </w:pPr>
            <w:r w:rsidRPr="004940F5">
              <w:rPr>
                <w:rFonts w:ascii="Times New Roman" w:hAnsi="Times New Roman" w:cs="Times New Roman"/>
                <w:sz w:val="22"/>
              </w:rPr>
              <w:t xml:space="preserve">наименование оборудования в соответствии с </w:t>
            </w:r>
            <w:hyperlink w:anchor="P506" w:history="1">
              <w:r w:rsidRPr="004940F5">
                <w:rPr>
                  <w:rFonts w:ascii="Times New Roman" w:hAnsi="Times New Roman" w:cs="Times New Roman"/>
                  <w:color w:val="0000FF"/>
                  <w:sz w:val="22"/>
                </w:rPr>
                <w:t>подпунктом 2.5 пункта 2</w:t>
              </w:r>
            </w:hyperlink>
            <w:r w:rsidRPr="004940F5">
              <w:rPr>
                <w:rFonts w:ascii="Times New Roman" w:hAnsi="Times New Roman" w:cs="Times New Roman"/>
                <w:sz w:val="22"/>
              </w:rPr>
              <w:t xml:space="preserve"> настоящего приложения</w:t>
            </w: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2098"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913"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2.2.</w:t>
            </w:r>
          </w:p>
        </w:tc>
        <w:tc>
          <w:tcPr>
            <w:tcW w:w="2120"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2098"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913"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2.3.</w:t>
            </w:r>
          </w:p>
        </w:tc>
        <w:tc>
          <w:tcPr>
            <w:tcW w:w="2120"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2098" w:type="dxa"/>
          </w:tcPr>
          <w:p w:rsidR="00C11188" w:rsidRPr="004940F5" w:rsidRDefault="00C11188" w:rsidP="009A1207">
            <w:pPr>
              <w:pStyle w:val="ConsPlusNormal"/>
              <w:rPr>
                <w:rFonts w:ascii="Times New Roman" w:hAnsi="Times New Roman" w:cs="Times New Roman"/>
              </w:rPr>
            </w:pPr>
          </w:p>
        </w:tc>
      </w:tr>
      <w:tr w:rsidR="00C11188" w:rsidRPr="004940F5" w:rsidTr="009A1207">
        <w:tc>
          <w:tcPr>
            <w:tcW w:w="913" w:type="dxa"/>
          </w:tcPr>
          <w:p w:rsidR="00C11188" w:rsidRPr="004940F5" w:rsidRDefault="00C11188"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3.</w:t>
            </w:r>
          </w:p>
        </w:tc>
        <w:tc>
          <w:tcPr>
            <w:tcW w:w="2120" w:type="dxa"/>
          </w:tcPr>
          <w:p w:rsidR="00C11188" w:rsidRPr="004940F5" w:rsidRDefault="00CD215A" w:rsidP="009A1207">
            <w:pPr>
              <w:pStyle w:val="ConsPlusNormal"/>
              <w:rPr>
                <w:rFonts w:ascii="Times New Roman" w:hAnsi="Times New Roman" w:cs="Times New Roman"/>
              </w:rPr>
            </w:pPr>
            <w:hyperlink w:anchor="P625" w:history="1">
              <w:r w:rsidR="00C11188" w:rsidRPr="004940F5">
                <w:rPr>
                  <w:rFonts w:ascii="Times New Roman" w:hAnsi="Times New Roman" w:cs="Times New Roman"/>
                  <w:color w:val="0000FF"/>
                  <w:sz w:val="22"/>
                </w:rPr>
                <w:t>&lt;4&gt;</w:t>
              </w:r>
            </w:hyperlink>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1304" w:type="dxa"/>
          </w:tcPr>
          <w:p w:rsidR="00C11188" w:rsidRPr="004940F5" w:rsidRDefault="00C11188" w:rsidP="009A1207">
            <w:pPr>
              <w:pStyle w:val="ConsPlusNormal"/>
              <w:rPr>
                <w:rFonts w:ascii="Times New Roman" w:hAnsi="Times New Roman" w:cs="Times New Roman"/>
              </w:rPr>
            </w:pPr>
          </w:p>
        </w:tc>
        <w:tc>
          <w:tcPr>
            <w:tcW w:w="2098" w:type="dxa"/>
          </w:tcPr>
          <w:p w:rsidR="00C11188" w:rsidRPr="004940F5" w:rsidRDefault="00C11188" w:rsidP="009A1207">
            <w:pPr>
              <w:pStyle w:val="ConsPlusNormal"/>
              <w:rPr>
                <w:rFonts w:ascii="Times New Roman" w:hAnsi="Times New Roman" w:cs="Times New Roman"/>
              </w:rPr>
            </w:pPr>
          </w:p>
        </w:tc>
      </w:tr>
    </w:tbl>
    <w:p w:rsidR="00C11188" w:rsidRPr="004940F5" w:rsidRDefault="00C11188" w:rsidP="00C11188">
      <w:pPr>
        <w:numPr>
          <w:ilvl w:val="0"/>
          <w:numId w:val="1"/>
        </w:numPr>
        <w:sectPr w:rsidR="00C11188" w:rsidRPr="004940F5">
          <w:pgSz w:w="11905" w:h="16838"/>
          <w:pgMar w:top="1134" w:right="850" w:bottom="1134" w:left="1701" w:header="0" w:footer="0" w:gutter="0"/>
          <w:cols w:space="720"/>
        </w:sectPr>
      </w:pP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lastRenderedPageBreak/>
        <w:t xml:space="preserve">    2.7. ___________________________________________</w:t>
      </w:r>
      <w:r>
        <w:rPr>
          <w:rFonts w:ascii="Times New Roman" w:hAnsi="Times New Roman" w:cs="Times New Roman"/>
        </w:rPr>
        <w:t>_______________________</w:t>
      </w:r>
      <w:r w:rsidRPr="004940F5">
        <w:rPr>
          <w:rFonts w:ascii="Times New Roman" w:hAnsi="Times New Roman" w:cs="Times New Roman"/>
        </w:rPr>
        <w:t>______________________</w:t>
      </w:r>
    </w:p>
    <w:p w:rsidR="009A1207" w:rsidRPr="009A1207" w:rsidRDefault="009A1207" w:rsidP="009A1207">
      <w:pPr>
        <w:pStyle w:val="ConsPlusNonformat"/>
        <w:numPr>
          <w:ilvl w:val="0"/>
          <w:numId w:val="1"/>
        </w:numPr>
        <w:jc w:val="center"/>
        <w:rPr>
          <w:rFonts w:ascii="Times New Roman" w:hAnsi="Times New Roman" w:cs="Times New Roman"/>
        </w:rPr>
      </w:pPr>
      <w:r w:rsidRPr="009A1207">
        <w:rPr>
          <w:rFonts w:ascii="Times New Roman" w:hAnsi="Times New Roman" w:cs="Times New Roman"/>
        </w:rPr>
        <w:t>(иные обязательства, которые инвестор готов принять на себя в соответствии со специальным инвестиционным контрактом)</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3. Привлеченное лицо принимает на себя следующие обязательства </w:t>
      </w:r>
      <w:hyperlink w:anchor="P626" w:history="1">
        <w:r w:rsidRPr="004940F5">
          <w:rPr>
            <w:rFonts w:ascii="Times New Roman" w:hAnsi="Times New Roman" w:cs="Times New Roman"/>
            <w:color w:val="0000FF"/>
          </w:rPr>
          <w:t>&lt;5&gt;</w:t>
        </w:r>
      </w:hyperlink>
      <w:r w:rsidRPr="004940F5">
        <w:rPr>
          <w:rFonts w:ascii="Times New Roman" w:hAnsi="Times New Roman" w:cs="Times New Roman"/>
        </w:rPr>
        <w:t>:</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___________________________</w:t>
      </w:r>
      <w:r>
        <w:rPr>
          <w:rFonts w:ascii="Times New Roman" w:hAnsi="Times New Roman" w:cs="Times New Roman"/>
        </w:rPr>
        <w:t>___________________</w:t>
      </w:r>
      <w:r w:rsidRPr="004940F5">
        <w:rPr>
          <w:rFonts w:ascii="Times New Roman" w:hAnsi="Times New Roman" w:cs="Times New Roman"/>
        </w:rPr>
        <w:t>_______________________________________________</w:t>
      </w:r>
    </w:p>
    <w:p w:rsidR="009A1207" w:rsidRPr="009A1207" w:rsidRDefault="009A1207" w:rsidP="009A1207">
      <w:pPr>
        <w:pStyle w:val="ConsPlusNonformat"/>
        <w:numPr>
          <w:ilvl w:val="0"/>
          <w:numId w:val="1"/>
        </w:numPr>
        <w:jc w:val="both"/>
        <w:rPr>
          <w:rFonts w:ascii="Times New Roman" w:hAnsi="Times New Roman" w:cs="Times New Roman"/>
        </w:rPr>
      </w:pPr>
      <w:r w:rsidRPr="009A1207">
        <w:rPr>
          <w:rFonts w:ascii="Times New Roman" w:hAnsi="Times New Roman" w:cs="Times New Roman"/>
        </w:rPr>
        <w:t xml:space="preserve">     (перечисляются обязательства привлеченного лица в ходе реализации инвестиционного проекта)</w:t>
      </w:r>
    </w:p>
    <w:p w:rsidR="009A1207" w:rsidRDefault="009A1207" w:rsidP="009A1207">
      <w:pPr>
        <w:pStyle w:val="ConsPlusNonformat"/>
        <w:numPr>
          <w:ilvl w:val="0"/>
          <w:numId w:val="1"/>
        </w:numPr>
        <w:jc w:val="both"/>
        <w:rPr>
          <w:rFonts w:ascii="Times New Roman" w:hAnsi="Times New Roman" w:cs="Times New Roman"/>
        </w:rPr>
      </w:pPr>
      <w:r w:rsidRPr="009A1207">
        <w:rPr>
          <w:rFonts w:ascii="Times New Roman" w:hAnsi="Times New Roman" w:cs="Times New Roman"/>
        </w:rPr>
        <w:t xml:space="preserve">    4. Предлагаемый перечень мер стимулирования для включения в специальный инвестиционный контракт:</w:t>
      </w:r>
    </w:p>
    <w:p w:rsidR="009A1207" w:rsidRPr="009A1207" w:rsidRDefault="009A1207" w:rsidP="009A1207">
      <w:pPr>
        <w:pStyle w:val="ConsPlusNormal"/>
        <w:ind w:firstLine="0"/>
        <w:rPr>
          <w:lang w:eastAsia="hi-IN" w:bidi="hi-IN"/>
        </w:rPr>
      </w:pPr>
    </w:p>
    <w:tbl>
      <w:tblPr>
        <w:tblW w:w="964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1772"/>
        <w:gridCol w:w="4650"/>
        <w:gridCol w:w="2310"/>
      </w:tblGrid>
      <w:tr w:rsidR="009A1207" w:rsidRPr="004940F5" w:rsidTr="009A1207">
        <w:tc>
          <w:tcPr>
            <w:tcW w:w="913" w:type="dxa"/>
          </w:tcPr>
          <w:p w:rsidR="009A1207" w:rsidRPr="004940F5" w:rsidRDefault="009A1207"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N п/п</w:t>
            </w:r>
          </w:p>
        </w:tc>
        <w:tc>
          <w:tcPr>
            <w:tcW w:w="1772" w:type="dxa"/>
          </w:tcPr>
          <w:p w:rsidR="009A1207" w:rsidRPr="004940F5" w:rsidRDefault="009A1207"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Наименование меры стимулирования</w:t>
            </w:r>
          </w:p>
        </w:tc>
        <w:tc>
          <w:tcPr>
            <w:tcW w:w="4650" w:type="dxa"/>
          </w:tcPr>
          <w:p w:rsidR="009A1207" w:rsidRPr="004940F5" w:rsidRDefault="009A1207"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Основание для применения меры стимулирования (нормативные правовые акты субъекта Российской Федерации, муниципальные правовые акты)</w:t>
            </w:r>
          </w:p>
        </w:tc>
        <w:tc>
          <w:tcPr>
            <w:tcW w:w="2310" w:type="dxa"/>
          </w:tcPr>
          <w:p w:rsidR="009A1207" w:rsidRPr="004940F5" w:rsidRDefault="009A1207" w:rsidP="009A1207">
            <w:pPr>
              <w:pStyle w:val="ConsPlusNormal"/>
              <w:ind w:firstLine="36"/>
              <w:jc w:val="center"/>
              <w:rPr>
                <w:rFonts w:ascii="Times New Roman" w:hAnsi="Times New Roman" w:cs="Times New Roman"/>
              </w:rPr>
            </w:pPr>
            <w:r w:rsidRPr="004940F5">
              <w:rPr>
                <w:rFonts w:ascii="Times New Roman" w:hAnsi="Times New Roman" w:cs="Times New Roman"/>
                <w:sz w:val="22"/>
              </w:rPr>
              <w:t>Лицо, в отношении которого будет применяться мера стимулирования (инвестор или привлеченное лицо)</w:t>
            </w:r>
          </w:p>
        </w:tc>
      </w:tr>
      <w:tr w:rsidR="009A1207" w:rsidRPr="004940F5" w:rsidTr="009A1207">
        <w:tc>
          <w:tcPr>
            <w:tcW w:w="913" w:type="dxa"/>
          </w:tcPr>
          <w:p w:rsidR="009A1207" w:rsidRPr="004940F5" w:rsidRDefault="009A1207"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1</w:t>
            </w:r>
          </w:p>
        </w:tc>
        <w:tc>
          <w:tcPr>
            <w:tcW w:w="1772" w:type="dxa"/>
          </w:tcPr>
          <w:p w:rsidR="009A1207" w:rsidRPr="004940F5" w:rsidRDefault="009A1207"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2</w:t>
            </w:r>
          </w:p>
        </w:tc>
        <w:tc>
          <w:tcPr>
            <w:tcW w:w="4650" w:type="dxa"/>
          </w:tcPr>
          <w:p w:rsidR="009A1207" w:rsidRPr="004940F5" w:rsidRDefault="009A1207" w:rsidP="009A1207">
            <w:pPr>
              <w:pStyle w:val="ConsPlusNormal"/>
              <w:ind w:firstLine="0"/>
              <w:jc w:val="center"/>
              <w:rPr>
                <w:rFonts w:ascii="Times New Roman" w:hAnsi="Times New Roman" w:cs="Times New Roman"/>
              </w:rPr>
            </w:pPr>
            <w:r w:rsidRPr="004940F5">
              <w:rPr>
                <w:rFonts w:ascii="Times New Roman" w:hAnsi="Times New Roman" w:cs="Times New Roman"/>
                <w:sz w:val="22"/>
              </w:rPr>
              <w:t>3</w:t>
            </w:r>
          </w:p>
        </w:tc>
        <w:tc>
          <w:tcPr>
            <w:tcW w:w="2310" w:type="dxa"/>
          </w:tcPr>
          <w:p w:rsidR="009A1207" w:rsidRPr="004940F5" w:rsidRDefault="009A1207" w:rsidP="009A1207">
            <w:pPr>
              <w:pStyle w:val="ConsPlusNormal"/>
              <w:ind w:firstLine="36"/>
              <w:jc w:val="center"/>
              <w:rPr>
                <w:rFonts w:ascii="Times New Roman" w:hAnsi="Times New Roman" w:cs="Times New Roman"/>
              </w:rPr>
            </w:pPr>
            <w:r w:rsidRPr="004940F5">
              <w:rPr>
                <w:rFonts w:ascii="Times New Roman" w:hAnsi="Times New Roman" w:cs="Times New Roman"/>
                <w:sz w:val="22"/>
              </w:rPr>
              <w:t>4</w:t>
            </w:r>
          </w:p>
        </w:tc>
      </w:tr>
    </w:tbl>
    <w:p w:rsidR="00F65159" w:rsidRDefault="00F65159"/>
    <w:p w:rsidR="009A1207" w:rsidRPr="009A1207" w:rsidRDefault="009A1207" w:rsidP="009A1207">
      <w:pPr>
        <w:pStyle w:val="ConsPlusNonformat"/>
        <w:numPr>
          <w:ilvl w:val="0"/>
          <w:numId w:val="1"/>
        </w:numPr>
        <w:jc w:val="both"/>
        <w:rPr>
          <w:rFonts w:ascii="Times New Roman" w:hAnsi="Times New Roman" w:cs="Times New Roman"/>
        </w:rPr>
      </w:pPr>
      <w:r w:rsidRPr="009A1207">
        <w:rPr>
          <w:rFonts w:ascii="Times New Roman" w:hAnsi="Times New Roman" w:cs="Times New Roman"/>
        </w:rPr>
        <w:t xml:space="preserve">    5.  Дополнительные  условия,  предлагаемые  инвестором  для включения в специальный инвестиционный контракт: ___________________________________________________________________________________________________________</w:t>
      </w:r>
      <w:r>
        <w:rPr>
          <w:rFonts w:ascii="Times New Roman" w:hAnsi="Times New Roman" w:cs="Times New Roman"/>
        </w:rPr>
        <w:t>______________________</w:t>
      </w:r>
      <w:r w:rsidRPr="009A1207">
        <w:rPr>
          <w:rFonts w:ascii="Times New Roman" w:hAnsi="Times New Roman" w:cs="Times New Roman"/>
        </w:rPr>
        <w:t>_________________________________________________</w:t>
      </w:r>
    </w:p>
    <w:p w:rsidR="009A1207" w:rsidRPr="009A1207" w:rsidRDefault="009A1207" w:rsidP="009A1207">
      <w:pPr>
        <w:pStyle w:val="ConsPlusNonformat"/>
        <w:numPr>
          <w:ilvl w:val="0"/>
          <w:numId w:val="1"/>
        </w:numPr>
        <w:jc w:val="center"/>
        <w:rPr>
          <w:rFonts w:ascii="Times New Roman" w:hAnsi="Times New Roman" w:cs="Times New Roman"/>
        </w:rPr>
      </w:pPr>
      <w:r w:rsidRPr="009A1207">
        <w:rPr>
          <w:rFonts w:ascii="Times New Roman" w:hAnsi="Times New Roman" w:cs="Times New Roman"/>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w:t>
      </w:r>
    </w:p>
    <w:p w:rsidR="009A1207" w:rsidRPr="004940F5" w:rsidRDefault="009A1207" w:rsidP="009A1207">
      <w:pPr>
        <w:pStyle w:val="ConsPlusNonformat"/>
        <w:numPr>
          <w:ilvl w:val="0"/>
          <w:numId w:val="1"/>
        </w:numPr>
        <w:jc w:val="center"/>
        <w:rPr>
          <w:rFonts w:ascii="Times New Roman" w:hAnsi="Times New Roman" w:cs="Times New Roman"/>
        </w:rPr>
      </w:pPr>
      <w:r w:rsidRPr="004940F5">
        <w:rPr>
          <w:rFonts w:ascii="Times New Roman" w:hAnsi="Times New Roman" w:cs="Times New Roman"/>
        </w:rPr>
        <w:t>контрактов без участия Российской Федерации)</w:t>
      </w:r>
    </w:p>
    <w:p w:rsidR="009A1207" w:rsidRPr="004940F5" w:rsidRDefault="009A1207" w:rsidP="009A1207">
      <w:pPr>
        <w:pStyle w:val="ConsPlusNormal"/>
        <w:numPr>
          <w:ilvl w:val="0"/>
          <w:numId w:val="1"/>
        </w:numPr>
        <w:jc w:val="both"/>
        <w:rPr>
          <w:rFonts w:ascii="Times New Roman" w:hAnsi="Times New Roman" w:cs="Times New Roman"/>
        </w:rPr>
      </w:pPr>
      <w:r w:rsidRPr="004940F5">
        <w:rPr>
          <w:rFonts w:ascii="Times New Roman" w:hAnsi="Times New Roman" w:cs="Times New Roman"/>
          <w:sz w:val="22"/>
        </w:rPr>
        <w:t>--------------------------------</w:t>
      </w:r>
    </w:p>
    <w:p w:rsidR="009A1207" w:rsidRPr="004940F5" w:rsidRDefault="009A1207" w:rsidP="009A1207">
      <w:pPr>
        <w:pStyle w:val="ConsPlusNormal"/>
        <w:numPr>
          <w:ilvl w:val="0"/>
          <w:numId w:val="1"/>
        </w:numPr>
        <w:jc w:val="both"/>
        <w:rPr>
          <w:rFonts w:ascii="Times New Roman" w:hAnsi="Times New Roman" w:cs="Times New Roman"/>
        </w:rPr>
      </w:pPr>
      <w:bookmarkStart w:id="43" w:name="P621"/>
      <w:bookmarkEnd w:id="43"/>
      <w:r w:rsidRPr="004940F5">
        <w:rPr>
          <w:rFonts w:ascii="Times New Roman" w:hAnsi="Times New Roman" w:cs="Times New Roman"/>
          <w:sz w:val="22"/>
        </w:rPr>
        <w:t>&lt;1&gt; -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9A1207" w:rsidRPr="004940F5" w:rsidRDefault="009A1207" w:rsidP="009A1207">
      <w:pPr>
        <w:pStyle w:val="ConsPlusNormal"/>
        <w:numPr>
          <w:ilvl w:val="0"/>
          <w:numId w:val="1"/>
        </w:numPr>
        <w:jc w:val="both"/>
        <w:rPr>
          <w:rFonts w:ascii="Times New Roman" w:hAnsi="Times New Roman" w:cs="Times New Roman"/>
        </w:rPr>
      </w:pPr>
      <w:r w:rsidRPr="004940F5">
        <w:rPr>
          <w:rFonts w:ascii="Times New Roman" w:hAnsi="Times New Roman" w:cs="Times New Roman"/>
          <w:sz w:val="22"/>
        </w:rPr>
        <w:t>Значения показателей должны соответствовать показателям, указанным в плане мероприятий по охране окружающей среды/программе повышения экологической эффективности.</w:t>
      </w:r>
    </w:p>
    <w:p w:rsidR="009A1207" w:rsidRPr="004940F5" w:rsidRDefault="009A1207" w:rsidP="009A1207">
      <w:pPr>
        <w:pStyle w:val="ConsPlusNormal"/>
        <w:numPr>
          <w:ilvl w:val="0"/>
          <w:numId w:val="1"/>
        </w:numPr>
        <w:jc w:val="both"/>
        <w:rPr>
          <w:rFonts w:ascii="Times New Roman" w:hAnsi="Times New Roman" w:cs="Times New Roman"/>
        </w:rPr>
      </w:pPr>
      <w:bookmarkStart w:id="44" w:name="P623"/>
      <w:bookmarkEnd w:id="44"/>
      <w:r w:rsidRPr="004940F5">
        <w:rPr>
          <w:rFonts w:ascii="Times New Roman" w:hAnsi="Times New Roman" w:cs="Times New Roman"/>
          <w:sz w:val="22"/>
        </w:rPr>
        <w:t>&lt;2&gt; - количество граф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9A1207" w:rsidRPr="004940F5" w:rsidRDefault="009A1207" w:rsidP="009A1207">
      <w:pPr>
        <w:pStyle w:val="ConsPlusNormal"/>
        <w:numPr>
          <w:ilvl w:val="0"/>
          <w:numId w:val="1"/>
        </w:numPr>
        <w:jc w:val="both"/>
        <w:rPr>
          <w:rFonts w:ascii="Times New Roman" w:hAnsi="Times New Roman" w:cs="Times New Roman"/>
        </w:rPr>
      </w:pPr>
      <w:bookmarkStart w:id="45" w:name="P624"/>
      <w:bookmarkEnd w:id="45"/>
      <w:r w:rsidRPr="004940F5">
        <w:rPr>
          <w:rFonts w:ascii="Times New Roman" w:hAnsi="Times New Roman" w:cs="Times New Roman"/>
          <w:sz w:val="22"/>
        </w:rPr>
        <w:t>&lt;3&gt; - значение показателя заполняется по тому отчетному периоду, в котором планируется введение в эксплуатацию оборудования в формате "Введено/не введено".</w:t>
      </w:r>
    </w:p>
    <w:p w:rsidR="009A1207" w:rsidRPr="004940F5" w:rsidRDefault="009A1207" w:rsidP="009A1207">
      <w:pPr>
        <w:pStyle w:val="ConsPlusNormal"/>
        <w:numPr>
          <w:ilvl w:val="0"/>
          <w:numId w:val="1"/>
        </w:numPr>
        <w:jc w:val="both"/>
        <w:rPr>
          <w:rFonts w:ascii="Times New Roman" w:hAnsi="Times New Roman" w:cs="Times New Roman"/>
        </w:rPr>
      </w:pPr>
      <w:bookmarkStart w:id="46" w:name="P625"/>
      <w:bookmarkEnd w:id="46"/>
      <w:r w:rsidRPr="004940F5">
        <w:rPr>
          <w:rFonts w:ascii="Times New Roman" w:hAnsi="Times New Roman" w:cs="Times New Roman"/>
          <w:sz w:val="22"/>
        </w:rPr>
        <w:t>&lt;4&gt; - указываются иные результаты (показатели) реализации инвестиционного проекта по усмотрению инвестора.</w:t>
      </w:r>
    </w:p>
    <w:p w:rsidR="009A1207" w:rsidRPr="004940F5" w:rsidRDefault="009A1207" w:rsidP="009A1207">
      <w:pPr>
        <w:pStyle w:val="ConsPlusNormal"/>
        <w:numPr>
          <w:ilvl w:val="0"/>
          <w:numId w:val="1"/>
        </w:numPr>
        <w:jc w:val="both"/>
        <w:rPr>
          <w:rFonts w:ascii="Times New Roman" w:hAnsi="Times New Roman" w:cs="Times New Roman"/>
        </w:rPr>
      </w:pPr>
      <w:bookmarkStart w:id="47" w:name="P626"/>
      <w:bookmarkEnd w:id="47"/>
      <w:r w:rsidRPr="004940F5">
        <w:rPr>
          <w:rFonts w:ascii="Times New Roman" w:hAnsi="Times New Roman" w:cs="Times New Roman"/>
          <w:sz w:val="22"/>
        </w:rPr>
        <w:t>&lt;5&gt; - указанный раздел не заполняется в случае, если привлеченное лицо не участвует в заключении специального инвестиционного контракта.</w:t>
      </w: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E64DCC">
      <w:pPr>
        <w:pStyle w:val="ConsPlusNormal"/>
        <w:jc w:val="both"/>
      </w:pPr>
    </w:p>
    <w:p w:rsidR="00E64DCC" w:rsidRDefault="00E64DCC" w:rsidP="00E64DCC">
      <w:pPr>
        <w:pStyle w:val="ConsPlusNormal"/>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Pr="004940F5" w:rsidRDefault="009A1207" w:rsidP="009A1207">
      <w:pPr>
        <w:pStyle w:val="ConsPlusNormal"/>
        <w:numPr>
          <w:ilvl w:val="0"/>
          <w:numId w:val="1"/>
        </w:numPr>
        <w:jc w:val="right"/>
        <w:outlineLvl w:val="2"/>
        <w:rPr>
          <w:rFonts w:ascii="Times New Roman" w:hAnsi="Times New Roman" w:cs="Times New Roman"/>
        </w:rPr>
      </w:pPr>
      <w:bookmarkStart w:id="48" w:name="P632"/>
      <w:bookmarkEnd w:id="48"/>
      <w:r w:rsidRPr="004940F5">
        <w:rPr>
          <w:rFonts w:ascii="Times New Roman" w:hAnsi="Times New Roman" w:cs="Times New Roman"/>
          <w:sz w:val="22"/>
        </w:rPr>
        <w:lastRenderedPageBreak/>
        <w:t xml:space="preserve">Приложение </w:t>
      </w:r>
      <w:r w:rsidR="00751A4B">
        <w:rPr>
          <w:rFonts w:ascii="Times New Roman" w:hAnsi="Times New Roman" w:cs="Times New Roman"/>
          <w:sz w:val="22"/>
        </w:rPr>
        <w:t>№</w:t>
      </w:r>
      <w:r w:rsidRPr="004940F5">
        <w:rPr>
          <w:rFonts w:ascii="Times New Roman" w:hAnsi="Times New Roman" w:cs="Times New Roman"/>
          <w:sz w:val="22"/>
        </w:rPr>
        <w:t xml:space="preserve"> 3</w:t>
      </w:r>
    </w:p>
    <w:p w:rsidR="009A1207" w:rsidRPr="009A1207" w:rsidRDefault="009A1207" w:rsidP="009A1207">
      <w:pPr>
        <w:pStyle w:val="ConsPlusNormal"/>
        <w:numPr>
          <w:ilvl w:val="0"/>
          <w:numId w:val="1"/>
        </w:numPr>
        <w:jc w:val="right"/>
        <w:rPr>
          <w:rFonts w:ascii="Times New Roman" w:hAnsi="Times New Roman" w:cs="Times New Roman"/>
        </w:rPr>
      </w:pPr>
      <w:r w:rsidRPr="009A1207">
        <w:rPr>
          <w:rFonts w:ascii="Times New Roman" w:hAnsi="Times New Roman" w:cs="Times New Roman"/>
          <w:sz w:val="22"/>
        </w:rPr>
        <w:t>к Заявлению о заключении специального</w:t>
      </w:r>
    </w:p>
    <w:p w:rsidR="009A1207" w:rsidRPr="009A1207" w:rsidRDefault="009A1207" w:rsidP="009A1207">
      <w:pPr>
        <w:pStyle w:val="ConsPlusNormal"/>
        <w:numPr>
          <w:ilvl w:val="0"/>
          <w:numId w:val="1"/>
        </w:numPr>
        <w:jc w:val="right"/>
        <w:rPr>
          <w:rFonts w:ascii="Times New Roman" w:hAnsi="Times New Roman" w:cs="Times New Roman"/>
        </w:rPr>
      </w:pPr>
      <w:r w:rsidRPr="009A1207">
        <w:rPr>
          <w:rFonts w:ascii="Times New Roman" w:hAnsi="Times New Roman" w:cs="Times New Roman"/>
          <w:sz w:val="22"/>
        </w:rPr>
        <w:t>инвестиционного контракта</w:t>
      </w:r>
    </w:p>
    <w:p w:rsidR="009A1207" w:rsidRPr="004940F5" w:rsidRDefault="009A1207" w:rsidP="009A1207">
      <w:pPr>
        <w:pStyle w:val="ConsPlusNormal"/>
        <w:numPr>
          <w:ilvl w:val="0"/>
          <w:numId w:val="1"/>
        </w:numPr>
        <w:jc w:val="both"/>
        <w:rPr>
          <w:rFonts w:ascii="Times New Roman" w:hAnsi="Times New Roman" w:cs="Times New Roman"/>
        </w:rPr>
      </w:pPr>
    </w:p>
    <w:p w:rsidR="009A1207" w:rsidRPr="004940F5" w:rsidRDefault="009A1207" w:rsidP="009A1207">
      <w:pPr>
        <w:pStyle w:val="ConsPlusNormal"/>
        <w:numPr>
          <w:ilvl w:val="0"/>
          <w:numId w:val="1"/>
        </w:numPr>
        <w:jc w:val="both"/>
        <w:rPr>
          <w:rFonts w:ascii="Times New Roman" w:hAnsi="Times New Roman" w:cs="Times New Roman"/>
        </w:rPr>
      </w:pP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1. Срок специального инвестиционного контракта - _________________ лет.</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______________________________________________________________</w:t>
      </w:r>
      <w:r>
        <w:rPr>
          <w:rFonts w:ascii="Times New Roman" w:hAnsi="Times New Roman" w:cs="Times New Roman"/>
        </w:rPr>
        <w:t>___________________</w:t>
      </w:r>
      <w:r w:rsidRPr="004940F5">
        <w:rPr>
          <w:rFonts w:ascii="Times New Roman" w:hAnsi="Times New Roman" w:cs="Times New Roman"/>
        </w:rPr>
        <w:t>____________</w:t>
      </w:r>
    </w:p>
    <w:p w:rsidR="009A1207" w:rsidRPr="009A1207" w:rsidRDefault="009A1207" w:rsidP="009A1207">
      <w:pPr>
        <w:pStyle w:val="ConsPlusNonformat"/>
        <w:numPr>
          <w:ilvl w:val="0"/>
          <w:numId w:val="1"/>
        </w:numPr>
        <w:jc w:val="center"/>
        <w:rPr>
          <w:rFonts w:ascii="Times New Roman" w:hAnsi="Times New Roman" w:cs="Times New Roman"/>
        </w:rPr>
      </w:pPr>
      <w:r w:rsidRPr="009A1207">
        <w:rPr>
          <w:rFonts w:ascii="Times New Roman" w:hAnsi="Times New Roman" w:cs="Times New Roman"/>
        </w:rPr>
        <w:t xml:space="preserve">(предлагаемый инвестором срок специального инвестиционного контракта, который рассчитывается в соответствии с </w:t>
      </w:r>
      <w:r w:rsidR="00E64DCC">
        <w:rPr>
          <w:rFonts w:ascii="Times New Roman" w:hAnsi="Times New Roman" w:cs="Times New Roman"/>
        </w:rPr>
        <w:t>пунктом 3</w:t>
      </w:r>
      <w:r w:rsidRPr="009A1207">
        <w:rPr>
          <w:rFonts w:ascii="Times New Roman" w:hAnsi="Times New Roman" w:cs="Times New Roman"/>
        </w:rPr>
        <w:t xml:space="preserve"> Правил заключения специальных инвестиционных, а именно срок выхода инвестиционного проекта на проектную операционную прибыль, увеличенный на 5 лет, не более 10 лет)</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2. Инвестор обязуется:</w:t>
      </w:r>
    </w:p>
    <w:p w:rsidR="009A1207" w:rsidRPr="009A1207" w:rsidRDefault="009A1207" w:rsidP="00797F76">
      <w:pPr>
        <w:pStyle w:val="ConsPlusNonformat"/>
        <w:numPr>
          <w:ilvl w:val="0"/>
          <w:numId w:val="1"/>
        </w:numPr>
        <w:ind w:left="0" w:firstLine="0"/>
        <w:jc w:val="both"/>
        <w:rPr>
          <w:rFonts w:ascii="Times New Roman" w:hAnsi="Times New Roman" w:cs="Times New Roman"/>
        </w:rPr>
      </w:pPr>
      <w:r w:rsidRPr="009A1207">
        <w:rPr>
          <w:rFonts w:ascii="Times New Roman" w:hAnsi="Times New Roman" w:cs="Times New Roman"/>
        </w:rPr>
        <w:t xml:space="preserve">    2.1. В течение срока </w:t>
      </w:r>
      <w:proofErr w:type="gramStart"/>
      <w:r w:rsidRPr="009A1207">
        <w:rPr>
          <w:rFonts w:ascii="Times New Roman" w:hAnsi="Times New Roman" w:cs="Times New Roman"/>
        </w:rPr>
        <w:t>действия  специального</w:t>
      </w:r>
      <w:proofErr w:type="gramEnd"/>
      <w:r w:rsidRPr="009A1207">
        <w:rPr>
          <w:rFonts w:ascii="Times New Roman" w:hAnsi="Times New Roman" w:cs="Times New Roman"/>
        </w:rPr>
        <w:t xml:space="preserve">  инвестиционного  контракта осуществить реализацию инвестиционного проекта по освоению _________</w:t>
      </w:r>
      <w:r>
        <w:rPr>
          <w:rFonts w:ascii="Times New Roman" w:hAnsi="Times New Roman" w:cs="Times New Roman"/>
        </w:rPr>
        <w:t>_________________________________________</w:t>
      </w:r>
      <w:r w:rsidRPr="009A1207">
        <w:rPr>
          <w:rFonts w:ascii="Times New Roman" w:hAnsi="Times New Roman" w:cs="Times New Roman"/>
        </w:rPr>
        <w:t>_______</w:t>
      </w:r>
    </w:p>
    <w:p w:rsidR="009A1207" w:rsidRPr="009A1207" w:rsidRDefault="009A1207" w:rsidP="00797F76">
      <w:pPr>
        <w:pStyle w:val="ConsPlusNonformat"/>
        <w:numPr>
          <w:ilvl w:val="0"/>
          <w:numId w:val="1"/>
        </w:numPr>
        <w:ind w:left="0" w:firstLine="0"/>
        <w:jc w:val="both"/>
        <w:rPr>
          <w:rFonts w:ascii="Times New Roman" w:hAnsi="Times New Roman" w:cs="Times New Roman"/>
        </w:rPr>
      </w:pPr>
      <w:proofErr w:type="gramStart"/>
      <w:r w:rsidRPr="009A1207">
        <w:rPr>
          <w:rFonts w:ascii="Times New Roman" w:hAnsi="Times New Roman" w:cs="Times New Roman"/>
        </w:rPr>
        <w:t>в  соответствии</w:t>
      </w:r>
      <w:proofErr w:type="gramEnd"/>
      <w:r w:rsidRPr="009A1207">
        <w:rPr>
          <w:rFonts w:ascii="Times New Roman" w:hAnsi="Times New Roman" w:cs="Times New Roman"/>
        </w:rPr>
        <w:t xml:space="preserve">  с  прилагаемым  к  заявлению бизнес-планом инвестиционного проекта  производства  промышленной  продукции,  не имеющей произведенных в Российской   Федерации   аналогов  и  указанной  в  </w:t>
      </w:r>
      <w:r w:rsidR="00E64DCC">
        <w:rPr>
          <w:rFonts w:ascii="Times New Roman" w:hAnsi="Times New Roman" w:cs="Times New Roman"/>
        </w:rPr>
        <w:t>пункте 2,4</w:t>
      </w:r>
      <w:r w:rsidRPr="009A1207">
        <w:rPr>
          <w:rFonts w:ascii="Times New Roman" w:hAnsi="Times New Roman" w:cs="Times New Roman"/>
        </w:rPr>
        <w:t xml:space="preserve">  настоящего приложения, что предполагает выполнение на промышленном производстве ______</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w:t>
      </w:r>
      <w:r w:rsidR="00797F76">
        <w:rPr>
          <w:rFonts w:ascii="Times New Roman" w:hAnsi="Times New Roman" w:cs="Times New Roman"/>
        </w:rPr>
        <w:t>____________________</w:t>
      </w:r>
      <w:r w:rsidRPr="004940F5">
        <w:rPr>
          <w:rFonts w:ascii="Times New Roman" w:hAnsi="Times New Roman" w:cs="Times New Roman"/>
        </w:rPr>
        <w:t>_______________________________________________________</w:t>
      </w:r>
    </w:p>
    <w:p w:rsidR="009A1207" w:rsidRPr="004940F5" w:rsidRDefault="009A1207" w:rsidP="00797F76">
      <w:pPr>
        <w:pStyle w:val="ConsPlusNonformat"/>
        <w:numPr>
          <w:ilvl w:val="0"/>
          <w:numId w:val="1"/>
        </w:numPr>
        <w:jc w:val="center"/>
        <w:rPr>
          <w:rFonts w:ascii="Times New Roman" w:hAnsi="Times New Roman" w:cs="Times New Roman"/>
        </w:rPr>
      </w:pPr>
      <w:r w:rsidRPr="004940F5">
        <w:rPr>
          <w:rFonts w:ascii="Times New Roman" w:hAnsi="Times New Roman" w:cs="Times New Roman"/>
        </w:rPr>
        <w:t>(указывается наименование и адрес промышленного производства)</w:t>
      </w:r>
    </w:p>
    <w:p w:rsidR="009A1207" w:rsidRPr="00797F76" w:rsidRDefault="009A1207" w:rsidP="00797F76">
      <w:pPr>
        <w:pStyle w:val="ConsPlusNonformat"/>
        <w:numPr>
          <w:ilvl w:val="0"/>
          <w:numId w:val="1"/>
        </w:numPr>
        <w:ind w:left="0" w:firstLine="0"/>
        <w:rPr>
          <w:rFonts w:ascii="Times New Roman" w:hAnsi="Times New Roman" w:cs="Times New Roman"/>
        </w:rPr>
      </w:pPr>
      <w:proofErr w:type="gramStart"/>
      <w:r w:rsidRPr="00797F76">
        <w:rPr>
          <w:rFonts w:ascii="Times New Roman" w:hAnsi="Times New Roman" w:cs="Times New Roman"/>
        </w:rPr>
        <w:t>технологических  и</w:t>
      </w:r>
      <w:proofErr w:type="gramEnd"/>
      <w:r w:rsidRPr="00797F76">
        <w:rPr>
          <w:rFonts w:ascii="Times New Roman" w:hAnsi="Times New Roman" w:cs="Times New Roman"/>
        </w:rPr>
        <w:t xml:space="preserve">  производственных  операций по производству промышленной</w:t>
      </w:r>
      <w:r w:rsidR="00797F76" w:rsidRPr="00797F76">
        <w:rPr>
          <w:rFonts w:ascii="Times New Roman" w:hAnsi="Times New Roman" w:cs="Times New Roman"/>
        </w:rPr>
        <w:t xml:space="preserve"> </w:t>
      </w:r>
      <w:r w:rsidRPr="00797F76">
        <w:rPr>
          <w:rFonts w:ascii="Times New Roman" w:hAnsi="Times New Roman" w:cs="Times New Roman"/>
        </w:rPr>
        <w:t xml:space="preserve">продукции,  указанной  в </w:t>
      </w:r>
      <w:r w:rsidR="00E64DCC">
        <w:rPr>
          <w:rFonts w:ascii="Times New Roman" w:hAnsi="Times New Roman" w:cs="Times New Roman"/>
        </w:rPr>
        <w:t xml:space="preserve">пункте 2,4 </w:t>
      </w:r>
      <w:r w:rsidRPr="00797F76">
        <w:rPr>
          <w:rFonts w:ascii="Times New Roman" w:hAnsi="Times New Roman" w:cs="Times New Roman"/>
        </w:rPr>
        <w:t>настоящего приложения, в соответствии с</w:t>
      </w:r>
      <w:r w:rsidR="00797F76" w:rsidRPr="00797F76">
        <w:rPr>
          <w:rFonts w:ascii="Times New Roman" w:hAnsi="Times New Roman" w:cs="Times New Roman"/>
        </w:rPr>
        <w:t xml:space="preserve"> </w:t>
      </w:r>
      <w:r w:rsidRPr="00797F76">
        <w:rPr>
          <w:rFonts w:ascii="Times New Roman" w:hAnsi="Times New Roman" w:cs="Times New Roman"/>
        </w:rPr>
        <w:t>прилагаемым к заявлению графиком выполнения таких операций.</w:t>
      </w:r>
    </w:p>
    <w:p w:rsidR="009A1207" w:rsidRPr="00797F76" w:rsidRDefault="009A1207" w:rsidP="00E64DCC">
      <w:pPr>
        <w:pStyle w:val="ConsPlusNonformat"/>
        <w:numPr>
          <w:ilvl w:val="0"/>
          <w:numId w:val="1"/>
        </w:numPr>
        <w:jc w:val="both"/>
        <w:rPr>
          <w:rFonts w:ascii="Times New Roman" w:hAnsi="Times New Roman" w:cs="Times New Roman"/>
        </w:rPr>
      </w:pPr>
      <w:r w:rsidRPr="00797F76">
        <w:rPr>
          <w:rFonts w:ascii="Times New Roman" w:hAnsi="Times New Roman" w:cs="Times New Roman"/>
        </w:rPr>
        <w:t xml:space="preserve">    2.2.  </w:t>
      </w:r>
      <w:proofErr w:type="gramStart"/>
      <w:r w:rsidRPr="00797F76">
        <w:rPr>
          <w:rFonts w:ascii="Times New Roman" w:hAnsi="Times New Roman" w:cs="Times New Roman"/>
        </w:rPr>
        <w:t>Обеспечить  реализацию</w:t>
      </w:r>
      <w:proofErr w:type="gramEnd"/>
      <w:r w:rsidRPr="00797F76">
        <w:rPr>
          <w:rFonts w:ascii="Times New Roman" w:hAnsi="Times New Roman" w:cs="Times New Roman"/>
        </w:rPr>
        <w:t xml:space="preserve">  следующих   мероприятий  инвестиционного</w:t>
      </w:r>
      <w:r w:rsidR="00797F76" w:rsidRPr="00797F76">
        <w:rPr>
          <w:rFonts w:ascii="Times New Roman" w:hAnsi="Times New Roman" w:cs="Times New Roman"/>
        </w:rPr>
        <w:t xml:space="preserve"> </w:t>
      </w:r>
      <w:r w:rsidRPr="00797F76">
        <w:rPr>
          <w:rFonts w:ascii="Times New Roman" w:hAnsi="Times New Roman" w:cs="Times New Roman"/>
        </w:rPr>
        <w:t>проекта: ____________________________________</w:t>
      </w:r>
      <w:r w:rsidR="00797F76">
        <w:rPr>
          <w:rFonts w:ascii="Times New Roman" w:hAnsi="Times New Roman" w:cs="Times New Roman"/>
        </w:rPr>
        <w:t>________________________</w:t>
      </w:r>
      <w:r w:rsidRPr="00797F76">
        <w:rPr>
          <w:rFonts w:ascii="Times New Roman" w:hAnsi="Times New Roman" w:cs="Times New Roman"/>
        </w:rPr>
        <w:t>_____________________________</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w:t>
      </w:r>
      <w:r w:rsidR="00797F76">
        <w:rPr>
          <w:rFonts w:ascii="Times New Roman" w:hAnsi="Times New Roman" w:cs="Times New Roman"/>
        </w:rPr>
        <w:t>___________________</w:t>
      </w:r>
      <w:r w:rsidRPr="004940F5">
        <w:rPr>
          <w:rFonts w:ascii="Times New Roman" w:hAnsi="Times New Roman" w:cs="Times New Roman"/>
        </w:rPr>
        <w:t>_________________________________________________</w:t>
      </w:r>
    </w:p>
    <w:p w:rsidR="009A1207" w:rsidRPr="00797F76" w:rsidRDefault="009A1207" w:rsidP="00E64DCC">
      <w:pPr>
        <w:pStyle w:val="ConsPlusNonformat"/>
        <w:numPr>
          <w:ilvl w:val="0"/>
          <w:numId w:val="1"/>
        </w:numPr>
        <w:jc w:val="both"/>
        <w:rPr>
          <w:rFonts w:ascii="Times New Roman" w:hAnsi="Times New Roman" w:cs="Times New Roman"/>
        </w:rPr>
      </w:pPr>
      <w:r w:rsidRPr="00797F76">
        <w:rPr>
          <w:rFonts w:ascii="Times New Roman" w:hAnsi="Times New Roman" w:cs="Times New Roman"/>
        </w:rPr>
        <w:t xml:space="preserve">       (перечисляются основные мероприятия инвестиционного проекта,</w:t>
      </w:r>
      <w:r w:rsidR="00797F76" w:rsidRPr="00797F76">
        <w:rPr>
          <w:rFonts w:ascii="Times New Roman" w:hAnsi="Times New Roman" w:cs="Times New Roman"/>
        </w:rPr>
        <w:t xml:space="preserve"> </w:t>
      </w:r>
      <w:r w:rsidRPr="00797F76">
        <w:rPr>
          <w:rFonts w:ascii="Times New Roman" w:hAnsi="Times New Roman" w:cs="Times New Roman"/>
        </w:rPr>
        <w:t>указанные в бизнес-плане)</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2.3. Вложить в инвестиционный проект инвестиции на общую сумму не менее</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___________________________________________________</w:t>
      </w:r>
      <w:r w:rsidR="00797F76">
        <w:rPr>
          <w:rFonts w:ascii="Times New Roman" w:hAnsi="Times New Roman" w:cs="Times New Roman"/>
        </w:rPr>
        <w:t>___________________</w:t>
      </w:r>
      <w:r w:rsidRPr="004940F5">
        <w:rPr>
          <w:rFonts w:ascii="Times New Roman" w:hAnsi="Times New Roman" w:cs="Times New Roman"/>
        </w:rPr>
        <w:t>________________________</w:t>
      </w:r>
    </w:p>
    <w:p w:rsidR="009A1207" w:rsidRPr="004940F5" w:rsidRDefault="009A1207" w:rsidP="00797F76">
      <w:pPr>
        <w:pStyle w:val="ConsPlusNonformat"/>
        <w:numPr>
          <w:ilvl w:val="0"/>
          <w:numId w:val="1"/>
        </w:numPr>
        <w:jc w:val="center"/>
        <w:rPr>
          <w:rFonts w:ascii="Times New Roman" w:hAnsi="Times New Roman" w:cs="Times New Roman"/>
        </w:rPr>
      </w:pPr>
      <w:r w:rsidRPr="004940F5">
        <w:rPr>
          <w:rFonts w:ascii="Times New Roman" w:hAnsi="Times New Roman" w:cs="Times New Roman"/>
        </w:rPr>
        <w:t>(общая сумма инвестиций в рублях (цифрами и прописью)</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Источником инвестиций являются: _________</w:t>
      </w:r>
      <w:r w:rsidR="00797F76">
        <w:rPr>
          <w:rFonts w:ascii="Times New Roman" w:hAnsi="Times New Roman" w:cs="Times New Roman"/>
        </w:rPr>
        <w:t>_______________________</w:t>
      </w:r>
      <w:r w:rsidRPr="004940F5">
        <w:rPr>
          <w:rFonts w:ascii="Times New Roman" w:hAnsi="Times New Roman" w:cs="Times New Roman"/>
        </w:rPr>
        <w:t>______________________________</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___________________________________</w:t>
      </w:r>
      <w:r w:rsidR="00797F76">
        <w:rPr>
          <w:rFonts w:ascii="Times New Roman" w:hAnsi="Times New Roman" w:cs="Times New Roman"/>
        </w:rPr>
        <w:t>____________________</w:t>
      </w:r>
      <w:r w:rsidRPr="004940F5">
        <w:rPr>
          <w:rFonts w:ascii="Times New Roman" w:hAnsi="Times New Roman" w:cs="Times New Roman"/>
        </w:rPr>
        <w:t>_______________________________________</w:t>
      </w:r>
    </w:p>
    <w:p w:rsidR="009A1207" w:rsidRPr="00797F76" w:rsidRDefault="009A1207" w:rsidP="00E64DCC">
      <w:pPr>
        <w:pStyle w:val="ConsPlusNonformat"/>
        <w:numPr>
          <w:ilvl w:val="0"/>
          <w:numId w:val="1"/>
        </w:numPr>
        <w:jc w:val="center"/>
        <w:rPr>
          <w:rFonts w:ascii="Times New Roman" w:hAnsi="Times New Roman" w:cs="Times New Roman"/>
        </w:rPr>
      </w:pPr>
      <w:r w:rsidRPr="00797F76">
        <w:rPr>
          <w:rFonts w:ascii="Times New Roman" w:hAnsi="Times New Roman" w:cs="Times New Roman"/>
        </w:rPr>
        <w:t>(описание источника инвестиций: собственные средства, заемные/кредитные</w:t>
      </w:r>
      <w:r w:rsidR="00797F76" w:rsidRPr="00797F76">
        <w:rPr>
          <w:rFonts w:ascii="Times New Roman" w:hAnsi="Times New Roman" w:cs="Times New Roman"/>
        </w:rPr>
        <w:t xml:space="preserve"> </w:t>
      </w:r>
      <w:r w:rsidRPr="00797F76">
        <w:rPr>
          <w:rFonts w:ascii="Times New Roman" w:hAnsi="Times New Roman" w:cs="Times New Roman"/>
        </w:rPr>
        <w:t>средства, средства участников инвестиционного договора, заключаемого в</w:t>
      </w:r>
      <w:r w:rsidR="00797F76" w:rsidRPr="00797F76">
        <w:rPr>
          <w:rFonts w:ascii="Times New Roman" w:hAnsi="Times New Roman" w:cs="Times New Roman"/>
        </w:rPr>
        <w:t xml:space="preserve"> </w:t>
      </w:r>
      <w:r w:rsidRPr="00797F76">
        <w:rPr>
          <w:rFonts w:ascii="Times New Roman" w:hAnsi="Times New Roman" w:cs="Times New Roman"/>
        </w:rPr>
        <w:t>целях реализации инвестиционного проекта в соответствии с законодательством</w:t>
      </w:r>
      <w:r w:rsidR="00797F76" w:rsidRPr="00797F76">
        <w:rPr>
          <w:rFonts w:ascii="Times New Roman" w:hAnsi="Times New Roman" w:cs="Times New Roman"/>
        </w:rPr>
        <w:t xml:space="preserve"> </w:t>
      </w:r>
      <w:r w:rsidRPr="00797F76">
        <w:rPr>
          <w:rFonts w:ascii="Times New Roman" w:hAnsi="Times New Roman" w:cs="Times New Roman"/>
        </w:rPr>
        <w:t>об инвестиционной деятельности, другие источники)</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что подтверждается ___________</w:t>
      </w:r>
      <w:r w:rsidR="00797F76">
        <w:rPr>
          <w:rFonts w:ascii="Times New Roman" w:hAnsi="Times New Roman" w:cs="Times New Roman"/>
        </w:rPr>
        <w:t>______________________</w:t>
      </w:r>
      <w:r w:rsidRPr="004940F5">
        <w:rPr>
          <w:rFonts w:ascii="Times New Roman" w:hAnsi="Times New Roman" w:cs="Times New Roman"/>
        </w:rPr>
        <w:t>____________________________________________</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w:t>
      </w:r>
      <w:r w:rsidR="00797F76">
        <w:rPr>
          <w:rFonts w:ascii="Times New Roman" w:hAnsi="Times New Roman" w:cs="Times New Roman"/>
        </w:rPr>
        <w:t>___________________</w:t>
      </w:r>
      <w:r w:rsidRPr="004940F5">
        <w:rPr>
          <w:rFonts w:ascii="Times New Roman" w:hAnsi="Times New Roman" w:cs="Times New Roman"/>
        </w:rPr>
        <w:t>____________________________________________________</w:t>
      </w:r>
    </w:p>
    <w:p w:rsidR="009A1207" w:rsidRPr="00797F76" w:rsidRDefault="009A1207" w:rsidP="00E64DCC">
      <w:pPr>
        <w:pStyle w:val="ConsPlusNonformat"/>
        <w:numPr>
          <w:ilvl w:val="0"/>
          <w:numId w:val="1"/>
        </w:numPr>
        <w:jc w:val="center"/>
        <w:rPr>
          <w:rFonts w:ascii="Times New Roman" w:hAnsi="Times New Roman" w:cs="Times New Roman"/>
        </w:rPr>
      </w:pPr>
      <w:r w:rsidRPr="00797F76">
        <w:rPr>
          <w:rFonts w:ascii="Times New Roman" w:hAnsi="Times New Roman" w:cs="Times New Roman"/>
        </w:rPr>
        <w:t>(указывается документ(ы), подтверждающий(е) возможность вложения инвестиций</w:t>
      </w:r>
      <w:r w:rsidR="00797F76" w:rsidRPr="00797F76">
        <w:rPr>
          <w:rFonts w:ascii="Times New Roman" w:hAnsi="Times New Roman" w:cs="Times New Roman"/>
        </w:rPr>
        <w:t xml:space="preserve"> </w:t>
      </w:r>
      <w:r w:rsidRPr="00797F76">
        <w:rPr>
          <w:rFonts w:ascii="Times New Roman" w:hAnsi="Times New Roman" w:cs="Times New Roman"/>
        </w:rPr>
        <w:t>по каждому источнику инвестиций, например, кредитный договор или</w:t>
      </w:r>
      <w:r w:rsidR="00797F76" w:rsidRPr="00797F76">
        <w:rPr>
          <w:rFonts w:ascii="Times New Roman" w:hAnsi="Times New Roman" w:cs="Times New Roman"/>
        </w:rPr>
        <w:t xml:space="preserve"> </w:t>
      </w:r>
      <w:r w:rsidRPr="00797F76">
        <w:rPr>
          <w:rFonts w:ascii="Times New Roman" w:hAnsi="Times New Roman" w:cs="Times New Roman"/>
        </w:rPr>
        <w:t>предварительный кредитный договор с финансированием инвестиционного</w:t>
      </w:r>
      <w:r w:rsidR="00797F76" w:rsidRPr="00797F76">
        <w:rPr>
          <w:rFonts w:ascii="Times New Roman" w:hAnsi="Times New Roman" w:cs="Times New Roman"/>
        </w:rPr>
        <w:t xml:space="preserve"> </w:t>
      </w:r>
      <w:r w:rsidRPr="00797F76">
        <w:rPr>
          <w:rFonts w:ascii="Times New Roman" w:hAnsi="Times New Roman" w:cs="Times New Roman"/>
        </w:rPr>
        <w:t>проекта)</w:t>
      </w:r>
    </w:p>
    <w:p w:rsidR="009A1207" w:rsidRPr="004940F5" w:rsidRDefault="009A1207" w:rsidP="009A1207">
      <w:pPr>
        <w:pStyle w:val="ConsPlusNonformat"/>
        <w:numPr>
          <w:ilvl w:val="0"/>
          <w:numId w:val="1"/>
        </w:numPr>
        <w:jc w:val="both"/>
        <w:rPr>
          <w:rFonts w:ascii="Times New Roman" w:hAnsi="Times New Roman" w:cs="Times New Roman"/>
        </w:rPr>
      </w:pPr>
      <w:bookmarkStart w:id="49" w:name="P679"/>
      <w:bookmarkEnd w:id="49"/>
      <w:r w:rsidRPr="004940F5">
        <w:rPr>
          <w:rFonts w:ascii="Times New Roman" w:hAnsi="Times New Roman" w:cs="Times New Roman"/>
        </w:rPr>
        <w:t xml:space="preserve">    2.4. Обеспечить освоение производства следующей промышленной продукции:</w:t>
      </w:r>
    </w:p>
    <w:p w:rsidR="009A1207" w:rsidRPr="004940F5" w:rsidRDefault="009A1207" w:rsidP="009A1207">
      <w:pPr>
        <w:pStyle w:val="ConsPlusNormal"/>
        <w:numPr>
          <w:ilvl w:val="0"/>
          <w:numId w:val="1"/>
        </w:numPr>
        <w:jc w:val="both"/>
        <w:rPr>
          <w:rFonts w:ascii="Times New Roman" w:hAnsi="Times New Roman" w:cs="Times New Roman"/>
        </w:rPr>
      </w:pPr>
    </w:p>
    <w:tbl>
      <w:tblPr>
        <w:tblW w:w="98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850"/>
        <w:gridCol w:w="900"/>
        <w:gridCol w:w="1871"/>
        <w:gridCol w:w="1361"/>
        <w:gridCol w:w="1644"/>
        <w:gridCol w:w="1644"/>
        <w:gridCol w:w="1085"/>
      </w:tblGrid>
      <w:tr w:rsidR="009A1207" w:rsidRPr="004940F5" w:rsidTr="00797F76">
        <w:tc>
          <w:tcPr>
            <w:tcW w:w="488" w:type="dxa"/>
          </w:tcPr>
          <w:p w:rsidR="009A1207" w:rsidRPr="00797F76" w:rsidRDefault="009A1207" w:rsidP="00797F76">
            <w:pPr>
              <w:pStyle w:val="ConsPlusNormal"/>
              <w:ind w:firstLine="0"/>
              <w:jc w:val="center"/>
              <w:rPr>
                <w:rFonts w:ascii="Times New Roman" w:hAnsi="Times New Roman" w:cs="Times New Roman"/>
              </w:rPr>
            </w:pPr>
            <w:r w:rsidRPr="00797F76">
              <w:rPr>
                <w:rFonts w:ascii="Times New Roman" w:hAnsi="Times New Roman" w:cs="Times New Roman"/>
              </w:rPr>
              <w:t>N п/п</w:t>
            </w:r>
          </w:p>
        </w:tc>
        <w:tc>
          <w:tcPr>
            <w:tcW w:w="850" w:type="dxa"/>
          </w:tcPr>
          <w:p w:rsidR="009A1207" w:rsidRPr="00797F76" w:rsidRDefault="00797F76" w:rsidP="00797F76">
            <w:pPr>
              <w:pStyle w:val="ConsPlusNormal"/>
              <w:ind w:firstLine="0"/>
              <w:jc w:val="center"/>
              <w:rPr>
                <w:rFonts w:ascii="Times New Roman" w:hAnsi="Times New Roman" w:cs="Times New Roman"/>
              </w:rPr>
            </w:pPr>
            <w:proofErr w:type="spellStart"/>
            <w:proofErr w:type="gramStart"/>
            <w:r>
              <w:rPr>
                <w:rFonts w:ascii="Times New Roman" w:hAnsi="Times New Roman" w:cs="Times New Roman"/>
              </w:rPr>
              <w:t>Н</w:t>
            </w:r>
            <w:r w:rsidR="009A1207" w:rsidRPr="00797F76">
              <w:rPr>
                <w:rFonts w:ascii="Times New Roman" w:hAnsi="Times New Roman" w:cs="Times New Roman"/>
              </w:rPr>
              <w:t>аиме</w:t>
            </w:r>
            <w:r>
              <w:rPr>
                <w:rFonts w:ascii="Times New Roman" w:hAnsi="Times New Roman" w:cs="Times New Roman"/>
              </w:rPr>
              <w:t>-</w:t>
            </w:r>
            <w:r w:rsidR="009A1207" w:rsidRPr="00797F76">
              <w:rPr>
                <w:rFonts w:ascii="Times New Roman" w:hAnsi="Times New Roman" w:cs="Times New Roman"/>
              </w:rPr>
              <w:t>нование</w:t>
            </w:r>
            <w:proofErr w:type="spellEnd"/>
            <w:proofErr w:type="gramEnd"/>
            <w:r w:rsidR="009A1207" w:rsidRPr="00797F76">
              <w:rPr>
                <w:rFonts w:ascii="Times New Roman" w:hAnsi="Times New Roman" w:cs="Times New Roman"/>
              </w:rPr>
              <w:t xml:space="preserve"> </w:t>
            </w:r>
            <w:proofErr w:type="spellStart"/>
            <w:r w:rsidR="009A1207" w:rsidRPr="00797F76">
              <w:rPr>
                <w:rFonts w:ascii="Times New Roman" w:hAnsi="Times New Roman" w:cs="Times New Roman"/>
              </w:rPr>
              <w:t>продук</w:t>
            </w:r>
            <w:r>
              <w:rPr>
                <w:rFonts w:ascii="Times New Roman" w:hAnsi="Times New Roman" w:cs="Times New Roman"/>
              </w:rPr>
              <w:t>-</w:t>
            </w:r>
            <w:r w:rsidR="009A1207" w:rsidRPr="00797F76">
              <w:rPr>
                <w:rFonts w:ascii="Times New Roman" w:hAnsi="Times New Roman" w:cs="Times New Roman"/>
              </w:rPr>
              <w:t>ции</w:t>
            </w:r>
            <w:proofErr w:type="spellEnd"/>
          </w:p>
        </w:tc>
        <w:tc>
          <w:tcPr>
            <w:tcW w:w="900" w:type="dxa"/>
          </w:tcPr>
          <w:p w:rsidR="009A1207" w:rsidRPr="00797F76" w:rsidRDefault="009A1207" w:rsidP="00797F76">
            <w:pPr>
              <w:pStyle w:val="ConsPlusNormal"/>
              <w:ind w:firstLine="0"/>
              <w:jc w:val="center"/>
              <w:rPr>
                <w:rFonts w:ascii="Times New Roman" w:hAnsi="Times New Roman" w:cs="Times New Roman"/>
              </w:rPr>
            </w:pPr>
            <w:r w:rsidRPr="00797F76">
              <w:rPr>
                <w:rFonts w:ascii="Times New Roman" w:hAnsi="Times New Roman" w:cs="Times New Roman"/>
              </w:rPr>
              <w:t>Код продукции в соответствии с ОКПД2</w:t>
            </w:r>
          </w:p>
        </w:tc>
        <w:tc>
          <w:tcPr>
            <w:tcW w:w="1871" w:type="dxa"/>
          </w:tcPr>
          <w:p w:rsidR="009A1207" w:rsidRPr="00797F76" w:rsidRDefault="009A1207" w:rsidP="00797F76">
            <w:pPr>
              <w:pStyle w:val="ConsPlusNormal"/>
              <w:ind w:firstLine="30"/>
              <w:jc w:val="center"/>
              <w:rPr>
                <w:rFonts w:ascii="Times New Roman" w:hAnsi="Times New Roman" w:cs="Times New Roman"/>
              </w:rPr>
            </w:pPr>
            <w:r w:rsidRPr="00797F76">
              <w:rPr>
                <w:rFonts w:ascii="Times New Roman" w:hAnsi="Times New Roman" w:cs="Times New Roman"/>
              </w:rPr>
              <w:t>Наименование и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w:t>
            </w:r>
          </w:p>
        </w:tc>
        <w:tc>
          <w:tcPr>
            <w:tcW w:w="1361" w:type="dxa"/>
          </w:tcPr>
          <w:p w:rsidR="009A1207" w:rsidRPr="00797F76" w:rsidRDefault="009A1207" w:rsidP="00797F76">
            <w:pPr>
              <w:pStyle w:val="ConsPlusNormal"/>
              <w:ind w:firstLine="2"/>
              <w:jc w:val="center"/>
              <w:rPr>
                <w:rFonts w:ascii="Times New Roman" w:hAnsi="Times New Roman" w:cs="Times New Roman"/>
              </w:rPr>
            </w:pPr>
            <w:r w:rsidRPr="00797F76">
              <w:rPr>
                <w:rFonts w:ascii="Times New Roman" w:hAnsi="Times New Roman" w:cs="Times New Roman"/>
              </w:rPr>
              <w:t>Отчетный период, в который должно быть начато производство продукции</w:t>
            </w:r>
          </w:p>
        </w:tc>
        <w:tc>
          <w:tcPr>
            <w:tcW w:w="1644" w:type="dxa"/>
          </w:tcPr>
          <w:p w:rsidR="009A1207" w:rsidRPr="00797F76" w:rsidRDefault="009A1207" w:rsidP="00797F76">
            <w:pPr>
              <w:pStyle w:val="ConsPlusNormal"/>
              <w:ind w:firstLine="0"/>
              <w:jc w:val="center"/>
              <w:rPr>
                <w:rFonts w:ascii="Times New Roman" w:hAnsi="Times New Roman" w:cs="Times New Roman"/>
              </w:rPr>
            </w:pPr>
            <w:r w:rsidRPr="00797F76">
              <w:rPr>
                <w:rFonts w:ascii="Times New Roman" w:hAnsi="Times New Roman" w:cs="Times New Roman"/>
              </w:rPr>
              <w:t>Объем производства продукции (в рублях) на конец каждого отчетного периода</w:t>
            </w:r>
          </w:p>
        </w:tc>
        <w:tc>
          <w:tcPr>
            <w:tcW w:w="1644" w:type="dxa"/>
          </w:tcPr>
          <w:p w:rsidR="009A1207" w:rsidRPr="00797F76" w:rsidRDefault="009A1207" w:rsidP="00797F76">
            <w:pPr>
              <w:pStyle w:val="ConsPlusNormal"/>
              <w:ind w:hanging="26"/>
              <w:jc w:val="center"/>
              <w:rPr>
                <w:rFonts w:ascii="Times New Roman" w:hAnsi="Times New Roman" w:cs="Times New Roman"/>
              </w:rPr>
            </w:pPr>
            <w:r w:rsidRPr="00797F76">
              <w:rPr>
                <w:rFonts w:ascii="Times New Roman" w:hAnsi="Times New Roman" w:cs="Times New Roman"/>
              </w:rPr>
              <w:t>Объем производства продукции (в рублях) на момент окончания срока действия специального инвестиционного контракта</w:t>
            </w:r>
          </w:p>
        </w:tc>
        <w:tc>
          <w:tcPr>
            <w:tcW w:w="1085" w:type="dxa"/>
          </w:tcPr>
          <w:p w:rsidR="009A1207" w:rsidRPr="00797F76" w:rsidRDefault="009A1207" w:rsidP="00797F76">
            <w:pPr>
              <w:pStyle w:val="ConsPlusNormal"/>
              <w:ind w:firstLine="31"/>
              <w:jc w:val="center"/>
              <w:rPr>
                <w:rFonts w:ascii="Times New Roman" w:hAnsi="Times New Roman" w:cs="Times New Roman"/>
              </w:rPr>
            </w:pPr>
            <w:r w:rsidRPr="00797F76">
              <w:rPr>
                <w:rFonts w:ascii="Times New Roman" w:hAnsi="Times New Roman" w:cs="Times New Roman"/>
              </w:rPr>
              <w:t xml:space="preserve">Характеристики продукции </w:t>
            </w:r>
            <w:hyperlink w:anchor="P800" w:history="1">
              <w:r w:rsidRPr="00797F76">
                <w:rPr>
                  <w:rFonts w:ascii="Times New Roman" w:hAnsi="Times New Roman" w:cs="Times New Roman"/>
                  <w:color w:val="0000FF"/>
                </w:rPr>
                <w:t>&lt;1&gt;</w:t>
              </w:r>
            </w:hyperlink>
          </w:p>
        </w:tc>
      </w:tr>
      <w:tr w:rsidR="009A1207" w:rsidRPr="004940F5" w:rsidTr="00797F76">
        <w:tc>
          <w:tcPr>
            <w:tcW w:w="488" w:type="dxa"/>
          </w:tcPr>
          <w:p w:rsidR="009A1207" w:rsidRPr="00797F76" w:rsidRDefault="009A1207" w:rsidP="00797F76">
            <w:pPr>
              <w:pStyle w:val="ConsPlusNormal"/>
              <w:ind w:firstLine="0"/>
              <w:jc w:val="center"/>
              <w:rPr>
                <w:rFonts w:ascii="Times New Roman" w:hAnsi="Times New Roman" w:cs="Times New Roman"/>
              </w:rPr>
            </w:pPr>
            <w:r w:rsidRPr="00797F76">
              <w:rPr>
                <w:rFonts w:ascii="Times New Roman" w:hAnsi="Times New Roman" w:cs="Times New Roman"/>
              </w:rPr>
              <w:t>1</w:t>
            </w:r>
          </w:p>
        </w:tc>
        <w:tc>
          <w:tcPr>
            <w:tcW w:w="850" w:type="dxa"/>
          </w:tcPr>
          <w:p w:rsidR="009A1207" w:rsidRPr="00797F76" w:rsidRDefault="009A1207" w:rsidP="00797F76">
            <w:pPr>
              <w:pStyle w:val="ConsPlusNormal"/>
              <w:ind w:firstLine="0"/>
              <w:jc w:val="center"/>
              <w:rPr>
                <w:rFonts w:ascii="Times New Roman" w:hAnsi="Times New Roman" w:cs="Times New Roman"/>
              </w:rPr>
            </w:pPr>
            <w:r w:rsidRPr="00797F76">
              <w:rPr>
                <w:rFonts w:ascii="Times New Roman" w:hAnsi="Times New Roman" w:cs="Times New Roman"/>
              </w:rPr>
              <w:t>2</w:t>
            </w:r>
          </w:p>
        </w:tc>
        <w:tc>
          <w:tcPr>
            <w:tcW w:w="900" w:type="dxa"/>
          </w:tcPr>
          <w:p w:rsidR="009A1207" w:rsidRPr="00797F76" w:rsidRDefault="009A1207" w:rsidP="00797F76">
            <w:pPr>
              <w:pStyle w:val="ConsPlusNormal"/>
              <w:ind w:firstLine="0"/>
              <w:jc w:val="center"/>
              <w:rPr>
                <w:rFonts w:ascii="Times New Roman" w:hAnsi="Times New Roman" w:cs="Times New Roman"/>
              </w:rPr>
            </w:pPr>
            <w:r w:rsidRPr="00797F76">
              <w:rPr>
                <w:rFonts w:ascii="Times New Roman" w:hAnsi="Times New Roman" w:cs="Times New Roman"/>
              </w:rPr>
              <w:t>3</w:t>
            </w:r>
          </w:p>
        </w:tc>
        <w:tc>
          <w:tcPr>
            <w:tcW w:w="1871" w:type="dxa"/>
          </w:tcPr>
          <w:p w:rsidR="009A1207" w:rsidRPr="00797F76" w:rsidRDefault="009A1207" w:rsidP="00797F76">
            <w:pPr>
              <w:pStyle w:val="ConsPlusNormal"/>
              <w:ind w:firstLine="30"/>
              <w:jc w:val="center"/>
              <w:rPr>
                <w:rFonts w:ascii="Times New Roman" w:hAnsi="Times New Roman" w:cs="Times New Roman"/>
              </w:rPr>
            </w:pPr>
            <w:r w:rsidRPr="00797F76">
              <w:rPr>
                <w:rFonts w:ascii="Times New Roman" w:hAnsi="Times New Roman" w:cs="Times New Roman"/>
              </w:rPr>
              <w:t>4</w:t>
            </w:r>
          </w:p>
        </w:tc>
        <w:tc>
          <w:tcPr>
            <w:tcW w:w="1361" w:type="dxa"/>
          </w:tcPr>
          <w:p w:rsidR="009A1207" w:rsidRPr="00797F76" w:rsidRDefault="009A1207" w:rsidP="00797F76">
            <w:pPr>
              <w:pStyle w:val="ConsPlusNormal"/>
              <w:ind w:firstLine="2"/>
              <w:jc w:val="center"/>
              <w:rPr>
                <w:rFonts w:ascii="Times New Roman" w:hAnsi="Times New Roman" w:cs="Times New Roman"/>
              </w:rPr>
            </w:pPr>
            <w:r w:rsidRPr="00797F76">
              <w:rPr>
                <w:rFonts w:ascii="Times New Roman" w:hAnsi="Times New Roman" w:cs="Times New Roman"/>
              </w:rPr>
              <w:t>5</w:t>
            </w:r>
          </w:p>
        </w:tc>
        <w:tc>
          <w:tcPr>
            <w:tcW w:w="1644" w:type="dxa"/>
          </w:tcPr>
          <w:p w:rsidR="009A1207" w:rsidRPr="00797F76" w:rsidRDefault="009A1207" w:rsidP="00797F76">
            <w:pPr>
              <w:pStyle w:val="ConsPlusNormal"/>
              <w:ind w:firstLine="0"/>
              <w:jc w:val="center"/>
              <w:rPr>
                <w:rFonts w:ascii="Times New Roman" w:hAnsi="Times New Roman" w:cs="Times New Roman"/>
              </w:rPr>
            </w:pPr>
            <w:r w:rsidRPr="00797F76">
              <w:rPr>
                <w:rFonts w:ascii="Times New Roman" w:hAnsi="Times New Roman" w:cs="Times New Roman"/>
              </w:rPr>
              <w:t>6</w:t>
            </w:r>
          </w:p>
        </w:tc>
        <w:tc>
          <w:tcPr>
            <w:tcW w:w="1644" w:type="dxa"/>
          </w:tcPr>
          <w:p w:rsidR="009A1207" w:rsidRPr="00797F76" w:rsidRDefault="009A1207" w:rsidP="00797F76">
            <w:pPr>
              <w:pStyle w:val="ConsPlusNormal"/>
              <w:ind w:hanging="26"/>
              <w:jc w:val="center"/>
              <w:rPr>
                <w:rFonts w:ascii="Times New Roman" w:hAnsi="Times New Roman" w:cs="Times New Roman"/>
              </w:rPr>
            </w:pPr>
            <w:r w:rsidRPr="00797F76">
              <w:rPr>
                <w:rFonts w:ascii="Times New Roman" w:hAnsi="Times New Roman" w:cs="Times New Roman"/>
              </w:rPr>
              <w:t>7</w:t>
            </w:r>
          </w:p>
        </w:tc>
        <w:tc>
          <w:tcPr>
            <w:tcW w:w="1085" w:type="dxa"/>
          </w:tcPr>
          <w:p w:rsidR="009A1207" w:rsidRPr="00797F76" w:rsidRDefault="009A1207" w:rsidP="00797F76">
            <w:pPr>
              <w:pStyle w:val="ConsPlusNormal"/>
              <w:ind w:firstLine="31"/>
              <w:jc w:val="center"/>
              <w:rPr>
                <w:rFonts w:ascii="Times New Roman" w:hAnsi="Times New Roman" w:cs="Times New Roman"/>
              </w:rPr>
            </w:pPr>
            <w:r w:rsidRPr="00797F76">
              <w:rPr>
                <w:rFonts w:ascii="Times New Roman" w:hAnsi="Times New Roman" w:cs="Times New Roman"/>
              </w:rPr>
              <w:t>8</w:t>
            </w:r>
          </w:p>
        </w:tc>
      </w:tr>
    </w:tbl>
    <w:p w:rsidR="009A1207" w:rsidRDefault="009A1207"/>
    <w:p w:rsidR="009A1207" w:rsidRPr="00797F76" w:rsidRDefault="009A1207" w:rsidP="00E64DCC">
      <w:pPr>
        <w:pStyle w:val="ConsPlusNonformat"/>
        <w:numPr>
          <w:ilvl w:val="0"/>
          <w:numId w:val="1"/>
        </w:numPr>
        <w:jc w:val="both"/>
        <w:rPr>
          <w:rFonts w:ascii="Times New Roman" w:hAnsi="Times New Roman" w:cs="Times New Roman"/>
        </w:rPr>
      </w:pPr>
      <w:r w:rsidRPr="00797F76">
        <w:rPr>
          <w:rFonts w:ascii="Times New Roman" w:hAnsi="Times New Roman" w:cs="Times New Roman"/>
        </w:rPr>
        <w:t xml:space="preserve">    2.5. Обеспечить в ходе </w:t>
      </w:r>
      <w:proofErr w:type="gramStart"/>
      <w:r w:rsidRPr="00797F76">
        <w:rPr>
          <w:rFonts w:ascii="Times New Roman" w:hAnsi="Times New Roman" w:cs="Times New Roman"/>
        </w:rPr>
        <w:t>реализации  инвестиционного</w:t>
      </w:r>
      <w:proofErr w:type="gramEnd"/>
      <w:r w:rsidRPr="00797F76">
        <w:rPr>
          <w:rFonts w:ascii="Times New Roman" w:hAnsi="Times New Roman" w:cs="Times New Roman"/>
        </w:rPr>
        <w:t xml:space="preserve">  проекта  достижение</w:t>
      </w:r>
      <w:r w:rsidR="00797F76" w:rsidRPr="00797F76">
        <w:rPr>
          <w:rFonts w:ascii="Times New Roman" w:hAnsi="Times New Roman" w:cs="Times New Roman"/>
        </w:rPr>
        <w:t xml:space="preserve"> </w:t>
      </w:r>
      <w:r w:rsidRPr="00797F76">
        <w:rPr>
          <w:rFonts w:ascii="Times New Roman" w:hAnsi="Times New Roman" w:cs="Times New Roman"/>
        </w:rPr>
        <w:t>следующих показателей в отчетных периодах (отчетный период равен _____</w:t>
      </w:r>
      <w:r w:rsidR="00797F76">
        <w:rPr>
          <w:rFonts w:ascii="Times New Roman" w:hAnsi="Times New Roman" w:cs="Times New Roman"/>
        </w:rPr>
        <w:t>___________________________________________</w:t>
      </w:r>
      <w:r w:rsidRPr="00797F76">
        <w:rPr>
          <w:rFonts w:ascii="Times New Roman" w:hAnsi="Times New Roman" w:cs="Times New Roman"/>
        </w:rPr>
        <w:t>_____</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w:t>
      </w:r>
      <w:r w:rsidR="00CC7991">
        <w:rPr>
          <w:rFonts w:ascii="Times New Roman" w:hAnsi="Times New Roman" w:cs="Times New Roman"/>
        </w:rPr>
        <w:t>____________________</w:t>
      </w:r>
      <w:r w:rsidRPr="004940F5">
        <w:rPr>
          <w:rFonts w:ascii="Times New Roman" w:hAnsi="Times New Roman" w:cs="Times New Roman"/>
        </w:rPr>
        <w:t>_________________________________________________________)</w:t>
      </w:r>
    </w:p>
    <w:p w:rsidR="009A1207" w:rsidRPr="00CC7991" w:rsidRDefault="009A1207" w:rsidP="00CC7991">
      <w:pPr>
        <w:pStyle w:val="ConsPlusNonformat"/>
        <w:numPr>
          <w:ilvl w:val="0"/>
          <w:numId w:val="1"/>
        </w:numPr>
        <w:jc w:val="center"/>
        <w:rPr>
          <w:rFonts w:ascii="Times New Roman" w:hAnsi="Times New Roman" w:cs="Times New Roman"/>
        </w:rPr>
      </w:pPr>
      <w:r w:rsidRPr="00CC7991">
        <w:rPr>
          <w:rFonts w:ascii="Times New Roman" w:hAnsi="Times New Roman" w:cs="Times New Roman"/>
        </w:rPr>
        <w:t>(предлагаемый инвестором отчетный период, который не может быть менее</w:t>
      </w:r>
      <w:r w:rsidR="00CC7991" w:rsidRPr="00CC7991">
        <w:rPr>
          <w:rFonts w:ascii="Times New Roman" w:hAnsi="Times New Roman" w:cs="Times New Roman"/>
        </w:rPr>
        <w:t xml:space="preserve"> </w:t>
      </w:r>
      <w:r w:rsidRPr="00CC7991">
        <w:rPr>
          <w:rFonts w:ascii="Times New Roman" w:hAnsi="Times New Roman" w:cs="Times New Roman"/>
        </w:rPr>
        <w:t>одного календарного года)</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lastRenderedPageBreak/>
        <w:t xml:space="preserve">и к окончанию срока действия специального инвестиционного контракта </w:t>
      </w:r>
      <w:hyperlink w:anchor="P801" w:history="1">
        <w:r w:rsidRPr="004940F5">
          <w:rPr>
            <w:rFonts w:ascii="Times New Roman" w:hAnsi="Times New Roman" w:cs="Times New Roman"/>
            <w:color w:val="0000FF"/>
          </w:rPr>
          <w:t>&lt;2&gt;</w:t>
        </w:r>
      </w:hyperlink>
      <w:r w:rsidRPr="004940F5">
        <w:rPr>
          <w:rFonts w:ascii="Times New Roman" w:hAnsi="Times New Roman" w:cs="Times New Roman"/>
        </w:rPr>
        <w:t>:</w:t>
      </w:r>
    </w:p>
    <w:p w:rsidR="009A1207" w:rsidRPr="004940F5" w:rsidRDefault="009A1207" w:rsidP="009A1207">
      <w:pPr>
        <w:pStyle w:val="ConsPlusNormal"/>
        <w:numPr>
          <w:ilvl w:val="0"/>
          <w:numId w:val="1"/>
        </w:numPr>
        <w:jc w:val="both"/>
        <w:rPr>
          <w:rFonts w:ascii="Times New Roman" w:hAnsi="Times New Roman" w:cs="Times New Roman"/>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268"/>
        <w:gridCol w:w="1417"/>
        <w:gridCol w:w="1559"/>
        <w:gridCol w:w="1701"/>
        <w:gridCol w:w="2268"/>
      </w:tblGrid>
      <w:tr w:rsidR="009A1207" w:rsidRPr="004940F5" w:rsidTr="00CC7991">
        <w:tc>
          <w:tcPr>
            <w:tcW w:w="48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N п/п</w:t>
            </w:r>
          </w:p>
        </w:tc>
        <w:tc>
          <w:tcPr>
            <w:tcW w:w="226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Наименование показателя</w:t>
            </w:r>
          </w:p>
        </w:tc>
        <w:tc>
          <w:tcPr>
            <w:tcW w:w="1417"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Значение показателя на конец первого отчетного периода</w:t>
            </w:r>
          </w:p>
        </w:tc>
        <w:tc>
          <w:tcPr>
            <w:tcW w:w="1559"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Значение показателя на конец второго отчетного периода</w:t>
            </w:r>
          </w:p>
        </w:tc>
        <w:tc>
          <w:tcPr>
            <w:tcW w:w="1701"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 xml:space="preserve">Значение показателя на конец третьего отчетного периода </w:t>
            </w:r>
            <w:hyperlink w:anchor="P802" w:history="1">
              <w:r w:rsidRPr="004940F5">
                <w:rPr>
                  <w:rFonts w:ascii="Times New Roman" w:hAnsi="Times New Roman" w:cs="Times New Roman"/>
                  <w:color w:val="0000FF"/>
                  <w:sz w:val="22"/>
                </w:rPr>
                <w:t>&lt;3&gt;</w:t>
              </w:r>
            </w:hyperlink>
          </w:p>
        </w:tc>
        <w:tc>
          <w:tcPr>
            <w:tcW w:w="226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Значение показателя к окончанию срока действия специального инвестиционного контракта</w:t>
            </w:r>
          </w:p>
        </w:tc>
      </w:tr>
      <w:tr w:rsidR="009A1207" w:rsidRPr="004940F5" w:rsidTr="00CC7991">
        <w:tc>
          <w:tcPr>
            <w:tcW w:w="48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1</w:t>
            </w:r>
          </w:p>
        </w:tc>
        <w:tc>
          <w:tcPr>
            <w:tcW w:w="226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2</w:t>
            </w:r>
          </w:p>
        </w:tc>
        <w:tc>
          <w:tcPr>
            <w:tcW w:w="1417"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3</w:t>
            </w:r>
          </w:p>
        </w:tc>
        <w:tc>
          <w:tcPr>
            <w:tcW w:w="1559"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4</w:t>
            </w:r>
          </w:p>
        </w:tc>
        <w:tc>
          <w:tcPr>
            <w:tcW w:w="1701"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5</w:t>
            </w:r>
          </w:p>
        </w:tc>
        <w:tc>
          <w:tcPr>
            <w:tcW w:w="226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6</w:t>
            </w:r>
          </w:p>
        </w:tc>
      </w:tr>
      <w:tr w:rsidR="009A1207" w:rsidRPr="004940F5" w:rsidTr="00CC7991">
        <w:tc>
          <w:tcPr>
            <w:tcW w:w="48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1.</w:t>
            </w:r>
          </w:p>
        </w:tc>
        <w:tc>
          <w:tcPr>
            <w:tcW w:w="2268" w:type="dxa"/>
          </w:tcPr>
          <w:p w:rsidR="009A1207" w:rsidRPr="004940F5" w:rsidRDefault="009A1207" w:rsidP="00CC7991">
            <w:pPr>
              <w:pStyle w:val="ConsPlusNormal"/>
              <w:ind w:firstLine="0"/>
              <w:rPr>
                <w:rFonts w:ascii="Times New Roman" w:hAnsi="Times New Roman" w:cs="Times New Roman"/>
              </w:rPr>
            </w:pPr>
            <w:r w:rsidRPr="004940F5">
              <w:rPr>
                <w:rFonts w:ascii="Times New Roman" w:hAnsi="Times New Roman" w:cs="Times New Roman"/>
                <w:sz w:val="22"/>
              </w:rPr>
              <w:t>Объем произведенной продукции (тыс. руб.)</w:t>
            </w:r>
          </w:p>
        </w:tc>
        <w:tc>
          <w:tcPr>
            <w:tcW w:w="1417" w:type="dxa"/>
          </w:tcPr>
          <w:p w:rsidR="009A1207" w:rsidRPr="004940F5" w:rsidRDefault="009A1207" w:rsidP="009A1207">
            <w:pPr>
              <w:pStyle w:val="ConsPlusNormal"/>
              <w:rPr>
                <w:rFonts w:ascii="Times New Roman" w:hAnsi="Times New Roman" w:cs="Times New Roman"/>
              </w:rPr>
            </w:pPr>
          </w:p>
        </w:tc>
        <w:tc>
          <w:tcPr>
            <w:tcW w:w="1559" w:type="dxa"/>
          </w:tcPr>
          <w:p w:rsidR="009A1207" w:rsidRPr="004940F5" w:rsidRDefault="009A1207" w:rsidP="009A1207">
            <w:pPr>
              <w:pStyle w:val="ConsPlusNormal"/>
              <w:rPr>
                <w:rFonts w:ascii="Times New Roman" w:hAnsi="Times New Roman" w:cs="Times New Roman"/>
              </w:rPr>
            </w:pPr>
          </w:p>
        </w:tc>
        <w:tc>
          <w:tcPr>
            <w:tcW w:w="1701" w:type="dxa"/>
          </w:tcPr>
          <w:p w:rsidR="009A1207" w:rsidRPr="004940F5" w:rsidRDefault="009A1207" w:rsidP="009A1207">
            <w:pPr>
              <w:pStyle w:val="ConsPlusNormal"/>
              <w:rPr>
                <w:rFonts w:ascii="Times New Roman" w:hAnsi="Times New Roman" w:cs="Times New Roman"/>
              </w:rPr>
            </w:pPr>
          </w:p>
        </w:tc>
        <w:tc>
          <w:tcPr>
            <w:tcW w:w="2268" w:type="dxa"/>
          </w:tcPr>
          <w:p w:rsidR="009A1207" w:rsidRPr="004940F5" w:rsidRDefault="009A1207" w:rsidP="009A1207">
            <w:pPr>
              <w:pStyle w:val="ConsPlusNormal"/>
              <w:rPr>
                <w:rFonts w:ascii="Times New Roman" w:hAnsi="Times New Roman" w:cs="Times New Roman"/>
              </w:rPr>
            </w:pPr>
          </w:p>
        </w:tc>
      </w:tr>
      <w:tr w:rsidR="009A1207" w:rsidRPr="004940F5" w:rsidTr="00CC7991">
        <w:tc>
          <w:tcPr>
            <w:tcW w:w="48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2.</w:t>
            </w:r>
          </w:p>
        </w:tc>
        <w:tc>
          <w:tcPr>
            <w:tcW w:w="2268" w:type="dxa"/>
          </w:tcPr>
          <w:p w:rsidR="009A1207" w:rsidRPr="004940F5" w:rsidRDefault="009A1207" w:rsidP="00CC7991">
            <w:pPr>
              <w:pStyle w:val="ConsPlusNormal"/>
              <w:ind w:firstLine="0"/>
              <w:rPr>
                <w:rFonts w:ascii="Times New Roman" w:hAnsi="Times New Roman" w:cs="Times New Roman"/>
              </w:rPr>
            </w:pPr>
            <w:r w:rsidRPr="004940F5">
              <w:rPr>
                <w:rFonts w:ascii="Times New Roman" w:hAnsi="Times New Roman" w:cs="Times New Roman"/>
                <w:sz w:val="22"/>
              </w:rPr>
              <w:t>Объем реализованной продукции (тыс. руб.)</w:t>
            </w:r>
          </w:p>
        </w:tc>
        <w:tc>
          <w:tcPr>
            <w:tcW w:w="1417" w:type="dxa"/>
          </w:tcPr>
          <w:p w:rsidR="009A1207" w:rsidRPr="004940F5" w:rsidRDefault="009A1207" w:rsidP="009A1207">
            <w:pPr>
              <w:pStyle w:val="ConsPlusNormal"/>
              <w:rPr>
                <w:rFonts w:ascii="Times New Roman" w:hAnsi="Times New Roman" w:cs="Times New Roman"/>
              </w:rPr>
            </w:pPr>
          </w:p>
        </w:tc>
        <w:tc>
          <w:tcPr>
            <w:tcW w:w="1559" w:type="dxa"/>
          </w:tcPr>
          <w:p w:rsidR="009A1207" w:rsidRPr="004940F5" w:rsidRDefault="009A1207" w:rsidP="009A1207">
            <w:pPr>
              <w:pStyle w:val="ConsPlusNormal"/>
              <w:rPr>
                <w:rFonts w:ascii="Times New Roman" w:hAnsi="Times New Roman" w:cs="Times New Roman"/>
              </w:rPr>
            </w:pPr>
          </w:p>
        </w:tc>
        <w:tc>
          <w:tcPr>
            <w:tcW w:w="1701" w:type="dxa"/>
          </w:tcPr>
          <w:p w:rsidR="009A1207" w:rsidRPr="004940F5" w:rsidRDefault="009A1207" w:rsidP="009A1207">
            <w:pPr>
              <w:pStyle w:val="ConsPlusNormal"/>
              <w:rPr>
                <w:rFonts w:ascii="Times New Roman" w:hAnsi="Times New Roman" w:cs="Times New Roman"/>
              </w:rPr>
            </w:pPr>
          </w:p>
        </w:tc>
        <w:tc>
          <w:tcPr>
            <w:tcW w:w="2268" w:type="dxa"/>
          </w:tcPr>
          <w:p w:rsidR="009A1207" w:rsidRPr="004940F5" w:rsidRDefault="009A1207" w:rsidP="009A1207">
            <w:pPr>
              <w:pStyle w:val="ConsPlusNormal"/>
              <w:rPr>
                <w:rFonts w:ascii="Times New Roman" w:hAnsi="Times New Roman" w:cs="Times New Roman"/>
              </w:rPr>
            </w:pPr>
          </w:p>
        </w:tc>
      </w:tr>
      <w:tr w:rsidR="009A1207" w:rsidRPr="004940F5" w:rsidTr="00CC7991">
        <w:tc>
          <w:tcPr>
            <w:tcW w:w="48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3.</w:t>
            </w:r>
          </w:p>
        </w:tc>
        <w:tc>
          <w:tcPr>
            <w:tcW w:w="2268" w:type="dxa"/>
          </w:tcPr>
          <w:p w:rsidR="009A1207" w:rsidRPr="004940F5" w:rsidRDefault="009A1207" w:rsidP="00CC7991">
            <w:pPr>
              <w:pStyle w:val="ConsPlusNormal"/>
              <w:ind w:firstLine="0"/>
              <w:rPr>
                <w:rFonts w:ascii="Times New Roman" w:hAnsi="Times New Roman" w:cs="Times New Roman"/>
              </w:rPr>
            </w:pPr>
            <w:r w:rsidRPr="004940F5">
              <w:rPr>
                <w:rFonts w:ascii="Times New Roman" w:hAnsi="Times New Roman" w:cs="Times New Roman"/>
                <w:sz w:val="22"/>
              </w:rPr>
              <w:t>Объем налогов, планируемых к уплате (тыс. руб.), в том числе:</w:t>
            </w:r>
          </w:p>
        </w:tc>
        <w:tc>
          <w:tcPr>
            <w:tcW w:w="1417"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559"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01"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2268" w:type="dxa"/>
          </w:tcPr>
          <w:p w:rsidR="009A1207" w:rsidRPr="004940F5" w:rsidRDefault="009A1207" w:rsidP="009A1207">
            <w:pPr>
              <w:pStyle w:val="ConsPlusNormal"/>
              <w:rPr>
                <w:rFonts w:ascii="Times New Roman" w:hAnsi="Times New Roman" w:cs="Times New Roman"/>
              </w:rPr>
            </w:pPr>
          </w:p>
        </w:tc>
      </w:tr>
      <w:tr w:rsidR="009A1207" w:rsidRPr="004940F5" w:rsidTr="00CC7991">
        <w:tc>
          <w:tcPr>
            <w:tcW w:w="48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3.1.</w:t>
            </w:r>
          </w:p>
        </w:tc>
        <w:tc>
          <w:tcPr>
            <w:tcW w:w="2268" w:type="dxa"/>
          </w:tcPr>
          <w:p w:rsidR="009A1207" w:rsidRPr="004940F5" w:rsidRDefault="009A1207" w:rsidP="00CC7991">
            <w:pPr>
              <w:pStyle w:val="ConsPlusNormal"/>
              <w:ind w:firstLine="0"/>
              <w:rPr>
                <w:rFonts w:ascii="Times New Roman" w:hAnsi="Times New Roman" w:cs="Times New Roman"/>
              </w:rPr>
            </w:pPr>
            <w:r w:rsidRPr="004940F5">
              <w:rPr>
                <w:rFonts w:ascii="Times New Roman" w:hAnsi="Times New Roman" w:cs="Times New Roman"/>
                <w:sz w:val="22"/>
              </w:rPr>
              <w:t>федеральных налогов</w:t>
            </w:r>
          </w:p>
        </w:tc>
        <w:tc>
          <w:tcPr>
            <w:tcW w:w="1417"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559"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01"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2268" w:type="dxa"/>
          </w:tcPr>
          <w:p w:rsidR="009A1207" w:rsidRPr="004940F5" w:rsidRDefault="009A1207" w:rsidP="009A1207">
            <w:pPr>
              <w:pStyle w:val="ConsPlusNormal"/>
              <w:rPr>
                <w:rFonts w:ascii="Times New Roman" w:hAnsi="Times New Roman" w:cs="Times New Roman"/>
              </w:rPr>
            </w:pPr>
          </w:p>
        </w:tc>
      </w:tr>
      <w:tr w:rsidR="009A1207" w:rsidRPr="004940F5" w:rsidTr="00CC7991">
        <w:tc>
          <w:tcPr>
            <w:tcW w:w="48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3.2.</w:t>
            </w:r>
          </w:p>
        </w:tc>
        <w:tc>
          <w:tcPr>
            <w:tcW w:w="2268" w:type="dxa"/>
          </w:tcPr>
          <w:p w:rsidR="009A1207" w:rsidRPr="004940F5" w:rsidRDefault="009A1207" w:rsidP="00CC7991">
            <w:pPr>
              <w:pStyle w:val="ConsPlusNormal"/>
              <w:ind w:firstLine="0"/>
              <w:rPr>
                <w:rFonts w:ascii="Times New Roman" w:hAnsi="Times New Roman" w:cs="Times New Roman"/>
              </w:rPr>
            </w:pPr>
            <w:r w:rsidRPr="004940F5">
              <w:rPr>
                <w:rFonts w:ascii="Times New Roman" w:hAnsi="Times New Roman" w:cs="Times New Roman"/>
                <w:sz w:val="22"/>
              </w:rPr>
              <w:t>региональных налогов</w:t>
            </w:r>
          </w:p>
        </w:tc>
        <w:tc>
          <w:tcPr>
            <w:tcW w:w="1417"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559"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01"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2268" w:type="dxa"/>
          </w:tcPr>
          <w:p w:rsidR="009A1207" w:rsidRPr="004940F5" w:rsidRDefault="009A1207" w:rsidP="009A1207">
            <w:pPr>
              <w:pStyle w:val="ConsPlusNormal"/>
              <w:rPr>
                <w:rFonts w:ascii="Times New Roman" w:hAnsi="Times New Roman" w:cs="Times New Roman"/>
              </w:rPr>
            </w:pPr>
          </w:p>
        </w:tc>
      </w:tr>
      <w:tr w:rsidR="009A1207" w:rsidRPr="004940F5" w:rsidTr="00CC7991">
        <w:tc>
          <w:tcPr>
            <w:tcW w:w="48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3.3.</w:t>
            </w:r>
          </w:p>
        </w:tc>
        <w:tc>
          <w:tcPr>
            <w:tcW w:w="2268" w:type="dxa"/>
          </w:tcPr>
          <w:p w:rsidR="009A1207" w:rsidRPr="004940F5" w:rsidRDefault="009A1207" w:rsidP="00CC7991">
            <w:pPr>
              <w:pStyle w:val="ConsPlusNormal"/>
              <w:ind w:firstLine="0"/>
              <w:rPr>
                <w:rFonts w:ascii="Times New Roman" w:hAnsi="Times New Roman" w:cs="Times New Roman"/>
              </w:rPr>
            </w:pPr>
            <w:r w:rsidRPr="004940F5">
              <w:rPr>
                <w:rFonts w:ascii="Times New Roman" w:hAnsi="Times New Roman" w:cs="Times New Roman"/>
                <w:sz w:val="22"/>
              </w:rPr>
              <w:t>местных налогов</w:t>
            </w:r>
          </w:p>
        </w:tc>
        <w:tc>
          <w:tcPr>
            <w:tcW w:w="1417"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559"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01"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2268" w:type="dxa"/>
          </w:tcPr>
          <w:p w:rsidR="009A1207" w:rsidRPr="004940F5" w:rsidRDefault="009A1207" w:rsidP="009A1207">
            <w:pPr>
              <w:pStyle w:val="ConsPlusNormal"/>
              <w:rPr>
                <w:rFonts w:ascii="Times New Roman" w:hAnsi="Times New Roman" w:cs="Times New Roman"/>
              </w:rPr>
            </w:pPr>
          </w:p>
        </w:tc>
      </w:tr>
      <w:tr w:rsidR="009A1207" w:rsidRPr="004940F5" w:rsidTr="00CC7991">
        <w:tc>
          <w:tcPr>
            <w:tcW w:w="48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4.</w:t>
            </w:r>
          </w:p>
        </w:tc>
        <w:tc>
          <w:tcPr>
            <w:tcW w:w="2268" w:type="dxa"/>
          </w:tcPr>
          <w:p w:rsidR="009A1207" w:rsidRPr="004940F5" w:rsidRDefault="009A1207" w:rsidP="00CC7991">
            <w:pPr>
              <w:pStyle w:val="ConsPlusNormal"/>
              <w:ind w:firstLine="0"/>
              <w:rPr>
                <w:rFonts w:ascii="Times New Roman" w:hAnsi="Times New Roman" w:cs="Times New Roman"/>
              </w:rPr>
            </w:pPr>
            <w:r w:rsidRPr="004940F5">
              <w:rPr>
                <w:rFonts w:ascii="Times New Roman" w:hAnsi="Times New Roman" w:cs="Times New Roman"/>
                <w:sz w:val="22"/>
              </w:rPr>
              <w:t>Доля стоимости используемых материалов и компонентов (оборудования) иностранного происхождения в цене промышленной продукции (%)</w:t>
            </w:r>
          </w:p>
        </w:tc>
        <w:tc>
          <w:tcPr>
            <w:tcW w:w="1417"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559"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1701" w:type="dxa"/>
          </w:tcPr>
          <w:p w:rsidR="009A1207" w:rsidRPr="004940F5" w:rsidRDefault="009A1207" w:rsidP="009A1207">
            <w:pPr>
              <w:pStyle w:val="ConsPlusNormal"/>
              <w:rPr>
                <w:rFonts w:ascii="Times New Roman" w:hAnsi="Times New Roman" w:cs="Times New Roman"/>
              </w:rPr>
            </w:pPr>
            <w:r w:rsidRPr="004940F5">
              <w:rPr>
                <w:rFonts w:ascii="Times New Roman" w:hAnsi="Times New Roman" w:cs="Times New Roman"/>
                <w:sz w:val="22"/>
              </w:rPr>
              <w:t>Не указывается</w:t>
            </w:r>
          </w:p>
        </w:tc>
        <w:tc>
          <w:tcPr>
            <w:tcW w:w="2268" w:type="dxa"/>
          </w:tcPr>
          <w:p w:rsidR="009A1207" w:rsidRPr="004940F5" w:rsidRDefault="009A1207" w:rsidP="009A1207">
            <w:pPr>
              <w:pStyle w:val="ConsPlusNormal"/>
              <w:rPr>
                <w:rFonts w:ascii="Times New Roman" w:hAnsi="Times New Roman" w:cs="Times New Roman"/>
              </w:rPr>
            </w:pPr>
          </w:p>
        </w:tc>
      </w:tr>
      <w:tr w:rsidR="009A1207" w:rsidRPr="004940F5" w:rsidTr="00CC7991">
        <w:tc>
          <w:tcPr>
            <w:tcW w:w="48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5.</w:t>
            </w:r>
          </w:p>
        </w:tc>
        <w:tc>
          <w:tcPr>
            <w:tcW w:w="2268" w:type="dxa"/>
          </w:tcPr>
          <w:p w:rsidR="009A1207" w:rsidRPr="004940F5" w:rsidRDefault="009A1207" w:rsidP="00CC7991">
            <w:pPr>
              <w:pStyle w:val="ConsPlusNormal"/>
              <w:ind w:firstLine="0"/>
              <w:rPr>
                <w:rFonts w:ascii="Times New Roman" w:hAnsi="Times New Roman" w:cs="Times New Roman"/>
              </w:rPr>
            </w:pPr>
            <w:r w:rsidRPr="004940F5">
              <w:rPr>
                <w:rFonts w:ascii="Times New Roman" w:hAnsi="Times New Roman" w:cs="Times New Roman"/>
                <w:sz w:val="22"/>
              </w:rPr>
              <w:t>Количество создаваемых рабочих мест (ед.)</w:t>
            </w:r>
          </w:p>
        </w:tc>
        <w:tc>
          <w:tcPr>
            <w:tcW w:w="1417" w:type="dxa"/>
          </w:tcPr>
          <w:p w:rsidR="009A1207" w:rsidRPr="004940F5" w:rsidRDefault="009A1207" w:rsidP="009A1207">
            <w:pPr>
              <w:pStyle w:val="ConsPlusNormal"/>
              <w:rPr>
                <w:rFonts w:ascii="Times New Roman" w:hAnsi="Times New Roman" w:cs="Times New Roman"/>
              </w:rPr>
            </w:pPr>
          </w:p>
        </w:tc>
        <w:tc>
          <w:tcPr>
            <w:tcW w:w="1559" w:type="dxa"/>
          </w:tcPr>
          <w:p w:rsidR="009A1207" w:rsidRPr="004940F5" w:rsidRDefault="009A1207" w:rsidP="009A1207">
            <w:pPr>
              <w:pStyle w:val="ConsPlusNormal"/>
              <w:rPr>
                <w:rFonts w:ascii="Times New Roman" w:hAnsi="Times New Roman" w:cs="Times New Roman"/>
              </w:rPr>
            </w:pPr>
          </w:p>
        </w:tc>
        <w:tc>
          <w:tcPr>
            <w:tcW w:w="1701" w:type="dxa"/>
          </w:tcPr>
          <w:p w:rsidR="009A1207" w:rsidRPr="004940F5" w:rsidRDefault="009A1207" w:rsidP="009A1207">
            <w:pPr>
              <w:pStyle w:val="ConsPlusNormal"/>
              <w:rPr>
                <w:rFonts w:ascii="Times New Roman" w:hAnsi="Times New Roman" w:cs="Times New Roman"/>
              </w:rPr>
            </w:pPr>
          </w:p>
        </w:tc>
        <w:tc>
          <w:tcPr>
            <w:tcW w:w="2268" w:type="dxa"/>
          </w:tcPr>
          <w:p w:rsidR="009A1207" w:rsidRPr="004940F5" w:rsidRDefault="009A1207" w:rsidP="009A1207">
            <w:pPr>
              <w:pStyle w:val="ConsPlusNormal"/>
              <w:rPr>
                <w:rFonts w:ascii="Times New Roman" w:hAnsi="Times New Roman" w:cs="Times New Roman"/>
              </w:rPr>
            </w:pPr>
          </w:p>
        </w:tc>
      </w:tr>
      <w:tr w:rsidR="009A1207" w:rsidRPr="004940F5" w:rsidTr="00CC7991">
        <w:tc>
          <w:tcPr>
            <w:tcW w:w="488" w:type="dxa"/>
          </w:tcPr>
          <w:p w:rsidR="009A1207" w:rsidRPr="004940F5" w:rsidRDefault="009A1207" w:rsidP="00CC7991">
            <w:pPr>
              <w:pStyle w:val="ConsPlusNormal"/>
              <w:ind w:firstLine="0"/>
              <w:jc w:val="center"/>
              <w:rPr>
                <w:rFonts w:ascii="Times New Roman" w:hAnsi="Times New Roman" w:cs="Times New Roman"/>
              </w:rPr>
            </w:pPr>
            <w:r w:rsidRPr="004940F5">
              <w:rPr>
                <w:rFonts w:ascii="Times New Roman" w:hAnsi="Times New Roman" w:cs="Times New Roman"/>
                <w:sz w:val="22"/>
              </w:rPr>
              <w:t>6.</w:t>
            </w:r>
          </w:p>
        </w:tc>
        <w:tc>
          <w:tcPr>
            <w:tcW w:w="2268" w:type="dxa"/>
          </w:tcPr>
          <w:p w:rsidR="009A1207" w:rsidRPr="004940F5" w:rsidRDefault="00CD215A" w:rsidP="00CC7991">
            <w:pPr>
              <w:pStyle w:val="ConsPlusNormal"/>
              <w:ind w:firstLine="0"/>
              <w:rPr>
                <w:rFonts w:ascii="Times New Roman" w:hAnsi="Times New Roman" w:cs="Times New Roman"/>
              </w:rPr>
            </w:pPr>
            <w:hyperlink w:anchor="P803" w:history="1">
              <w:r w:rsidR="009A1207" w:rsidRPr="004940F5">
                <w:rPr>
                  <w:rFonts w:ascii="Times New Roman" w:hAnsi="Times New Roman" w:cs="Times New Roman"/>
                  <w:color w:val="0000FF"/>
                  <w:sz w:val="22"/>
                </w:rPr>
                <w:t>&lt;4&gt;</w:t>
              </w:r>
            </w:hyperlink>
          </w:p>
        </w:tc>
        <w:tc>
          <w:tcPr>
            <w:tcW w:w="1417" w:type="dxa"/>
          </w:tcPr>
          <w:p w:rsidR="009A1207" w:rsidRPr="004940F5" w:rsidRDefault="009A1207" w:rsidP="009A1207">
            <w:pPr>
              <w:pStyle w:val="ConsPlusNormal"/>
              <w:rPr>
                <w:rFonts w:ascii="Times New Roman" w:hAnsi="Times New Roman" w:cs="Times New Roman"/>
              </w:rPr>
            </w:pPr>
          </w:p>
        </w:tc>
        <w:tc>
          <w:tcPr>
            <w:tcW w:w="1559" w:type="dxa"/>
          </w:tcPr>
          <w:p w:rsidR="009A1207" w:rsidRPr="004940F5" w:rsidRDefault="009A1207" w:rsidP="009A1207">
            <w:pPr>
              <w:pStyle w:val="ConsPlusNormal"/>
              <w:rPr>
                <w:rFonts w:ascii="Times New Roman" w:hAnsi="Times New Roman" w:cs="Times New Roman"/>
              </w:rPr>
            </w:pPr>
          </w:p>
        </w:tc>
        <w:tc>
          <w:tcPr>
            <w:tcW w:w="1701" w:type="dxa"/>
          </w:tcPr>
          <w:p w:rsidR="009A1207" w:rsidRPr="004940F5" w:rsidRDefault="009A1207" w:rsidP="009A1207">
            <w:pPr>
              <w:pStyle w:val="ConsPlusNormal"/>
              <w:rPr>
                <w:rFonts w:ascii="Times New Roman" w:hAnsi="Times New Roman" w:cs="Times New Roman"/>
              </w:rPr>
            </w:pPr>
          </w:p>
        </w:tc>
        <w:tc>
          <w:tcPr>
            <w:tcW w:w="2268" w:type="dxa"/>
          </w:tcPr>
          <w:p w:rsidR="009A1207" w:rsidRPr="004940F5" w:rsidRDefault="009A1207" w:rsidP="009A1207">
            <w:pPr>
              <w:pStyle w:val="ConsPlusNormal"/>
              <w:rPr>
                <w:rFonts w:ascii="Times New Roman" w:hAnsi="Times New Roman" w:cs="Times New Roman"/>
              </w:rPr>
            </w:pPr>
          </w:p>
        </w:tc>
      </w:tr>
    </w:tbl>
    <w:p w:rsidR="009A1207" w:rsidRPr="004940F5" w:rsidRDefault="009A1207" w:rsidP="009A1207">
      <w:pPr>
        <w:pStyle w:val="ConsPlusNormal"/>
        <w:numPr>
          <w:ilvl w:val="0"/>
          <w:numId w:val="1"/>
        </w:numPr>
        <w:jc w:val="both"/>
        <w:rPr>
          <w:rFonts w:ascii="Times New Roman" w:hAnsi="Times New Roman" w:cs="Times New Roman"/>
        </w:rPr>
      </w:pPr>
    </w:p>
    <w:p w:rsidR="00E66321"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w:t>
      </w:r>
    </w:p>
    <w:p w:rsidR="00E66321" w:rsidRDefault="00E66321" w:rsidP="009A1207">
      <w:pPr>
        <w:pStyle w:val="ConsPlusNonformat"/>
        <w:numPr>
          <w:ilvl w:val="0"/>
          <w:numId w:val="1"/>
        </w:numPr>
        <w:jc w:val="both"/>
        <w:rPr>
          <w:rFonts w:ascii="Times New Roman" w:hAnsi="Times New Roman" w:cs="Times New Roman"/>
        </w:rPr>
      </w:pP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2.6. _____________________________________</w:t>
      </w:r>
      <w:r w:rsidR="00E66321">
        <w:rPr>
          <w:rFonts w:ascii="Times New Roman" w:hAnsi="Times New Roman" w:cs="Times New Roman"/>
        </w:rPr>
        <w:t>________________________</w:t>
      </w:r>
      <w:r w:rsidRPr="004940F5">
        <w:rPr>
          <w:rFonts w:ascii="Times New Roman" w:hAnsi="Times New Roman" w:cs="Times New Roman"/>
        </w:rPr>
        <w:t>_____________________________</w:t>
      </w:r>
    </w:p>
    <w:p w:rsidR="009A1207" w:rsidRPr="00E66321" w:rsidRDefault="009A1207" w:rsidP="00E66321">
      <w:pPr>
        <w:pStyle w:val="ConsPlusNonformat"/>
        <w:numPr>
          <w:ilvl w:val="0"/>
          <w:numId w:val="1"/>
        </w:numPr>
        <w:jc w:val="center"/>
        <w:rPr>
          <w:rFonts w:ascii="Times New Roman" w:hAnsi="Times New Roman" w:cs="Times New Roman"/>
        </w:rPr>
      </w:pPr>
      <w:r w:rsidRPr="00E66321">
        <w:rPr>
          <w:rFonts w:ascii="Times New Roman" w:hAnsi="Times New Roman" w:cs="Times New Roman"/>
        </w:rPr>
        <w:t>(иные обязательства, которые инвестор готов принять на себя</w:t>
      </w:r>
      <w:r w:rsidR="00E66321" w:rsidRPr="00E66321">
        <w:rPr>
          <w:rFonts w:ascii="Times New Roman" w:hAnsi="Times New Roman" w:cs="Times New Roman"/>
        </w:rPr>
        <w:t xml:space="preserve"> </w:t>
      </w:r>
      <w:r w:rsidRPr="00E66321">
        <w:rPr>
          <w:rFonts w:ascii="Times New Roman" w:hAnsi="Times New Roman" w:cs="Times New Roman"/>
        </w:rPr>
        <w:t>в соответствии со специальным инвестиционным контрактом)</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 xml:space="preserve">    3. Привлеченное лицо принимает на себя следующие обязательства </w:t>
      </w:r>
      <w:hyperlink w:anchor="P804" w:history="1">
        <w:r w:rsidRPr="004940F5">
          <w:rPr>
            <w:rFonts w:ascii="Times New Roman" w:hAnsi="Times New Roman" w:cs="Times New Roman"/>
            <w:color w:val="0000FF"/>
          </w:rPr>
          <w:t>&lt;5&gt;</w:t>
        </w:r>
      </w:hyperlink>
      <w:r w:rsidRPr="004940F5">
        <w:rPr>
          <w:rFonts w:ascii="Times New Roman" w:hAnsi="Times New Roman" w:cs="Times New Roman"/>
        </w:rPr>
        <w:t>:</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w:t>
      </w:r>
      <w:r w:rsidR="00E66321">
        <w:rPr>
          <w:rFonts w:ascii="Times New Roman" w:hAnsi="Times New Roman" w:cs="Times New Roman"/>
        </w:rPr>
        <w:t>_____________________</w:t>
      </w:r>
      <w:r w:rsidRPr="004940F5">
        <w:rPr>
          <w:rFonts w:ascii="Times New Roman" w:hAnsi="Times New Roman" w:cs="Times New Roman"/>
        </w:rPr>
        <w:t>_________________________________________________</w:t>
      </w:r>
    </w:p>
    <w:p w:rsidR="009A1207" w:rsidRPr="00E66321" w:rsidRDefault="009A1207" w:rsidP="00E64DCC">
      <w:pPr>
        <w:pStyle w:val="ConsPlusNonformat"/>
        <w:numPr>
          <w:ilvl w:val="0"/>
          <w:numId w:val="1"/>
        </w:numPr>
        <w:jc w:val="center"/>
        <w:rPr>
          <w:rFonts w:ascii="Times New Roman" w:hAnsi="Times New Roman" w:cs="Times New Roman"/>
        </w:rPr>
      </w:pPr>
      <w:r w:rsidRPr="00E66321">
        <w:rPr>
          <w:rFonts w:ascii="Times New Roman" w:hAnsi="Times New Roman" w:cs="Times New Roman"/>
        </w:rPr>
        <w:t>(перечисляются обязательства привлеченного лица в ходе реализации</w:t>
      </w:r>
      <w:r w:rsidR="00E66321" w:rsidRPr="00E66321">
        <w:rPr>
          <w:rFonts w:ascii="Times New Roman" w:hAnsi="Times New Roman" w:cs="Times New Roman"/>
        </w:rPr>
        <w:t xml:space="preserve"> </w:t>
      </w:r>
      <w:r w:rsidRPr="00E66321">
        <w:rPr>
          <w:rFonts w:ascii="Times New Roman" w:hAnsi="Times New Roman" w:cs="Times New Roman"/>
        </w:rPr>
        <w:t>инвестиционного проекта)</w:t>
      </w:r>
    </w:p>
    <w:p w:rsidR="00E66321" w:rsidRDefault="00E66321" w:rsidP="00E64DCC">
      <w:pPr>
        <w:pStyle w:val="ConsPlusNonformat"/>
        <w:numPr>
          <w:ilvl w:val="0"/>
          <w:numId w:val="1"/>
        </w:numPr>
        <w:jc w:val="both"/>
        <w:rPr>
          <w:rFonts w:ascii="Times New Roman" w:hAnsi="Times New Roman" w:cs="Times New Roman"/>
        </w:rPr>
      </w:pPr>
    </w:p>
    <w:p w:rsidR="00E66321" w:rsidRDefault="00E66321" w:rsidP="00E64DCC">
      <w:pPr>
        <w:pStyle w:val="ConsPlusNonformat"/>
        <w:numPr>
          <w:ilvl w:val="0"/>
          <w:numId w:val="1"/>
        </w:numPr>
        <w:jc w:val="both"/>
        <w:rPr>
          <w:rFonts w:ascii="Times New Roman" w:hAnsi="Times New Roman" w:cs="Times New Roman"/>
        </w:rPr>
      </w:pPr>
    </w:p>
    <w:p w:rsidR="00E66321" w:rsidRDefault="00E66321" w:rsidP="00E64DCC">
      <w:pPr>
        <w:pStyle w:val="ConsPlusNonformat"/>
        <w:numPr>
          <w:ilvl w:val="0"/>
          <w:numId w:val="1"/>
        </w:numPr>
        <w:jc w:val="both"/>
        <w:rPr>
          <w:rFonts w:ascii="Times New Roman" w:hAnsi="Times New Roman" w:cs="Times New Roman"/>
        </w:rPr>
      </w:pPr>
    </w:p>
    <w:p w:rsidR="00E66321" w:rsidRDefault="00E66321" w:rsidP="00E64DCC">
      <w:pPr>
        <w:pStyle w:val="ConsPlusNonformat"/>
        <w:numPr>
          <w:ilvl w:val="0"/>
          <w:numId w:val="1"/>
        </w:numPr>
        <w:jc w:val="both"/>
        <w:rPr>
          <w:rFonts w:ascii="Times New Roman" w:hAnsi="Times New Roman" w:cs="Times New Roman"/>
        </w:rPr>
      </w:pPr>
    </w:p>
    <w:p w:rsidR="009A1207" w:rsidRPr="00E66321" w:rsidRDefault="009A1207" w:rsidP="00E64DCC">
      <w:pPr>
        <w:pStyle w:val="ConsPlusNonformat"/>
        <w:numPr>
          <w:ilvl w:val="0"/>
          <w:numId w:val="1"/>
        </w:numPr>
        <w:jc w:val="both"/>
        <w:rPr>
          <w:rFonts w:ascii="Times New Roman" w:hAnsi="Times New Roman" w:cs="Times New Roman"/>
        </w:rPr>
      </w:pPr>
      <w:r w:rsidRPr="00E66321">
        <w:rPr>
          <w:rFonts w:ascii="Times New Roman" w:hAnsi="Times New Roman" w:cs="Times New Roman"/>
        </w:rPr>
        <w:lastRenderedPageBreak/>
        <w:t xml:space="preserve">    4. Предлагаемый перечень мер стимулирования для включения в специальный</w:t>
      </w:r>
      <w:r w:rsidR="00E66321" w:rsidRPr="00E66321">
        <w:rPr>
          <w:rFonts w:ascii="Times New Roman" w:hAnsi="Times New Roman" w:cs="Times New Roman"/>
        </w:rPr>
        <w:t xml:space="preserve"> </w:t>
      </w:r>
      <w:r w:rsidRPr="00E66321">
        <w:rPr>
          <w:rFonts w:ascii="Times New Roman" w:hAnsi="Times New Roman" w:cs="Times New Roman"/>
        </w:rPr>
        <w:t>инвестиционный контракт:</w:t>
      </w:r>
    </w:p>
    <w:p w:rsidR="009A1207" w:rsidRPr="004940F5" w:rsidRDefault="009A1207" w:rsidP="009A1207">
      <w:pPr>
        <w:pStyle w:val="ConsPlusNormal"/>
        <w:numPr>
          <w:ilvl w:val="0"/>
          <w:numId w:val="1"/>
        </w:numPr>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15"/>
        <w:gridCol w:w="3969"/>
        <w:gridCol w:w="2494"/>
      </w:tblGrid>
      <w:tr w:rsidR="009A1207" w:rsidRPr="004940F5" w:rsidTr="00E66321">
        <w:tc>
          <w:tcPr>
            <w:tcW w:w="629" w:type="dxa"/>
          </w:tcPr>
          <w:p w:rsidR="009A1207" w:rsidRPr="004940F5" w:rsidRDefault="009A1207" w:rsidP="00E66321">
            <w:pPr>
              <w:pStyle w:val="ConsPlusNormal"/>
              <w:ind w:firstLine="0"/>
              <w:jc w:val="center"/>
              <w:rPr>
                <w:rFonts w:ascii="Times New Roman" w:hAnsi="Times New Roman" w:cs="Times New Roman"/>
              </w:rPr>
            </w:pPr>
            <w:r w:rsidRPr="004940F5">
              <w:rPr>
                <w:rFonts w:ascii="Times New Roman" w:hAnsi="Times New Roman" w:cs="Times New Roman"/>
                <w:sz w:val="22"/>
              </w:rPr>
              <w:t>N п/п</w:t>
            </w:r>
          </w:p>
        </w:tc>
        <w:tc>
          <w:tcPr>
            <w:tcW w:w="1915" w:type="dxa"/>
          </w:tcPr>
          <w:p w:rsidR="009A1207" w:rsidRPr="004940F5" w:rsidRDefault="009A1207" w:rsidP="00E66321">
            <w:pPr>
              <w:pStyle w:val="ConsPlusNormal"/>
              <w:ind w:firstLine="0"/>
              <w:jc w:val="center"/>
              <w:rPr>
                <w:rFonts w:ascii="Times New Roman" w:hAnsi="Times New Roman" w:cs="Times New Roman"/>
              </w:rPr>
            </w:pPr>
            <w:r w:rsidRPr="004940F5">
              <w:rPr>
                <w:rFonts w:ascii="Times New Roman" w:hAnsi="Times New Roman" w:cs="Times New Roman"/>
                <w:sz w:val="22"/>
              </w:rPr>
              <w:t>Наименование меры стимулирования</w:t>
            </w:r>
          </w:p>
        </w:tc>
        <w:tc>
          <w:tcPr>
            <w:tcW w:w="3969" w:type="dxa"/>
          </w:tcPr>
          <w:p w:rsidR="009A1207" w:rsidRPr="004940F5" w:rsidRDefault="009A1207" w:rsidP="00E66321">
            <w:pPr>
              <w:pStyle w:val="ConsPlusNormal"/>
              <w:ind w:firstLine="0"/>
              <w:jc w:val="center"/>
              <w:rPr>
                <w:rFonts w:ascii="Times New Roman" w:hAnsi="Times New Roman" w:cs="Times New Roman"/>
              </w:rPr>
            </w:pPr>
            <w:r w:rsidRPr="004940F5">
              <w:rPr>
                <w:rFonts w:ascii="Times New Roman" w:hAnsi="Times New Roman" w:cs="Times New Roman"/>
                <w:sz w:val="22"/>
              </w:rPr>
              <w:t>Основание для применения меры стимулирования (нормативные правовые акты субъекта Российской Федерации, муниципальные правовые акты)</w:t>
            </w:r>
          </w:p>
        </w:tc>
        <w:tc>
          <w:tcPr>
            <w:tcW w:w="2494" w:type="dxa"/>
          </w:tcPr>
          <w:p w:rsidR="009A1207" w:rsidRPr="004940F5" w:rsidRDefault="009A1207" w:rsidP="00E66321">
            <w:pPr>
              <w:pStyle w:val="ConsPlusNormal"/>
              <w:ind w:firstLine="8"/>
              <w:jc w:val="center"/>
              <w:rPr>
                <w:rFonts w:ascii="Times New Roman" w:hAnsi="Times New Roman" w:cs="Times New Roman"/>
              </w:rPr>
            </w:pPr>
            <w:r w:rsidRPr="004940F5">
              <w:rPr>
                <w:rFonts w:ascii="Times New Roman" w:hAnsi="Times New Roman" w:cs="Times New Roman"/>
                <w:sz w:val="22"/>
              </w:rPr>
              <w:t>Лицо, в отношении которого будет применяться мера стимулирования (инвестор или привлеченное лицо)</w:t>
            </w:r>
          </w:p>
        </w:tc>
      </w:tr>
      <w:tr w:rsidR="009A1207" w:rsidRPr="004940F5" w:rsidTr="00E66321">
        <w:tc>
          <w:tcPr>
            <w:tcW w:w="629" w:type="dxa"/>
          </w:tcPr>
          <w:p w:rsidR="009A1207" w:rsidRPr="004940F5" w:rsidRDefault="009A1207" w:rsidP="00E66321">
            <w:pPr>
              <w:pStyle w:val="ConsPlusNormal"/>
              <w:ind w:firstLine="0"/>
              <w:jc w:val="center"/>
              <w:rPr>
                <w:rFonts w:ascii="Times New Roman" w:hAnsi="Times New Roman" w:cs="Times New Roman"/>
              </w:rPr>
            </w:pPr>
            <w:r w:rsidRPr="004940F5">
              <w:rPr>
                <w:rFonts w:ascii="Times New Roman" w:hAnsi="Times New Roman" w:cs="Times New Roman"/>
                <w:sz w:val="22"/>
              </w:rPr>
              <w:t>1</w:t>
            </w:r>
          </w:p>
        </w:tc>
        <w:tc>
          <w:tcPr>
            <w:tcW w:w="1915" w:type="dxa"/>
          </w:tcPr>
          <w:p w:rsidR="009A1207" w:rsidRPr="004940F5" w:rsidRDefault="009A1207" w:rsidP="00E66321">
            <w:pPr>
              <w:pStyle w:val="ConsPlusNormal"/>
              <w:ind w:firstLine="0"/>
              <w:jc w:val="center"/>
              <w:rPr>
                <w:rFonts w:ascii="Times New Roman" w:hAnsi="Times New Roman" w:cs="Times New Roman"/>
              </w:rPr>
            </w:pPr>
            <w:r w:rsidRPr="004940F5">
              <w:rPr>
                <w:rFonts w:ascii="Times New Roman" w:hAnsi="Times New Roman" w:cs="Times New Roman"/>
                <w:sz w:val="22"/>
              </w:rPr>
              <w:t>2</w:t>
            </w:r>
          </w:p>
        </w:tc>
        <w:tc>
          <w:tcPr>
            <w:tcW w:w="3969" w:type="dxa"/>
          </w:tcPr>
          <w:p w:rsidR="009A1207" w:rsidRPr="004940F5" w:rsidRDefault="009A1207" w:rsidP="00E66321">
            <w:pPr>
              <w:pStyle w:val="ConsPlusNormal"/>
              <w:ind w:firstLine="8"/>
              <w:jc w:val="center"/>
              <w:rPr>
                <w:rFonts w:ascii="Times New Roman" w:hAnsi="Times New Roman" w:cs="Times New Roman"/>
              </w:rPr>
            </w:pPr>
            <w:r w:rsidRPr="004940F5">
              <w:rPr>
                <w:rFonts w:ascii="Times New Roman" w:hAnsi="Times New Roman" w:cs="Times New Roman"/>
                <w:sz w:val="22"/>
              </w:rPr>
              <w:t>3</w:t>
            </w:r>
          </w:p>
        </w:tc>
        <w:tc>
          <w:tcPr>
            <w:tcW w:w="2494" w:type="dxa"/>
          </w:tcPr>
          <w:p w:rsidR="009A1207" w:rsidRPr="004940F5" w:rsidRDefault="009A1207" w:rsidP="00E66321">
            <w:pPr>
              <w:pStyle w:val="ConsPlusNormal"/>
              <w:ind w:firstLine="8"/>
              <w:jc w:val="center"/>
              <w:rPr>
                <w:rFonts w:ascii="Times New Roman" w:hAnsi="Times New Roman" w:cs="Times New Roman"/>
              </w:rPr>
            </w:pPr>
            <w:r w:rsidRPr="004940F5">
              <w:rPr>
                <w:rFonts w:ascii="Times New Roman" w:hAnsi="Times New Roman" w:cs="Times New Roman"/>
                <w:sz w:val="22"/>
              </w:rPr>
              <w:t>4</w:t>
            </w:r>
          </w:p>
        </w:tc>
      </w:tr>
    </w:tbl>
    <w:p w:rsidR="009A1207" w:rsidRPr="004940F5" w:rsidRDefault="009A1207" w:rsidP="009A1207">
      <w:pPr>
        <w:pStyle w:val="ConsPlusNormal"/>
        <w:numPr>
          <w:ilvl w:val="0"/>
          <w:numId w:val="1"/>
        </w:numPr>
        <w:jc w:val="both"/>
        <w:rPr>
          <w:rFonts w:ascii="Times New Roman" w:hAnsi="Times New Roman" w:cs="Times New Roman"/>
        </w:rPr>
      </w:pPr>
    </w:p>
    <w:p w:rsidR="009A1207" w:rsidRPr="00E66321" w:rsidRDefault="009A1207" w:rsidP="00E64DCC">
      <w:pPr>
        <w:pStyle w:val="ConsPlusNonformat"/>
        <w:numPr>
          <w:ilvl w:val="0"/>
          <w:numId w:val="1"/>
        </w:numPr>
        <w:jc w:val="both"/>
        <w:rPr>
          <w:rFonts w:ascii="Times New Roman" w:hAnsi="Times New Roman" w:cs="Times New Roman"/>
        </w:rPr>
      </w:pPr>
      <w:r w:rsidRPr="00E66321">
        <w:rPr>
          <w:rFonts w:ascii="Times New Roman" w:hAnsi="Times New Roman" w:cs="Times New Roman"/>
        </w:rPr>
        <w:t xml:space="preserve">    5.  </w:t>
      </w:r>
      <w:proofErr w:type="gramStart"/>
      <w:r w:rsidRPr="00E66321">
        <w:rPr>
          <w:rFonts w:ascii="Times New Roman" w:hAnsi="Times New Roman" w:cs="Times New Roman"/>
        </w:rPr>
        <w:t>Дополнительные  условия</w:t>
      </w:r>
      <w:proofErr w:type="gramEnd"/>
      <w:r w:rsidRPr="00E66321">
        <w:rPr>
          <w:rFonts w:ascii="Times New Roman" w:hAnsi="Times New Roman" w:cs="Times New Roman"/>
        </w:rPr>
        <w:t>,  предлагаемые  инвестором  для включения в</w:t>
      </w:r>
      <w:r w:rsidR="00E66321" w:rsidRPr="00E66321">
        <w:rPr>
          <w:rFonts w:ascii="Times New Roman" w:hAnsi="Times New Roman" w:cs="Times New Roman"/>
        </w:rPr>
        <w:t xml:space="preserve"> </w:t>
      </w:r>
      <w:r w:rsidRPr="00E66321">
        <w:rPr>
          <w:rFonts w:ascii="Times New Roman" w:hAnsi="Times New Roman" w:cs="Times New Roman"/>
        </w:rPr>
        <w:t>специальный инвестиционный контракт: _______________</w:t>
      </w:r>
      <w:r w:rsidR="00E66321">
        <w:rPr>
          <w:rFonts w:ascii="Times New Roman" w:hAnsi="Times New Roman" w:cs="Times New Roman"/>
        </w:rPr>
        <w:t>___________________________________________</w:t>
      </w:r>
      <w:r w:rsidRPr="00E66321">
        <w:rPr>
          <w:rFonts w:ascii="Times New Roman" w:hAnsi="Times New Roman" w:cs="Times New Roman"/>
        </w:rPr>
        <w:t>_______________________</w:t>
      </w:r>
    </w:p>
    <w:p w:rsidR="009A1207" w:rsidRPr="004940F5" w:rsidRDefault="009A1207" w:rsidP="009A1207">
      <w:pPr>
        <w:pStyle w:val="ConsPlusNonformat"/>
        <w:numPr>
          <w:ilvl w:val="0"/>
          <w:numId w:val="1"/>
        </w:numPr>
        <w:jc w:val="both"/>
        <w:rPr>
          <w:rFonts w:ascii="Times New Roman" w:hAnsi="Times New Roman" w:cs="Times New Roman"/>
        </w:rPr>
      </w:pPr>
      <w:r w:rsidRPr="004940F5">
        <w:rPr>
          <w:rFonts w:ascii="Times New Roman" w:hAnsi="Times New Roman" w:cs="Times New Roman"/>
        </w:rPr>
        <w:t>______________________________________</w:t>
      </w:r>
      <w:r w:rsidR="00E66321">
        <w:rPr>
          <w:rFonts w:ascii="Times New Roman" w:hAnsi="Times New Roman" w:cs="Times New Roman"/>
        </w:rPr>
        <w:t>___________________</w:t>
      </w:r>
      <w:r w:rsidRPr="004940F5">
        <w:rPr>
          <w:rFonts w:ascii="Times New Roman" w:hAnsi="Times New Roman" w:cs="Times New Roman"/>
        </w:rPr>
        <w:t>_____________________________________</w:t>
      </w:r>
    </w:p>
    <w:p w:rsidR="009A1207" w:rsidRPr="00E66321" w:rsidRDefault="009A1207" w:rsidP="00E64DCC">
      <w:pPr>
        <w:pStyle w:val="ConsPlusNonformat"/>
        <w:numPr>
          <w:ilvl w:val="0"/>
          <w:numId w:val="1"/>
        </w:numPr>
        <w:jc w:val="center"/>
        <w:rPr>
          <w:rFonts w:ascii="Times New Roman" w:hAnsi="Times New Roman" w:cs="Times New Roman"/>
        </w:rPr>
      </w:pPr>
      <w:r w:rsidRPr="00E66321">
        <w:rPr>
          <w:rFonts w:ascii="Times New Roman" w:hAnsi="Times New Roman" w:cs="Times New Roman"/>
        </w:rPr>
        <w:t>(по усмотрению инвестора указываются дополнительные условия специального</w:t>
      </w:r>
      <w:r w:rsidR="00E66321" w:rsidRPr="00E66321">
        <w:rPr>
          <w:rFonts w:ascii="Times New Roman" w:hAnsi="Times New Roman" w:cs="Times New Roman"/>
        </w:rPr>
        <w:t xml:space="preserve"> </w:t>
      </w:r>
      <w:r w:rsidRPr="00E66321">
        <w:rPr>
          <w:rFonts w:ascii="Times New Roman" w:hAnsi="Times New Roman" w:cs="Times New Roman"/>
        </w:rPr>
        <w:t>инвестиционного контракта, не противоречащие законодательству Российской</w:t>
      </w:r>
      <w:r w:rsidR="00E66321" w:rsidRPr="00E66321">
        <w:rPr>
          <w:rFonts w:ascii="Times New Roman" w:hAnsi="Times New Roman" w:cs="Times New Roman"/>
        </w:rPr>
        <w:t xml:space="preserve"> </w:t>
      </w:r>
      <w:r w:rsidRPr="00E66321">
        <w:rPr>
          <w:rFonts w:ascii="Times New Roman" w:hAnsi="Times New Roman" w:cs="Times New Roman"/>
        </w:rPr>
        <w:t>Федерации, которые инвестор предлагает включить в специальный</w:t>
      </w:r>
      <w:r w:rsidR="00E66321" w:rsidRPr="00E66321">
        <w:rPr>
          <w:rFonts w:ascii="Times New Roman" w:hAnsi="Times New Roman" w:cs="Times New Roman"/>
        </w:rPr>
        <w:t xml:space="preserve"> </w:t>
      </w:r>
      <w:r w:rsidRPr="00E66321">
        <w:rPr>
          <w:rFonts w:ascii="Times New Roman" w:hAnsi="Times New Roman" w:cs="Times New Roman"/>
        </w:rPr>
        <w:t>инвестиционный контракт и утвердить на заседании межведомственной комиссии</w:t>
      </w:r>
    </w:p>
    <w:p w:rsidR="009A1207" w:rsidRPr="004940F5" w:rsidRDefault="009A1207" w:rsidP="00E66321">
      <w:pPr>
        <w:pStyle w:val="ConsPlusNonformat"/>
        <w:numPr>
          <w:ilvl w:val="0"/>
          <w:numId w:val="1"/>
        </w:numPr>
        <w:jc w:val="center"/>
        <w:rPr>
          <w:rFonts w:ascii="Times New Roman" w:hAnsi="Times New Roman" w:cs="Times New Roman"/>
        </w:rPr>
      </w:pPr>
      <w:r w:rsidRPr="004940F5">
        <w:rPr>
          <w:rFonts w:ascii="Times New Roman" w:hAnsi="Times New Roman" w:cs="Times New Roman"/>
        </w:rPr>
        <w:t>по оценке возможности заключения специальных инвестиционных контрактов)</w:t>
      </w:r>
    </w:p>
    <w:p w:rsidR="009A1207" w:rsidRPr="004940F5" w:rsidRDefault="009A1207" w:rsidP="009A1207">
      <w:pPr>
        <w:pStyle w:val="ConsPlusNormal"/>
        <w:numPr>
          <w:ilvl w:val="0"/>
          <w:numId w:val="1"/>
        </w:numPr>
        <w:jc w:val="both"/>
        <w:rPr>
          <w:rFonts w:ascii="Times New Roman" w:hAnsi="Times New Roman" w:cs="Times New Roman"/>
        </w:rPr>
      </w:pPr>
      <w:r w:rsidRPr="004940F5">
        <w:rPr>
          <w:rFonts w:ascii="Times New Roman" w:hAnsi="Times New Roman" w:cs="Times New Roman"/>
          <w:sz w:val="22"/>
        </w:rPr>
        <w:t>--------------------------------</w:t>
      </w:r>
    </w:p>
    <w:p w:rsidR="009A1207" w:rsidRPr="004940F5" w:rsidRDefault="009A1207" w:rsidP="009A1207">
      <w:pPr>
        <w:pStyle w:val="ConsPlusNormal"/>
        <w:numPr>
          <w:ilvl w:val="0"/>
          <w:numId w:val="1"/>
        </w:numPr>
        <w:jc w:val="both"/>
        <w:rPr>
          <w:rFonts w:ascii="Times New Roman" w:hAnsi="Times New Roman" w:cs="Times New Roman"/>
        </w:rPr>
      </w:pPr>
      <w:bookmarkStart w:id="50" w:name="P800"/>
      <w:bookmarkEnd w:id="50"/>
      <w:r w:rsidRPr="004940F5">
        <w:rPr>
          <w:rFonts w:ascii="Times New Roman" w:hAnsi="Times New Roman" w:cs="Times New Roman"/>
          <w:sz w:val="22"/>
        </w:rPr>
        <w:t xml:space="preserve">&lt;1&gt; -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4940F5">
        <w:rPr>
          <w:rFonts w:ascii="Times New Roman" w:hAnsi="Times New Roman" w:cs="Times New Roman"/>
          <w:sz w:val="22"/>
        </w:rPr>
        <w:t>экологичность</w:t>
      </w:r>
      <w:proofErr w:type="spellEnd"/>
      <w:r w:rsidRPr="004940F5">
        <w:rPr>
          <w:rFonts w:ascii="Times New Roman" w:hAnsi="Times New Roman" w:cs="Times New Roman"/>
          <w:sz w:val="22"/>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9A1207" w:rsidRPr="004940F5" w:rsidRDefault="009A1207" w:rsidP="009A1207">
      <w:pPr>
        <w:pStyle w:val="ConsPlusNormal"/>
        <w:numPr>
          <w:ilvl w:val="0"/>
          <w:numId w:val="1"/>
        </w:numPr>
        <w:jc w:val="both"/>
        <w:rPr>
          <w:rFonts w:ascii="Times New Roman" w:hAnsi="Times New Roman" w:cs="Times New Roman"/>
        </w:rPr>
      </w:pPr>
      <w:bookmarkStart w:id="51" w:name="P801"/>
      <w:bookmarkEnd w:id="51"/>
      <w:r w:rsidRPr="004940F5">
        <w:rPr>
          <w:rFonts w:ascii="Times New Roman" w:hAnsi="Times New Roman" w:cs="Times New Roman"/>
          <w:sz w:val="22"/>
        </w:rPr>
        <w:t>&lt;2&gt; -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9A1207" w:rsidRPr="004940F5" w:rsidRDefault="009A1207" w:rsidP="009A1207">
      <w:pPr>
        <w:pStyle w:val="ConsPlusNormal"/>
        <w:numPr>
          <w:ilvl w:val="0"/>
          <w:numId w:val="1"/>
        </w:numPr>
        <w:jc w:val="both"/>
        <w:rPr>
          <w:rFonts w:ascii="Times New Roman" w:hAnsi="Times New Roman" w:cs="Times New Roman"/>
        </w:rPr>
      </w:pPr>
      <w:bookmarkStart w:id="52" w:name="P802"/>
      <w:bookmarkEnd w:id="52"/>
      <w:r w:rsidRPr="004940F5">
        <w:rPr>
          <w:rFonts w:ascii="Times New Roman" w:hAnsi="Times New Roman" w:cs="Times New Roman"/>
          <w:sz w:val="22"/>
        </w:rPr>
        <w:t>&lt;3&gt; - количество граф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9A1207" w:rsidRPr="004940F5" w:rsidRDefault="009A1207" w:rsidP="009A1207">
      <w:pPr>
        <w:pStyle w:val="ConsPlusNormal"/>
        <w:numPr>
          <w:ilvl w:val="0"/>
          <w:numId w:val="1"/>
        </w:numPr>
        <w:jc w:val="both"/>
        <w:rPr>
          <w:rFonts w:ascii="Times New Roman" w:hAnsi="Times New Roman" w:cs="Times New Roman"/>
        </w:rPr>
      </w:pPr>
      <w:bookmarkStart w:id="53" w:name="P803"/>
      <w:bookmarkEnd w:id="53"/>
      <w:r w:rsidRPr="004940F5">
        <w:rPr>
          <w:rFonts w:ascii="Times New Roman" w:hAnsi="Times New Roman" w:cs="Times New Roman"/>
          <w:sz w:val="22"/>
        </w:rPr>
        <w:t>&lt;4&gt; - указываются иные результаты (показатели) реализации инвестиционного проекта по усмотрению инвестора.</w:t>
      </w:r>
    </w:p>
    <w:p w:rsidR="009A1207" w:rsidRPr="004940F5" w:rsidRDefault="009A1207" w:rsidP="009A1207">
      <w:pPr>
        <w:pStyle w:val="ConsPlusNormal"/>
        <w:numPr>
          <w:ilvl w:val="0"/>
          <w:numId w:val="1"/>
        </w:numPr>
        <w:jc w:val="both"/>
        <w:rPr>
          <w:rFonts w:ascii="Times New Roman" w:hAnsi="Times New Roman" w:cs="Times New Roman"/>
        </w:rPr>
      </w:pPr>
      <w:bookmarkStart w:id="54" w:name="P804"/>
      <w:bookmarkEnd w:id="54"/>
      <w:r w:rsidRPr="004940F5">
        <w:rPr>
          <w:rFonts w:ascii="Times New Roman" w:hAnsi="Times New Roman" w:cs="Times New Roman"/>
          <w:sz w:val="22"/>
        </w:rPr>
        <w:t>&lt;5&gt; - указанный раздел не заполняется в случае, если привлеченное лицо не участвует в заключении специального инвестиционного контракта.</w:t>
      </w:r>
    </w:p>
    <w:p w:rsidR="009A1207" w:rsidRPr="004940F5" w:rsidRDefault="009A1207" w:rsidP="009A1207">
      <w:pPr>
        <w:pStyle w:val="ConsPlusNormal"/>
        <w:numPr>
          <w:ilvl w:val="0"/>
          <w:numId w:val="1"/>
        </w:numPr>
        <w:jc w:val="both"/>
        <w:rPr>
          <w:rFonts w:ascii="Times New Roman" w:hAnsi="Times New Roman" w:cs="Times New Roman"/>
        </w:rPr>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9A1207">
      <w:pPr>
        <w:pStyle w:val="ConsPlusNormal"/>
        <w:numPr>
          <w:ilvl w:val="0"/>
          <w:numId w:val="1"/>
        </w:numPr>
        <w:jc w:val="both"/>
      </w:pPr>
    </w:p>
    <w:p w:rsidR="009A1207" w:rsidRDefault="009A1207"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6321" w:rsidRDefault="00E66321" w:rsidP="00E66321">
      <w:pPr>
        <w:pStyle w:val="ConsPlusNormal"/>
        <w:jc w:val="both"/>
      </w:pPr>
    </w:p>
    <w:p w:rsidR="00E63B81" w:rsidRDefault="00E63B81" w:rsidP="000A52DE">
      <w:pPr>
        <w:pStyle w:val="ConsPlusDocList"/>
        <w:snapToGrid w:val="0"/>
        <w:ind w:left="5245" w:hanging="6"/>
        <w:rPr>
          <w:rFonts w:ascii="Times New Roman" w:hAnsi="Times New Roman" w:cs="Times New Roman"/>
          <w:b/>
          <w:i/>
          <w:sz w:val="24"/>
          <w:szCs w:val="24"/>
        </w:rPr>
      </w:pPr>
      <w:bookmarkStart w:id="55" w:name="P821"/>
      <w:bookmarkEnd w:id="55"/>
    </w:p>
    <w:p w:rsidR="000A52DE" w:rsidRPr="00A55774" w:rsidRDefault="000A52DE" w:rsidP="00A55774">
      <w:pPr>
        <w:pStyle w:val="ConsPlusDocList"/>
        <w:snapToGrid w:val="0"/>
        <w:ind w:left="5245" w:hanging="6"/>
        <w:jc w:val="right"/>
        <w:rPr>
          <w:rFonts w:ascii="Times New Roman" w:hAnsi="Times New Roman" w:cs="Times New Roman"/>
          <w:b/>
          <w:sz w:val="24"/>
          <w:szCs w:val="24"/>
        </w:rPr>
      </w:pPr>
      <w:r w:rsidRPr="00A55774">
        <w:rPr>
          <w:rFonts w:ascii="Times New Roman" w:hAnsi="Times New Roman" w:cs="Times New Roman"/>
          <w:b/>
          <w:sz w:val="24"/>
          <w:szCs w:val="24"/>
        </w:rPr>
        <w:lastRenderedPageBreak/>
        <w:t xml:space="preserve">Приложение № 2 </w:t>
      </w:r>
    </w:p>
    <w:p w:rsidR="000A52DE" w:rsidRPr="00A55774" w:rsidRDefault="000A52DE" w:rsidP="00A55774">
      <w:pPr>
        <w:pStyle w:val="ConsPlusDocList"/>
        <w:ind w:left="4678" w:hanging="6"/>
        <w:jc w:val="right"/>
        <w:rPr>
          <w:rFonts w:ascii="Times New Roman" w:hAnsi="Times New Roman" w:cs="Times New Roman"/>
          <w:b/>
          <w:sz w:val="24"/>
          <w:szCs w:val="24"/>
        </w:rPr>
      </w:pPr>
      <w:r w:rsidRPr="00A55774">
        <w:rPr>
          <w:rFonts w:ascii="Times New Roman" w:hAnsi="Times New Roman" w:cs="Times New Roman"/>
          <w:b/>
          <w:sz w:val="24"/>
          <w:szCs w:val="24"/>
        </w:rPr>
        <w:t>к решению Думы Черниговского района</w:t>
      </w:r>
    </w:p>
    <w:p w:rsidR="000A52DE" w:rsidRPr="00A55774" w:rsidRDefault="000A52DE" w:rsidP="00A55774">
      <w:pPr>
        <w:pStyle w:val="ConsPlusDocList"/>
        <w:ind w:left="5245" w:hanging="6"/>
        <w:jc w:val="right"/>
        <w:rPr>
          <w:rFonts w:ascii="Times New Roman" w:hAnsi="Times New Roman" w:cs="Times New Roman"/>
          <w:b/>
          <w:sz w:val="24"/>
          <w:szCs w:val="24"/>
        </w:rPr>
      </w:pPr>
      <w:r w:rsidRPr="00A55774">
        <w:rPr>
          <w:rFonts w:ascii="Times New Roman" w:hAnsi="Times New Roman" w:cs="Times New Roman"/>
          <w:b/>
          <w:sz w:val="24"/>
          <w:szCs w:val="24"/>
        </w:rPr>
        <w:t xml:space="preserve">от </w:t>
      </w:r>
      <w:r w:rsidR="00CD215A">
        <w:rPr>
          <w:rFonts w:ascii="Times New Roman" w:hAnsi="Times New Roman" w:cs="Times New Roman"/>
          <w:b/>
          <w:sz w:val="24"/>
          <w:szCs w:val="24"/>
        </w:rPr>
        <w:t>26.03.2020 г</w:t>
      </w:r>
      <w:r w:rsidRPr="00A55774">
        <w:rPr>
          <w:rFonts w:ascii="Times New Roman" w:hAnsi="Times New Roman" w:cs="Times New Roman"/>
          <w:b/>
          <w:sz w:val="24"/>
          <w:szCs w:val="24"/>
        </w:rPr>
        <w:t>. №</w:t>
      </w:r>
      <w:r w:rsidR="00751A4B" w:rsidRPr="00A55774">
        <w:rPr>
          <w:rFonts w:ascii="Times New Roman" w:hAnsi="Times New Roman" w:cs="Times New Roman"/>
          <w:b/>
          <w:sz w:val="24"/>
          <w:szCs w:val="24"/>
        </w:rPr>
        <w:t xml:space="preserve"> </w:t>
      </w:r>
      <w:r w:rsidR="00CD215A">
        <w:rPr>
          <w:rFonts w:ascii="Times New Roman" w:hAnsi="Times New Roman" w:cs="Times New Roman"/>
          <w:b/>
          <w:sz w:val="24"/>
          <w:szCs w:val="24"/>
        </w:rPr>
        <w:t>215-</w:t>
      </w:r>
      <w:r w:rsidRPr="00A55774">
        <w:rPr>
          <w:rFonts w:ascii="Times New Roman" w:hAnsi="Times New Roman" w:cs="Times New Roman"/>
          <w:b/>
          <w:sz w:val="24"/>
          <w:szCs w:val="24"/>
        </w:rPr>
        <w:t>НПА</w:t>
      </w:r>
    </w:p>
    <w:p w:rsidR="000A52DE" w:rsidRDefault="000A52DE" w:rsidP="00E64DCC">
      <w:pPr>
        <w:pStyle w:val="ConsPlusTitle"/>
        <w:numPr>
          <w:ilvl w:val="0"/>
          <w:numId w:val="1"/>
        </w:numPr>
        <w:ind w:left="0" w:firstLine="567"/>
        <w:jc w:val="center"/>
        <w:rPr>
          <w:rFonts w:ascii="Times New Roman" w:hAnsi="Times New Roman" w:cs="Times New Roman"/>
          <w:sz w:val="28"/>
          <w:szCs w:val="28"/>
        </w:rPr>
      </w:pPr>
    </w:p>
    <w:p w:rsidR="009A1207" w:rsidRPr="00E64DCC" w:rsidRDefault="009A1207" w:rsidP="00E64DCC">
      <w:pPr>
        <w:pStyle w:val="ConsPlusTitle"/>
        <w:numPr>
          <w:ilvl w:val="0"/>
          <w:numId w:val="1"/>
        </w:numPr>
        <w:ind w:left="0" w:firstLine="567"/>
        <w:jc w:val="center"/>
        <w:rPr>
          <w:rFonts w:ascii="Times New Roman" w:hAnsi="Times New Roman" w:cs="Times New Roman"/>
          <w:sz w:val="28"/>
          <w:szCs w:val="28"/>
        </w:rPr>
      </w:pPr>
      <w:r w:rsidRPr="00E64DCC">
        <w:rPr>
          <w:rFonts w:ascii="Times New Roman" w:hAnsi="Times New Roman" w:cs="Times New Roman"/>
          <w:sz w:val="28"/>
          <w:szCs w:val="28"/>
        </w:rPr>
        <w:t>ПОЛОЖЕНИЕ</w:t>
      </w:r>
    </w:p>
    <w:p w:rsidR="009A1207" w:rsidRPr="00E64DCC" w:rsidRDefault="009A1207" w:rsidP="00E64DCC">
      <w:pPr>
        <w:pStyle w:val="ConsPlusTitle"/>
        <w:numPr>
          <w:ilvl w:val="0"/>
          <w:numId w:val="1"/>
        </w:numPr>
        <w:ind w:left="0" w:firstLine="567"/>
        <w:jc w:val="center"/>
        <w:rPr>
          <w:rFonts w:ascii="Times New Roman" w:hAnsi="Times New Roman" w:cs="Times New Roman"/>
          <w:sz w:val="28"/>
          <w:szCs w:val="28"/>
        </w:rPr>
      </w:pPr>
      <w:r w:rsidRPr="00E64DCC">
        <w:rPr>
          <w:rFonts w:ascii="Times New Roman" w:hAnsi="Times New Roman" w:cs="Times New Roman"/>
          <w:sz w:val="28"/>
          <w:szCs w:val="28"/>
        </w:rPr>
        <w:t xml:space="preserve">О МЕЖВЕДОМСТВЕННОЙ КОМИССИИ ПО </w:t>
      </w:r>
      <w:r w:rsidR="00FC11E5">
        <w:rPr>
          <w:rFonts w:ascii="Times New Roman" w:hAnsi="Times New Roman" w:cs="Times New Roman"/>
          <w:sz w:val="28"/>
          <w:szCs w:val="28"/>
        </w:rPr>
        <w:t>СПЕЦИАЛЬНЫМ ИНВЕСТИЦИОННЫМ КОНТРАКТАМ</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1. Настоящее Положение о Межведомственной комиссии специальны</w:t>
      </w:r>
      <w:r w:rsidR="00FC11E5">
        <w:rPr>
          <w:rFonts w:ascii="Times New Roman" w:hAnsi="Times New Roman" w:cs="Times New Roman"/>
          <w:sz w:val="28"/>
          <w:szCs w:val="28"/>
        </w:rPr>
        <w:t>м инвестиционным контрактам</w:t>
      </w:r>
      <w:r w:rsidRPr="00E64DCC">
        <w:rPr>
          <w:rFonts w:ascii="Times New Roman" w:hAnsi="Times New Roman" w:cs="Times New Roman"/>
          <w:sz w:val="28"/>
          <w:szCs w:val="28"/>
        </w:rPr>
        <w:t xml:space="preserve"> (далее - Положение) </w:t>
      </w:r>
      <w:r w:rsidR="00FC11E5">
        <w:rPr>
          <w:rFonts w:ascii="Times New Roman" w:hAnsi="Times New Roman" w:cs="Times New Roman"/>
          <w:sz w:val="28"/>
          <w:szCs w:val="28"/>
        </w:rPr>
        <w:t>устанавливает</w:t>
      </w:r>
      <w:r w:rsidRPr="00E64DCC">
        <w:rPr>
          <w:rFonts w:ascii="Times New Roman" w:hAnsi="Times New Roman" w:cs="Times New Roman"/>
          <w:sz w:val="28"/>
          <w:szCs w:val="28"/>
        </w:rPr>
        <w:t xml:space="preserve"> порядок формирования и осуществления деятельности Межведомственной комиссии по </w:t>
      </w:r>
      <w:r w:rsidR="00FC11E5">
        <w:rPr>
          <w:rFonts w:ascii="Times New Roman" w:hAnsi="Times New Roman" w:cs="Times New Roman"/>
          <w:sz w:val="28"/>
          <w:szCs w:val="28"/>
        </w:rPr>
        <w:t xml:space="preserve">специальным инвестиционным контрактам </w:t>
      </w:r>
      <w:r w:rsidRPr="00E64DCC">
        <w:rPr>
          <w:rFonts w:ascii="Times New Roman" w:hAnsi="Times New Roman" w:cs="Times New Roman"/>
          <w:sz w:val="28"/>
          <w:szCs w:val="28"/>
        </w:rPr>
        <w:t>(далее - Комиссия).</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 xml:space="preserve">2. Комиссия в своей деятельности руководствуется </w:t>
      </w:r>
      <w:r w:rsidR="00E64DCC">
        <w:rPr>
          <w:rFonts w:ascii="Times New Roman" w:hAnsi="Times New Roman" w:cs="Times New Roman"/>
          <w:sz w:val="28"/>
          <w:szCs w:val="28"/>
        </w:rPr>
        <w:t>Конституцией</w:t>
      </w:r>
      <w:r w:rsidRPr="00E64DCC">
        <w:rPr>
          <w:rFonts w:ascii="Times New Roman" w:hAnsi="Times New Roman" w:cs="Times New Roman"/>
          <w:sz w:val="28"/>
          <w:szCs w:val="28"/>
        </w:rPr>
        <w:t xml:space="preserve"> Российской Федерации, федеральными законами, постановлениями Правительства Российской Федерации, законами Приморского края, нормативными правовыми актами Приморского края, муниципальными правовыми актами органов местного самоуправления Черниговского муниципального района.</w:t>
      </w:r>
    </w:p>
    <w:p w:rsidR="009A1207" w:rsidRPr="004E6A94" w:rsidRDefault="009A1207" w:rsidP="004024C4">
      <w:pPr>
        <w:pStyle w:val="ConsPlusNormal"/>
        <w:numPr>
          <w:ilvl w:val="0"/>
          <w:numId w:val="1"/>
        </w:numPr>
        <w:ind w:left="0" w:firstLine="567"/>
        <w:jc w:val="both"/>
        <w:rPr>
          <w:rFonts w:ascii="Times New Roman" w:hAnsi="Times New Roman" w:cs="Times New Roman"/>
          <w:sz w:val="28"/>
          <w:szCs w:val="28"/>
        </w:rPr>
      </w:pPr>
      <w:r w:rsidRPr="004E6A94">
        <w:rPr>
          <w:rFonts w:ascii="Times New Roman" w:hAnsi="Times New Roman" w:cs="Times New Roman"/>
          <w:sz w:val="28"/>
          <w:szCs w:val="28"/>
        </w:rPr>
        <w:t>3. Комиссия образуется в составе</w:t>
      </w:r>
      <w:r w:rsidR="004E6A94" w:rsidRPr="004E6A94">
        <w:rPr>
          <w:rFonts w:ascii="Times New Roman" w:hAnsi="Times New Roman" w:cs="Times New Roman"/>
          <w:sz w:val="28"/>
          <w:szCs w:val="28"/>
        </w:rPr>
        <w:t xml:space="preserve"> 15 человек: 1 председателя комиссии, 1 заместителя председателя комиссии и 13 членов комиссии.</w:t>
      </w:r>
    </w:p>
    <w:p w:rsidR="009A1207" w:rsidRPr="00E64DCC" w:rsidRDefault="007534B7" w:rsidP="00E64DCC">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4</w:t>
      </w:r>
      <w:r w:rsidR="009A1207" w:rsidRPr="00E64DCC">
        <w:rPr>
          <w:rFonts w:ascii="Times New Roman" w:hAnsi="Times New Roman" w:cs="Times New Roman"/>
          <w:sz w:val="28"/>
          <w:szCs w:val="28"/>
        </w:rPr>
        <w:t>.</w:t>
      </w:r>
      <w:r w:rsidR="00FC11E5">
        <w:rPr>
          <w:rFonts w:ascii="Times New Roman" w:hAnsi="Times New Roman" w:cs="Times New Roman"/>
          <w:sz w:val="28"/>
          <w:szCs w:val="28"/>
        </w:rPr>
        <w:t xml:space="preserve"> </w:t>
      </w:r>
      <w:r w:rsidR="004E6A94">
        <w:rPr>
          <w:rFonts w:ascii="Times New Roman" w:hAnsi="Times New Roman" w:cs="Times New Roman"/>
          <w:sz w:val="28"/>
          <w:szCs w:val="28"/>
        </w:rPr>
        <w:t>В состав комиссии обязательно включаются представители Думы Черниговского района, а также п</w:t>
      </w:r>
      <w:r w:rsidR="009A1207" w:rsidRPr="00E64DCC">
        <w:rPr>
          <w:rFonts w:ascii="Times New Roman" w:hAnsi="Times New Roman" w:cs="Times New Roman"/>
          <w:sz w:val="28"/>
          <w:szCs w:val="28"/>
        </w:rPr>
        <w:t>редставители промышленных и общественных организаций.</w:t>
      </w:r>
    </w:p>
    <w:p w:rsidR="009A1207" w:rsidRPr="00E64DCC" w:rsidRDefault="007534B7" w:rsidP="00E64DCC">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5</w:t>
      </w:r>
      <w:r w:rsidR="009A1207" w:rsidRPr="00E64DCC">
        <w:rPr>
          <w:rFonts w:ascii="Times New Roman" w:hAnsi="Times New Roman" w:cs="Times New Roman"/>
          <w:sz w:val="28"/>
          <w:szCs w:val="28"/>
        </w:rPr>
        <w:t xml:space="preserve">.Состав Комиссии утверждается постановлением администрации </w:t>
      </w:r>
      <w:r w:rsidR="00FC11E5" w:rsidRPr="00E64DCC">
        <w:rPr>
          <w:rFonts w:ascii="Times New Roman" w:hAnsi="Times New Roman" w:cs="Times New Roman"/>
          <w:sz w:val="28"/>
          <w:szCs w:val="28"/>
        </w:rPr>
        <w:t>Черниговского муниципального</w:t>
      </w:r>
      <w:r w:rsidR="009A1207" w:rsidRPr="00E64DCC">
        <w:rPr>
          <w:rFonts w:ascii="Times New Roman" w:hAnsi="Times New Roman" w:cs="Times New Roman"/>
          <w:sz w:val="28"/>
          <w:szCs w:val="28"/>
        </w:rPr>
        <w:t xml:space="preserve"> района.</w:t>
      </w:r>
    </w:p>
    <w:p w:rsidR="009A1207" w:rsidRPr="00E64DCC" w:rsidRDefault="007534B7" w:rsidP="00E64DCC">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6</w:t>
      </w:r>
      <w:r w:rsidR="009A1207" w:rsidRPr="00E64DCC">
        <w:rPr>
          <w:rFonts w:ascii="Times New Roman" w:hAnsi="Times New Roman" w:cs="Times New Roman"/>
          <w:sz w:val="28"/>
          <w:szCs w:val="28"/>
        </w:rPr>
        <w:t>. К работе Комиссии по решению ее председателя для участия в каждом ее конкретном заседании могут привлекаться представители заинтересованных исполнительных органов государственной власти Приморского края и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(5 членов),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w:t>
      </w:r>
    </w:p>
    <w:p w:rsidR="009A1207" w:rsidRPr="00E64DCC" w:rsidRDefault="007534B7" w:rsidP="00E64DCC">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7</w:t>
      </w:r>
      <w:r w:rsidR="009A1207" w:rsidRPr="00E64DCC">
        <w:rPr>
          <w:rFonts w:ascii="Times New Roman" w:hAnsi="Times New Roman" w:cs="Times New Roman"/>
          <w:sz w:val="28"/>
          <w:szCs w:val="28"/>
        </w:rPr>
        <w:t>. Председатель Комиссии:</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1) организует работу Комиссии;</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2) определяет перечень, сроки и порядок рассмотрения вопросов на заседаниях Комиссии;</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3) организует планирование работы Комиссии;</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 xml:space="preserve">4) представляет Комиссию во взаимоотношениях с исполнительными органами государственной власти Приморского края, органами местного самоуправления и организациями, осуществляющими свою деятельность на </w:t>
      </w:r>
      <w:r w:rsidRPr="00E64DCC">
        <w:rPr>
          <w:rFonts w:ascii="Times New Roman" w:hAnsi="Times New Roman" w:cs="Times New Roman"/>
          <w:sz w:val="28"/>
          <w:szCs w:val="28"/>
        </w:rPr>
        <w:lastRenderedPageBreak/>
        <w:t>территории Черниговского муниципального района;</w:t>
      </w:r>
    </w:p>
    <w:p w:rsidR="009A1207"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5) утверждает список участников с правом голоса для участия в каждом конкретном заседании Комиссии.</w:t>
      </w:r>
    </w:p>
    <w:p w:rsidR="00FC11E5" w:rsidRPr="00E64DCC" w:rsidRDefault="00FC11E5" w:rsidP="00E64DCC">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6) подписывает выписки из протоколов заседания комиссии.</w:t>
      </w:r>
    </w:p>
    <w:p w:rsidR="009A1207" w:rsidRPr="00E64DCC" w:rsidRDefault="007534B7" w:rsidP="00E64DCC">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8</w:t>
      </w:r>
      <w:r w:rsidR="009A1207" w:rsidRPr="00E64DCC">
        <w:rPr>
          <w:rFonts w:ascii="Times New Roman" w:hAnsi="Times New Roman" w:cs="Times New Roman"/>
          <w:sz w:val="28"/>
          <w:szCs w:val="28"/>
        </w:rPr>
        <w:t>. В отсутствие председателя Комиссии его обязанности исполняет заместитель председателя Комиссии.</w:t>
      </w:r>
    </w:p>
    <w:p w:rsidR="009A1207" w:rsidRPr="00E64DCC" w:rsidRDefault="007534B7" w:rsidP="00E64DCC">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9</w:t>
      </w:r>
      <w:r w:rsidR="009A1207" w:rsidRPr="00E64DCC">
        <w:rPr>
          <w:rFonts w:ascii="Times New Roman" w:hAnsi="Times New Roman" w:cs="Times New Roman"/>
          <w:sz w:val="28"/>
          <w:szCs w:val="28"/>
        </w:rPr>
        <w:t>. Комиссия для осуществления своих функций имеет право:</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1) взаимодействовать по вопросам, входящим в ее компетенцию, с соответствующими исполнительными органами государственной власти Приморского края, органами местного самоуправления и организациями, получать от них в установленном порядке необходимые материалы и информацию;</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2)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1</w:t>
      </w:r>
      <w:r w:rsidR="007534B7">
        <w:rPr>
          <w:rFonts w:ascii="Times New Roman" w:hAnsi="Times New Roman" w:cs="Times New Roman"/>
          <w:sz w:val="28"/>
          <w:szCs w:val="28"/>
        </w:rPr>
        <w:t>0</w:t>
      </w:r>
      <w:r w:rsidRPr="00E64DCC">
        <w:rPr>
          <w:rFonts w:ascii="Times New Roman" w:hAnsi="Times New Roman" w:cs="Times New Roman"/>
          <w:sz w:val="28"/>
          <w:szCs w:val="28"/>
        </w:rPr>
        <w:t xml:space="preserve">. Созыв и проведение заседаний Комиссии обеспечивает уполномоченный орган не реже одного раза в квартал (при наличии заявлений о заключении </w:t>
      </w:r>
      <w:r w:rsidR="00FC11E5">
        <w:rPr>
          <w:rFonts w:ascii="Times New Roman" w:hAnsi="Times New Roman" w:cs="Times New Roman"/>
          <w:sz w:val="28"/>
          <w:szCs w:val="28"/>
        </w:rPr>
        <w:t xml:space="preserve">(об изменении, о расторжении) </w:t>
      </w:r>
      <w:r w:rsidRPr="00E64DCC">
        <w:rPr>
          <w:rFonts w:ascii="Times New Roman" w:hAnsi="Times New Roman" w:cs="Times New Roman"/>
          <w:sz w:val="28"/>
          <w:szCs w:val="28"/>
        </w:rPr>
        <w:t>специальных инвестиционных контрактов).</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1</w:t>
      </w:r>
      <w:r w:rsidR="007534B7">
        <w:rPr>
          <w:rFonts w:ascii="Times New Roman" w:hAnsi="Times New Roman" w:cs="Times New Roman"/>
          <w:sz w:val="28"/>
          <w:szCs w:val="28"/>
        </w:rPr>
        <w:t>1</w:t>
      </w:r>
      <w:r w:rsidRPr="00E64DCC">
        <w:rPr>
          <w:rFonts w:ascii="Times New Roman" w:hAnsi="Times New Roman" w:cs="Times New Roman"/>
          <w:sz w:val="28"/>
          <w:szCs w:val="28"/>
        </w:rPr>
        <w:t>. Заседание Комиссии считается правомочным для принятия решений, если на нем присутствует не менее половины ее членов.</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1</w:t>
      </w:r>
      <w:r w:rsidR="007534B7">
        <w:rPr>
          <w:rFonts w:ascii="Times New Roman" w:hAnsi="Times New Roman" w:cs="Times New Roman"/>
          <w:sz w:val="28"/>
          <w:szCs w:val="28"/>
        </w:rPr>
        <w:t>2</w:t>
      </w:r>
      <w:r w:rsidRPr="00E64DCC">
        <w:rPr>
          <w:rFonts w:ascii="Times New Roman" w:hAnsi="Times New Roman" w:cs="Times New Roman"/>
          <w:sz w:val="28"/>
          <w:szCs w:val="28"/>
        </w:rPr>
        <w:t>.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1</w:t>
      </w:r>
      <w:r w:rsidR="007534B7">
        <w:rPr>
          <w:rFonts w:ascii="Times New Roman" w:hAnsi="Times New Roman" w:cs="Times New Roman"/>
          <w:sz w:val="28"/>
          <w:szCs w:val="28"/>
        </w:rPr>
        <w:t>3</w:t>
      </w:r>
      <w:r w:rsidRPr="00E64DCC">
        <w:rPr>
          <w:rFonts w:ascii="Times New Roman" w:hAnsi="Times New Roman" w:cs="Times New Roman"/>
          <w:sz w:val="28"/>
          <w:szCs w:val="28"/>
        </w:rPr>
        <w:t>. Члены комиссии и участники с правом голоса обладают равными правами при обсуждении вопросов, рассматриваемых на заседании Комиссии.</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1</w:t>
      </w:r>
      <w:r w:rsidR="007534B7">
        <w:rPr>
          <w:rFonts w:ascii="Times New Roman" w:hAnsi="Times New Roman" w:cs="Times New Roman"/>
          <w:sz w:val="28"/>
          <w:szCs w:val="28"/>
        </w:rPr>
        <w:t>4</w:t>
      </w:r>
      <w:r w:rsidRPr="00E64DCC">
        <w:rPr>
          <w:rFonts w:ascii="Times New Roman" w:hAnsi="Times New Roman" w:cs="Times New Roman"/>
          <w:sz w:val="28"/>
          <w:szCs w:val="28"/>
        </w:rPr>
        <w:t>.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9A1207"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В случае равенства голосов решающим является голос председательствующего на заседании.</w:t>
      </w:r>
    </w:p>
    <w:p w:rsidR="00A32F5A" w:rsidRDefault="00A32F5A" w:rsidP="00A32F5A">
      <w:pPr>
        <w:widowControl/>
        <w:suppressAutoHyphens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Решение о включении в специальный инвестиционный контракт мер стимулирования деятельности в сфере промышленности, реализуемых органами местного самоуправления, может быть принято только при наличии положительного решения участников комиссии с правом голоса, являющихся представителями соответствующих муниципальных образований.</w:t>
      </w:r>
    </w:p>
    <w:p w:rsidR="009A1207" w:rsidRDefault="009A1207" w:rsidP="00E64DCC">
      <w:pPr>
        <w:pStyle w:val="ConsPlusNormal"/>
        <w:numPr>
          <w:ilvl w:val="0"/>
          <w:numId w:val="1"/>
        </w:numPr>
        <w:ind w:left="0" w:firstLine="567"/>
        <w:jc w:val="both"/>
        <w:rPr>
          <w:rFonts w:ascii="Times New Roman" w:hAnsi="Times New Roman" w:cs="Times New Roman"/>
          <w:sz w:val="28"/>
          <w:szCs w:val="28"/>
        </w:rPr>
      </w:pPr>
      <w:r w:rsidRPr="00E64DCC">
        <w:rPr>
          <w:rFonts w:ascii="Times New Roman" w:hAnsi="Times New Roman" w:cs="Times New Roman"/>
          <w:sz w:val="28"/>
          <w:szCs w:val="28"/>
        </w:rPr>
        <w:t>1</w:t>
      </w:r>
      <w:r w:rsidR="007534B7">
        <w:rPr>
          <w:rFonts w:ascii="Times New Roman" w:hAnsi="Times New Roman" w:cs="Times New Roman"/>
          <w:sz w:val="28"/>
          <w:szCs w:val="28"/>
        </w:rPr>
        <w:t>5</w:t>
      </w:r>
      <w:r w:rsidRPr="00E64DCC">
        <w:rPr>
          <w:rFonts w:ascii="Times New Roman" w:hAnsi="Times New Roman" w:cs="Times New Roman"/>
          <w:sz w:val="28"/>
          <w:szCs w:val="28"/>
        </w:rPr>
        <w:t xml:space="preserve">. 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rsidRPr="00E64DCC">
        <w:rPr>
          <w:rFonts w:ascii="Times New Roman" w:hAnsi="Times New Roman" w:cs="Times New Roman"/>
          <w:sz w:val="28"/>
          <w:szCs w:val="28"/>
        </w:rPr>
        <w:t>аффилированности</w:t>
      </w:r>
      <w:proofErr w:type="spellEnd"/>
      <w:r w:rsidRPr="00E64DCC">
        <w:rPr>
          <w:rFonts w:ascii="Times New Roman" w:hAnsi="Times New Roman" w:cs="Times New Roman"/>
          <w:sz w:val="28"/>
          <w:szCs w:val="28"/>
        </w:rPr>
        <w:t xml:space="preserve">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A32F5A" w:rsidRDefault="00A32F5A" w:rsidP="00A32F5A">
      <w:pPr>
        <w:widowControl/>
        <w:suppressAutoHyphens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16. Комиссия:</w:t>
      </w:r>
    </w:p>
    <w:p w:rsidR="00A32F5A" w:rsidRDefault="00A32F5A" w:rsidP="00A32F5A">
      <w:pPr>
        <w:pStyle w:val="1"/>
        <w:ind w:left="0" w:firstLine="567"/>
        <w:jc w:val="both"/>
        <w:rPr>
          <w:lang w:eastAsia="en-US" w:bidi="ar-SA"/>
        </w:rPr>
      </w:pPr>
      <w:r>
        <w:rPr>
          <w:lang w:eastAsia="en-US" w:bidi="ar-SA"/>
        </w:rPr>
        <w:lastRenderedPageBreak/>
        <w:t>а) рассматривает заявления (запросы), промежуточные отчетные материалы и иные документы, представленные уполномоченным органом, и принимает решение:</w:t>
      </w:r>
    </w:p>
    <w:p w:rsidR="00A32F5A" w:rsidRDefault="00A32F5A" w:rsidP="00A32F5A">
      <w:pPr>
        <w:pStyle w:val="1"/>
        <w:ind w:left="0" w:firstLine="567"/>
        <w:jc w:val="both"/>
        <w:rPr>
          <w:lang w:eastAsia="en-US" w:bidi="ar-SA"/>
        </w:rPr>
      </w:pPr>
      <w:r>
        <w:rPr>
          <w:lang w:eastAsia="en-US" w:bidi="ar-SA"/>
        </w:rPr>
        <w:t>о возможности (невозможности) заключения специальных инвестиционных контрактов;</w:t>
      </w:r>
    </w:p>
    <w:p w:rsidR="00A32F5A" w:rsidRDefault="00A32F5A" w:rsidP="00A32F5A">
      <w:pPr>
        <w:pStyle w:val="1"/>
        <w:ind w:left="0" w:firstLine="567"/>
        <w:jc w:val="both"/>
        <w:rPr>
          <w:lang w:eastAsia="en-US" w:bidi="ar-SA"/>
        </w:rPr>
      </w:pPr>
      <w:r>
        <w:rPr>
          <w:lang w:eastAsia="en-US" w:bidi="ar-SA"/>
        </w:rPr>
        <w:t>о возможности (невозможности) изменения условий специальных инвестиционных контрактов;</w:t>
      </w:r>
    </w:p>
    <w:p w:rsidR="00A32F5A" w:rsidRDefault="00A32F5A" w:rsidP="00A32F5A">
      <w:pPr>
        <w:pStyle w:val="1"/>
        <w:ind w:left="0" w:firstLine="567"/>
        <w:jc w:val="both"/>
        <w:rPr>
          <w:lang w:eastAsia="en-US" w:bidi="ar-SA"/>
        </w:rPr>
      </w:pPr>
      <w:r>
        <w:rPr>
          <w:lang w:eastAsia="en-US" w:bidi="ar-SA"/>
        </w:rPr>
        <w:t>о целесообразности (нецелесообразности) расторжения специальных инвестиционных контрактов в случаях, предусмотренных пунктами 43 и 50 Правил заключения специальных инвестиционных контрактов, утвержденных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A32F5A" w:rsidRDefault="00A32F5A" w:rsidP="00A32F5A">
      <w:pPr>
        <w:pStyle w:val="1"/>
        <w:ind w:left="0" w:firstLine="567"/>
        <w:jc w:val="both"/>
        <w:rPr>
          <w:lang w:eastAsia="en-US" w:bidi="ar-SA"/>
        </w:rPr>
      </w:pPr>
      <w:r>
        <w:rPr>
          <w:lang w:eastAsia="en-US" w:bidi="ar-SA"/>
        </w:rPr>
        <w:t>б) вправе вносить в федеральные органы исполнительной власти, уполномоченные на нормативно-правовое регулирование в сфере установленных функций, предложения о совершенствовании нормативных правовых актов Российской Федерации, регламентирующих порядок заключения, в том числе подписания, изменения и расторжения, специальных инвестиционных контрактов или осуществление мер стимулирования в отношении лиц, участвующих в заключении специальных инвестиционных контрактов.</w:t>
      </w:r>
    </w:p>
    <w:p w:rsidR="006130DE" w:rsidRDefault="00A32F5A" w:rsidP="006130DE">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17</w:t>
      </w:r>
      <w:r w:rsidR="009A1207" w:rsidRPr="00E64DCC">
        <w:rPr>
          <w:rFonts w:ascii="Times New Roman" w:hAnsi="Times New Roman" w:cs="Times New Roman"/>
          <w:sz w:val="28"/>
          <w:szCs w:val="28"/>
        </w:rPr>
        <w:t xml:space="preserve">. </w:t>
      </w:r>
      <w:r w:rsidR="006130DE">
        <w:rPr>
          <w:rFonts w:ascii="Times New Roman" w:eastAsiaTheme="minorHAnsi" w:hAnsi="Times New Roman" w:cs="Times New Roman"/>
          <w:kern w:val="0"/>
          <w:sz w:val="28"/>
          <w:szCs w:val="28"/>
          <w:lang w:eastAsia="en-US" w:bidi="ar-SA"/>
        </w:rPr>
        <w:t>По результатам рассмотрения и обсуждения материалов по заключению, изменению или расторжению специальных инвестиционных контрактов комиссией принимается решение о возможности (невозможности) заключения специального инвестиционного контракта, либо о возможности (невозможности) изменения специального инвестиционного контракта, либо о целесообразности (нецелесообразности) расторжения специального инвестиционного контракта.</w:t>
      </w:r>
    </w:p>
    <w:p w:rsidR="006130DE" w:rsidRDefault="009A1207" w:rsidP="006130DE">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sidRPr="00E64DCC">
        <w:rPr>
          <w:rFonts w:ascii="Times New Roman" w:hAnsi="Times New Roman" w:cs="Times New Roman"/>
          <w:sz w:val="28"/>
          <w:szCs w:val="28"/>
        </w:rPr>
        <w:t>1</w:t>
      </w:r>
      <w:r w:rsidR="007534B7">
        <w:rPr>
          <w:rFonts w:ascii="Times New Roman" w:hAnsi="Times New Roman" w:cs="Times New Roman"/>
          <w:sz w:val="28"/>
          <w:szCs w:val="28"/>
        </w:rPr>
        <w:t>7</w:t>
      </w:r>
      <w:r w:rsidRPr="00E64DCC">
        <w:rPr>
          <w:rFonts w:ascii="Times New Roman" w:hAnsi="Times New Roman" w:cs="Times New Roman"/>
          <w:sz w:val="28"/>
          <w:szCs w:val="28"/>
        </w:rPr>
        <w:t xml:space="preserve">. </w:t>
      </w:r>
      <w:r w:rsidR="006130DE">
        <w:rPr>
          <w:rFonts w:ascii="Times New Roman" w:eastAsiaTheme="minorHAnsi" w:hAnsi="Times New Roman" w:cs="Times New Roman"/>
          <w:kern w:val="0"/>
          <w:sz w:val="28"/>
          <w:szCs w:val="28"/>
          <w:lang w:eastAsia="en-US" w:bidi="ar-SA"/>
        </w:rPr>
        <w:t>Решение комиссии о возможности (невозможности) заключения специального инвестиционного контракта на предложенных инвестором условиях должно содержать сведения, предусмотренные пунктом 30 Правил заключения специальных инвестиционных контрактов, утвержденных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6130DE" w:rsidRDefault="006130DE" w:rsidP="006130DE">
      <w:pPr>
        <w:pStyle w:val="1"/>
        <w:ind w:left="0" w:firstLine="426"/>
        <w:jc w:val="both"/>
        <w:rPr>
          <w:lang w:eastAsia="en-US" w:bidi="ar-SA"/>
        </w:rPr>
      </w:pPr>
      <w:r>
        <w:rPr>
          <w:lang w:eastAsia="en-US" w:bidi="ar-SA"/>
        </w:rPr>
        <w:t>Решение комиссии о возможности (невозможности) изменения специального инвестиционного контракта содержит следующие сведения:</w:t>
      </w:r>
    </w:p>
    <w:p w:rsidR="006130DE" w:rsidRDefault="006130DE" w:rsidP="006130DE">
      <w:pPr>
        <w:pStyle w:val="1"/>
        <w:ind w:left="0" w:firstLine="426"/>
        <w:jc w:val="both"/>
        <w:rPr>
          <w:lang w:eastAsia="en-US" w:bidi="ar-SA"/>
        </w:rPr>
      </w:pPr>
      <w:r>
        <w:rPr>
          <w:lang w:eastAsia="en-US" w:bidi="ar-SA"/>
        </w:rPr>
        <w:t>основание для изменения специального инвестиционного контракта;</w:t>
      </w:r>
    </w:p>
    <w:p w:rsidR="006130DE" w:rsidRDefault="006130DE" w:rsidP="006130DE">
      <w:pPr>
        <w:pStyle w:val="1"/>
        <w:ind w:left="0" w:firstLine="426"/>
        <w:jc w:val="both"/>
        <w:rPr>
          <w:lang w:eastAsia="en-US" w:bidi="ar-SA"/>
        </w:rPr>
      </w:pPr>
      <w:r>
        <w:rPr>
          <w:lang w:eastAsia="en-US" w:bidi="ar-SA"/>
        </w:rPr>
        <w:t>перечень изменяемых условий специального инвестиционного контракта;</w:t>
      </w:r>
    </w:p>
    <w:p w:rsidR="006130DE" w:rsidRDefault="006130DE" w:rsidP="006130DE">
      <w:pPr>
        <w:pStyle w:val="1"/>
        <w:ind w:left="0" w:firstLine="426"/>
        <w:jc w:val="both"/>
        <w:rPr>
          <w:lang w:eastAsia="en-US" w:bidi="ar-SA"/>
        </w:rPr>
      </w:pPr>
      <w:r>
        <w:rPr>
          <w:lang w:eastAsia="en-US" w:bidi="ar-SA"/>
        </w:rPr>
        <w:t>решение комиссии о возможности (невозможности) изменения специального инвестиционного контракта.</w:t>
      </w:r>
    </w:p>
    <w:p w:rsidR="006130DE" w:rsidRDefault="006130DE" w:rsidP="006130DE">
      <w:pPr>
        <w:pStyle w:val="1"/>
        <w:ind w:left="0" w:firstLine="426"/>
        <w:jc w:val="both"/>
        <w:rPr>
          <w:lang w:eastAsia="en-US" w:bidi="ar-SA"/>
        </w:rPr>
      </w:pPr>
      <w:r>
        <w:rPr>
          <w:lang w:eastAsia="en-US" w:bidi="ar-SA"/>
        </w:rPr>
        <w:t xml:space="preserve">Решение комиссии о целесообразности (нецелесообразности) расторжения </w:t>
      </w:r>
      <w:r>
        <w:rPr>
          <w:lang w:eastAsia="en-US" w:bidi="ar-SA"/>
        </w:rPr>
        <w:lastRenderedPageBreak/>
        <w:t>специального инвестиционного контракта содержит следующие сведения:</w:t>
      </w:r>
    </w:p>
    <w:p w:rsidR="006130DE" w:rsidRDefault="006130DE" w:rsidP="006130DE">
      <w:pPr>
        <w:pStyle w:val="1"/>
        <w:ind w:left="0" w:firstLine="426"/>
        <w:jc w:val="both"/>
        <w:rPr>
          <w:lang w:eastAsia="en-US" w:bidi="ar-SA"/>
        </w:rPr>
      </w:pPr>
      <w:r>
        <w:rPr>
          <w:lang w:eastAsia="en-US" w:bidi="ar-SA"/>
        </w:rPr>
        <w:t>основание для расторжения специального инвестиционного контракта;</w:t>
      </w:r>
    </w:p>
    <w:p w:rsidR="006130DE" w:rsidRDefault="006130DE" w:rsidP="006130DE">
      <w:pPr>
        <w:pStyle w:val="1"/>
        <w:ind w:left="0" w:firstLine="426"/>
        <w:jc w:val="both"/>
        <w:rPr>
          <w:lang w:eastAsia="en-US" w:bidi="ar-SA"/>
        </w:rPr>
      </w:pPr>
      <w:r>
        <w:rPr>
          <w:lang w:eastAsia="en-US" w:bidi="ar-SA"/>
        </w:rPr>
        <w:t>условия, на которых расторгается специальный инвестиционный контракт;</w:t>
      </w:r>
    </w:p>
    <w:p w:rsidR="006130DE" w:rsidRDefault="006130DE" w:rsidP="006130DE">
      <w:pPr>
        <w:pStyle w:val="1"/>
        <w:ind w:left="0" w:firstLine="426"/>
        <w:jc w:val="both"/>
        <w:rPr>
          <w:lang w:eastAsia="en-US" w:bidi="ar-SA"/>
        </w:rPr>
      </w:pPr>
      <w:r>
        <w:rPr>
          <w:lang w:eastAsia="en-US" w:bidi="ar-SA"/>
        </w:rPr>
        <w:t>решение комиссии о целесообразности (нецелесообразности) расторжения специального инвестиционного контракта.</w:t>
      </w:r>
    </w:p>
    <w:p w:rsidR="006130DE" w:rsidRDefault="006130DE" w:rsidP="006130DE">
      <w:pPr>
        <w:pStyle w:val="1"/>
        <w:ind w:left="0" w:firstLine="426"/>
        <w:jc w:val="both"/>
        <w:rPr>
          <w:lang w:eastAsia="en-US" w:bidi="ar-SA"/>
        </w:rPr>
      </w:pPr>
      <w:r>
        <w:rPr>
          <w:lang w:eastAsia="en-US" w:bidi="ar-SA"/>
        </w:rPr>
        <w:t>Решение комиссии подписывается всеми присутствующими на заседании комиссии членами комиссии (участниками с правом голоса).</w:t>
      </w:r>
    </w:p>
    <w:p w:rsidR="006130DE" w:rsidRDefault="007534B7" w:rsidP="006130DE">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18</w:t>
      </w:r>
      <w:r w:rsidR="009A1207" w:rsidRPr="00E64DCC">
        <w:rPr>
          <w:rFonts w:ascii="Times New Roman" w:hAnsi="Times New Roman" w:cs="Times New Roman"/>
          <w:sz w:val="28"/>
          <w:szCs w:val="28"/>
        </w:rPr>
        <w:t xml:space="preserve">. </w:t>
      </w:r>
      <w:r w:rsidR="006130DE">
        <w:rPr>
          <w:rFonts w:ascii="Times New Roman" w:eastAsiaTheme="minorHAnsi" w:hAnsi="Times New Roman" w:cs="Times New Roman"/>
          <w:kern w:val="0"/>
          <w:sz w:val="28"/>
          <w:szCs w:val="28"/>
          <w:lang w:eastAsia="en-US" w:bidi="ar-SA"/>
        </w:rPr>
        <w:t>В случае принятия комиссией решения о возможности заключения специального инвестиционного контракта условия специального инвестиционного контракта считаются согласованными всеми органами муниципальной власти, участвовавшими в заседании комиссии либо представившими письменные мнения.</w:t>
      </w:r>
    </w:p>
    <w:p w:rsidR="009A1207" w:rsidRPr="00E64DCC" w:rsidRDefault="006130DE" w:rsidP="006130DE">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009A1207" w:rsidRPr="00E64DCC">
        <w:rPr>
          <w:rFonts w:ascii="Times New Roman" w:hAnsi="Times New Roman" w:cs="Times New Roman"/>
          <w:sz w:val="28"/>
          <w:szCs w:val="28"/>
        </w:rPr>
        <w:t xml:space="preserve">Решение Комиссии </w:t>
      </w:r>
      <w:r>
        <w:rPr>
          <w:rFonts w:ascii="Times New Roman" w:hAnsi="Times New Roman" w:cs="Times New Roman"/>
          <w:sz w:val="28"/>
          <w:szCs w:val="28"/>
        </w:rPr>
        <w:t>в течении 10 рабочих дней с даты проведения заседания оформляются протоколом</w:t>
      </w:r>
      <w:r w:rsidR="009A1207" w:rsidRPr="00E64DCC">
        <w:rPr>
          <w:rFonts w:ascii="Times New Roman" w:hAnsi="Times New Roman" w:cs="Times New Roman"/>
          <w:sz w:val="28"/>
          <w:szCs w:val="28"/>
        </w:rPr>
        <w:t>,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9A1207" w:rsidRPr="00E64DCC" w:rsidRDefault="007534B7" w:rsidP="00E64DCC">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19</w:t>
      </w:r>
      <w:r w:rsidR="009A1207" w:rsidRPr="00E64DCC">
        <w:rPr>
          <w:rFonts w:ascii="Times New Roman" w:hAnsi="Times New Roman" w:cs="Times New Roman"/>
          <w:sz w:val="28"/>
          <w:szCs w:val="28"/>
        </w:rPr>
        <w:t xml:space="preserve">. Информационно-аналитическое и материально-техническое обеспечение деятельности Комиссии осуществляется </w:t>
      </w:r>
      <w:r>
        <w:rPr>
          <w:rFonts w:ascii="Times New Roman" w:hAnsi="Times New Roman" w:cs="Times New Roman"/>
          <w:sz w:val="28"/>
          <w:szCs w:val="28"/>
        </w:rPr>
        <w:t>администрацией Черниговского района.</w:t>
      </w:r>
    </w:p>
    <w:p w:rsidR="009A1207" w:rsidRPr="00E64DCC" w:rsidRDefault="009A1207" w:rsidP="00E64DCC">
      <w:pPr>
        <w:pStyle w:val="ConsPlusNormal"/>
        <w:numPr>
          <w:ilvl w:val="0"/>
          <w:numId w:val="1"/>
        </w:numPr>
        <w:ind w:left="0" w:firstLine="567"/>
        <w:jc w:val="both"/>
        <w:rPr>
          <w:rFonts w:ascii="Times New Roman" w:hAnsi="Times New Roman" w:cs="Times New Roman"/>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9A1207" w:rsidRDefault="009A1207" w:rsidP="006130DE">
      <w:pPr>
        <w:pStyle w:val="ConsPlusNormal"/>
        <w:jc w:val="both"/>
        <w:rPr>
          <w:sz w:val="28"/>
          <w:szCs w:val="28"/>
        </w:rPr>
      </w:pPr>
    </w:p>
    <w:p w:rsidR="006130DE" w:rsidRDefault="006130DE" w:rsidP="006130DE">
      <w:pPr>
        <w:pStyle w:val="ConsPlusNormal"/>
        <w:jc w:val="both"/>
        <w:rPr>
          <w:sz w:val="28"/>
          <w:szCs w:val="28"/>
        </w:rPr>
      </w:pPr>
    </w:p>
    <w:p w:rsidR="006130DE" w:rsidRDefault="006130DE" w:rsidP="006130DE">
      <w:pPr>
        <w:pStyle w:val="ConsPlusNormal"/>
        <w:jc w:val="both"/>
        <w:rPr>
          <w:sz w:val="28"/>
          <w:szCs w:val="28"/>
        </w:rPr>
      </w:pPr>
    </w:p>
    <w:p w:rsidR="006130DE" w:rsidRDefault="006130DE" w:rsidP="006130DE">
      <w:pPr>
        <w:pStyle w:val="ConsPlusNormal"/>
        <w:jc w:val="both"/>
        <w:rPr>
          <w:sz w:val="28"/>
          <w:szCs w:val="28"/>
        </w:rPr>
      </w:pPr>
    </w:p>
    <w:p w:rsidR="006130DE" w:rsidRPr="00E64DCC" w:rsidRDefault="006130DE" w:rsidP="006130DE">
      <w:pPr>
        <w:pStyle w:val="ConsPlusNormal"/>
        <w:jc w:val="both"/>
        <w:rPr>
          <w:sz w:val="28"/>
          <w:szCs w:val="28"/>
        </w:rPr>
      </w:pPr>
    </w:p>
    <w:p w:rsidR="009A1207" w:rsidRPr="00E64DCC" w:rsidRDefault="009A1207" w:rsidP="00E64DCC">
      <w:pPr>
        <w:pStyle w:val="ConsPlusNormal"/>
        <w:numPr>
          <w:ilvl w:val="0"/>
          <w:numId w:val="1"/>
        </w:numPr>
        <w:ind w:left="0" w:firstLine="567"/>
        <w:jc w:val="both"/>
        <w:rPr>
          <w:sz w:val="28"/>
          <w:szCs w:val="28"/>
        </w:rPr>
      </w:pPr>
    </w:p>
    <w:p w:rsidR="00E63B81" w:rsidRPr="00A55774" w:rsidRDefault="00E63B81" w:rsidP="00A55774">
      <w:pPr>
        <w:pStyle w:val="ConsPlusDocList"/>
        <w:snapToGrid w:val="0"/>
        <w:ind w:left="5245"/>
        <w:jc w:val="right"/>
        <w:rPr>
          <w:rFonts w:ascii="Times New Roman" w:hAnsi="Times New Roman" w:cs="Times New Roman"/>
          <w:b/>
          <w:sz w:val="24"/>
          <w:szCs w:val="24"/>
        </w:rPr>
      </w:pPr>
      <w:r w:rsidRPr="00A55774">
        <w:rPr>
          <w:rFonts w:ascii="Times New Roman" w:hAnsi="Times New Roman" w:cs="Times New Roman"/>
          <w:b/>
          <w:sz w:val="24"/>
          <w:szCs w:val="24"/>
        </w:rPr>
        <w:lastRenderedPageBreak/>
        <w:t xml:space="preserve">Приложение № 3 </w:t>
      </w:r>
    </w:p>
    <w:p w:rsidR="00E63B81" w:rsidRPr="00A55774" w:rsidRDefault="00E63B81" w:rsidP="00A55774">
      <w:pPr>
        <w:pStyle w:val="ConsPlusDocList"/>
        <w:ind w:left="4820"/>
        <w:jc w:val="right"/>
        <w:rPr>
          <w:rFonts w:ascii="Times New Roman" w:hAnsi="Times New Roman" w:cs="Times New Roman"/>
          <w:b/>
          <w:sz w:val="24"/>
          <w:szCs w:val="24"/>
        </w:rPr>
      </w:pPr>
      <w:r w:rsidRPr="00A55774">
        <w:rPr>
          <w:rFonts w:ascii="Times New Roman" w:hAnsi="Times New Roman" w:cs="Times New Roman"/>
          <w:b/>
          <w:sz w:val="24"/>
          <w:szCs w:val="24"/>
        </w:rPr>
        <w:t>к решению Думы Черниговского района</w:t>
      </w:r>
    </w:p>
    <w:p w:rsidR="00E63B81" w:rsidRPr="00A55774" w:rsidRDefault="00E63B81" w:rsidP="00A55774">
      <w:pPr>
        <w:pStyle w:val="ConsPlusDocList"/>
        <w:ind w:left="5245"/>
        <w:jc w:val="right"/>
        <w:rPr>
          <w:rFonts w:ascii="Times New Roman" w:hAnsi="Times New Roman" w:cs="Times New Roman"/>
          <w:b/>
          <w:sz w:val="24"/>
          <w:szCs w:val="24"/>
        </w:rPr>
      </w:pPr>
      <w:r w:rsidRPr="00A55774">
        <w:rPr>
          <w:rFonts w:ascii="Times New Roman" w:hAnsi="Times New Roman" w:cs="Times New Roman"/>
          <w:b/>
          <w:sz w:val="24"/>
          <w:szCs w:val="24"/>
        </w:rPr>
        <w:t xml:space="preserve">от </w:t>
      </w:r>
      <w:r w:rsidR="00CD215A">
        <w:rPr>
          <w:rFonts w:ascii="Times New Roman" w:hAnsi="Times New Roman" w:cs="Times New Roman"/>
          <w:b/>
          <w:sz w:val="24"/>
          <w:szCs w:val="24"/>
        </w:rPr>
        <w:t>26.03.2020 г</w:t>
      </w:r>
      <w:r w:rsidRPr="00A55774">
        <w:rPr>
          <w:rFonts w:ascii="Times New Roman" w:hAnsi="Times New Roman" w:cs="Times New Roman"/>
          <w:b/>
          <w:sz w:val="24"/>
          <w:szCs w:val="24"/>
        </w:rPr>
        <w:t>. №</w:t>
      </w:r>
      <w:r w:rsidR="00751A4B" w:rsidRPr="00A55774">
        <w:rPr>
          <w:rFonts w:ascii="Times New Roman" w:hAnsi="Times New Roman" w:cs="Times New Roman"/>
          <w:b/>
          <w:sz w:val="24"/>
          <w:szCs w:val="24"/>
        </w:rPr>
        <w:t xml:space="preserve"> </w:t>
      </w:r>
      <w:r w:rsidR="00CD215A">
        <w:rPr>
          <w:rFonts w:ascii="Times New Roman" w:hAnsi="Times New Roman" w:cs="Times New Roman"/>
          <w:b/>
          <w:sz w:val="24"/>
          <w:szCs w:val="24"/>
        </w:rPr>
        <w:t>215</w:t>
      </w:r>
      <w:bookmarkStart w:id="56" w:name="_GoBack"/>
      <w:bookmarkEnd w:id="56"/>
      <w:r w:rsidRPr="00A55774">
        <w:rPr>
          <w:rFonts w:ascii="Times New Roman" w:hAnsi="Times New Roman" w:cs="Times New Roman"/>
          <w:b/>
          <w:sz w:val="24"/>
          <w:szCs w:val="24"/>
        </w:rPr>
        <w:t>-НПА</w:t>
      </w:r>
    </w:p>
    <w:p w:rsidR="006130DE" w:rsidRDefault="006130DE" w:rsidP="006130DE">
      <w:pPr>
        <w:pStyle w:val="1"/>
        <w:keepNext w:val="0"/>
        <w:widowControl/>
        <w:suppressAutoHyphens w:val="0"/>
        <w:autoSpaceDN w:val="0"/>
        <w:adjustRightInd w:val="0"/>
        <w:jc w:val="both"/>
        <w:rPr>
          <w:rFonts w:ascii="Courier New" w:eastAsiaTheme="minorHAnsi" w:hAnsi="Courier New" w:cs="Courier New"/>
          <w:kern w:val="0"/>
          <w:sz w:val="20"/>
          <w:szCs w:val="20"/>
          <w:lang w:eastAsia="en-US" w:bidi="ar-SA"/>
        </w:rPr>
      </w:pPr>
      <w:r>
        <w:rPr>
          <w:rFonts w:ascii="Courier New" w:eastAsiaTheme="minorHAnsi" w:hAnsi="Courier New" w:cs="Courier New"/>
          <w:kern w:val="0"/>
          <w:sz w:val="20"/>
          <w:szCs w:val="20"/>
          <w:lang w:eastAsia="en-US" w:bidi="ar-SA"/>
        </w:rPr>
        <w:t xml:space="preserve">                               </w:t>
      </w:r>
    </w:p>
    <w:p w:rsidR="006130DE" w:rsidRPr="006130DE" w:rsidRDefault="006130DE" w:rsidP="006130DE">
      <w:pPr>
        <w:rPr>
          <w:lang w:eastAsia="en-US" w:bidi="ar-SA"/>
        </w:rPr>
      </w:pPr>
    </w:p>
    <w:p w:rsidR="006130DE" w:rsidRPr="006130DE" w:rsidRDefault="006130DE" w:rsidP="006130DE">
      <w:pPr>
        <w:pStyle w:val="1"/>
        <w:keepNext w:val="0"/>
        <w:widowControl/>
        <w:suppressAutoHyphens w:val="0"/>
        <w:autoSpaceDN w:val="0"/>
        <w:adjustRightInd w:val="0"/>
        <w:jc w:val="center"/>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ТИПОВАЯ ФОРМА</w:t>
      </w:r>
    </w:p>
    <w:p w:rsidR="006130DE" w:rsidRPr="006130DE" w:rsidRDefault="006130DE" w:rsidP="006130DE">
      <w:pPr>
        <w:pStyle w:val="1"/>
        <w:keepNext w:val="0"/>
        <w:widowControl/>
        <w:suppressAutoHyphens w:val="0"/>
        <w:autoSpaceDN w:val="0"/>
        <w:adjustRightInd w:val="0"/>
        <w:jc w:val="center"/>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специального инвестиционного контракта для отдельных</w:t>
      </w:r>
    </w:p>
    <w:p w:rsidR="006130DE" w:rsidRPr="006130DE" w:rsidRDefault="006130DE" w:rsidP="006130DE">
      <w:pPr>
        <w:pStyle w:val="1"/>
        <w:keepNext w:val="0"/>
        <w:widowControl/>
        <w:suppressAutoHyphens w:val="0"/>
        <w:autoSpaceDN w:val="0"/>
        <w:adjustRightInd w:val="0"/>
        <w:jc w:val="center"/>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отраслей промышленности</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__________________________   </w:t>
      </w:r>
      <w:r>
        <w:rPr>
          <w:rFonts w:ascii="Times New Roman" w:eastAsiaTheme="minorHAnsi" w:hAnsi="Times New Roman" w:cs="Times New Roman"/>
          <w:kern w:val="0"/>
          <w:szCs w:val="28"/>
          <w:lang w:eastAsia="en-US" w:bidi="ar-SA"/>
        </w:rPr>
        <w:t xml:space="preserve">              </w:t>
      </w:r>
      <w:r w:rsidRPr="006130DE">
        <w:rPr>
          <w:rFonts w:ascii="Times New Roman" w:eastAsiaTheme="minorHAnsi" w:hAnsi="Times New Roman" w:cs="Times New Roman"/>
          <w:kern w:val="0"/>
          <w:szCs w:val="28"/>
          <w:lang w:eastAsia="en-US" w:bidi="ar-SA"/>
        </w:rPr>
        <w:t xml:space="preserve">                     "__" ____________ 20__ г.</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 w:val="20"/>
          <w:szCs w:val="20"/>
          <w:lang w:eastAsia="en-US" w:bidi="ar-SA"/>
        </w:rPr>
      </w:pPr>
      <w:r w:rsidRPr="006130DE">
        <w:rPr>
          <w:rFonts w:ascii="Times New Roman" w:eastAsiaTheme="minorHAnsi" w:hAnsi="Times New Roman" w:cs="Times New Roman"/>
          <w:kern w:val="0"/>
          <w:sz w:val="20"/>
          <w:szCs w:val="20"/>
          <w:lang w:eastAsia="en-US" w:bidi="ar-SA"/>
        </w:rPr>
        <w:t xml:space="preserve">  </w:t>
      </w:r>
      <w:r>
        <w:rPr>
          <w:rFonts w:ascii="Times New Roman" w:eastAsiaTheme="minorHAnsi" w:hAnsi="Times New Roman" w:cs="Times New Roman"/>
          <w:kern w:val="0"/>
          <w:sz w:val="20"/>
          <w:szCs w:val="20"/>
          <w:lang w:eastAsia="en-US" w:bidi="ar-SA"/>
        </w:rPr>
        <w:t xml:space="preserve">            </w:t>
      </w:r>
      <w:r w:rsidRPr="006130DE">
        <w:rPr>
          <w:rFonts w:ascii="Times New Roman" w:eastAsiaTheme="minorHAnsi" w:hAnsi="Times New Roman" w:cs="Times New Roman"/>
          <w:kern w:val="0"/>
          <w:sz w:val="20"/>
          <w:szCs w:val="20"/>
          <w:lang w:eastAsia="en-US" w:bidi="ar-SA"/>
        </w:rPr>
        <w:t xml:space="preserve">  (место </w:t>
      </w:r>
      <w:proofErr w:type="gramStart"/>
      <w:r w:rsidRPr="006130DE">
        <w:rPr>
          <w:rFonts w:ascii="Times New Roman" w:eastAsiaTheme="minorHAnsi" w:hAnsi="Times New Roman" w:cs="Times New Roman"/>
          <w:kern w:val="0"/>
          <w:sz w:val="20"/>
          <w:szCs w:val="20"/>
          <w:lang w:eastAsia="en-US" w:bidi="ar-SA"/>
        </w:rPr>
        <w:t xml:space="preserve">заключения)   </w:t>
      </w:r>
      <w:proofErr w:type="gramEnd"/>
      <w:r w:rsidRPr="006130DE">
        <w:rPr>
          <w:rFonts w:ascii="Times New Roman" w:eastAsiaTheme="minorHAnsi" w:hAnsi="Times New Roman" w:cs="Times New Roman"/>
          <w:kern w:val="0"/>
          <w:sz w:val="20"/>
          <w:szCs w:val="20"/>
          <w:lang w:eastAsia="en-US" w:bidi="ar-SA"/>
        </w:rPr>
        <w:t xml:space="preserve">                                                    </w:t>
      </w:r>
      <w:r>
        <w:rPr>
          <w:rFonts w:ascii="Times New Roman" w:eastAsiaTheme="minorHAnsi" w:hAnsi="Times New Roman" w:cs="Times New Roman"/>
          <w:kern w:val="0"/>
          <w:sz w:val="20"/>
          <w:szCs w:val="20"/>
          <w:lang w:eastAsia="en-US" w:bidi="ar-SA"/>
        </w:rPr>
        <w:t xml:space="preserve">                                </w:t>
      </w:r>
      <w:r w:rsidRPr="006130DE">
        <w:rPr>
          <w:rFonts w:ascii="Times New Roman" w:eastAsiaTheme="minorHAnsi" w:hAnsi="Times New Roman" w:cs="Times New Roman"/>
          <w:kern w:val="0"/>
          <w:sz w:val="20"/>
          <w:szCs w:val="20"/>
          <w:lang w:eastAsia="en-US" w:bidi="ar-SA"/>
        </w:rPr>
        <w:t xml:space="preserve">    (дата заключения)</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r w:rsidR="00347A2A">
        <w:rPr>
          <w:rFonts w:ascii="Times New Roman" w:eastAsiaTheme="minorHAnsi" w:hAnsi="Times New Roman" w:cs="Times New Roman"/>
          <w:kern w:val="0"/>
          <w:szCs w:val="28"/>
          <w:lang w:eastAsia="en-US" w:bidi="ar-SA"/>
        </w:rPr>
        <w:t xml:space="preserve">                           </w:t>
      </w:r>
      <w:r w:rsidRPr="006130DE">
        <w:rPr>
          <w:rFonts w:ascii="Times New Roman" w:eastAsiaTheme="minorHAnsi" w:hAnsi="Times New Roman" w:cs="Times New Roman"/>
          <w:kern w:val="0"/>
          <w:szCs w:val="28"/>
          <w:lang w:eastAsia="en-US" w:bidi="ar-SA"/>
        </w:rPr>
        <w:t xml:space="preserve">  N _______________________</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___________________________________________</w:t>
      </w:r>
      <w:r>
        <w:rPr>
          <w:rFonts w:ascii="Times New Roman" w:eastAsiaTheme="minorHAnsi" w:hAnsi="Times New Roman" w:cs="Times New Roman"/>
          <w:kern w:val="0"/>
          <w:szCs w:val="28"/>
          <w:lang w:eastAsia="en-US" w:bidi="ar-SA"/>
        </w:rPr>
        <w:t>________________________</w:t>
      </w:r>
    </w:p>
    <w:p w:rsidR="006130DE" w:rsidRPr="00347A2A" w:rsidRDefault="006130DE" w:rsidP="00347A2A">
      <w:pPr>
        <w:pStyle w:val="1"/>
        <w:keepNext w:val="0"/>
        <w:widowControl/>
        <w:suppressAutoHyphens w:val="0"/>
        <w:autoSpaceDN w:val="0"/>
        <w:adjustRightInd w:val="0"/>
        <w:jc w:val="center"/>
        <w:rPr>
          <w:rFonts w:ascii="Times New Roman" w:eastAsiaTheme="minorHAnsi" w:hAnsi="Times New Roman" w:cs="Times New Roman"/>
          <w:kern w:val="0"/>
          <w:sz w:val="20"/>
          <w:szCs w:val="20"/>
          <w:lang w:eastAsia="en-US" w:bidi="ar-SA"/>
        </w:rPr>
      </w:pPr>
      <w:r w:rsidRPr="00347A2A">
        <w:rPr>
          <w:rFonts w:ascii="Times New Roman" w:eastAsiaTheme="minorHAnsi" w:hAnsi="Times New Roman" w:cs="Times New Roman"/>
          <w:kern w:val="0"/>
          <w:sz w:val="20"/>
          <w:szCs w:val="20"/>
          <w:lang w:eastAsia="en-US" w:bidi="ar-SA"/>
        </w:rPr>
        <w:t>(</w:t>
      </w:r>
      <w:r w:rsidR="00347A2A" w:rsidRPr="00347A2A">
        <w:rPr>
          <w:rFonts w:ascii="Times New Roman" w:eastAsiaTheme="minorHAnsi" w:hAnsi="Times New Roman" w:cs="Times New Roman"/>
          <w:kern w:val="0"/>
          <w:sz w:val="20"/>
          <w:szCs w:val="20"/>
          <w:lang w:eastAsia="en-US" w:bidi="ar-SA"/>
        </w:rPr>
        <w:t>муниципальный</w:t>
      </w:r>
      <w:r w:rsidRPr="00347A2A">
        <w:rPr>
          <w:rFonts w:ascii="Times New Roman" w:eastAsiaTheme="minorHAnsi" w:hAnsi="Times New Roman" w:cs="Times New Roman"/>
          <w:kern w:val="0"/>
          <w:sz w:val="20"/>
          <w:szCs w:val="20"/>
          <w:lang w:eastAsia="en-US" w:bidi="ar-SA"/>
        </w:rPr>
        <w:t xml:space="preserve"> орган исполнительной власти, осуществляющий заключение</w:t>
      </w:r>
      <w:r w:rsidR="00347A2A" w:rsidRPr="00347A2A">
        <w:rPr>
          <w:rFonts w:ascii="Times New Roman" w:eastAsiaTheme="minorHAnsi" w:hAnsi="Times New Roman" w:cs="Times New Roman"/>
          <w:kern w:val="0"/>
          <w:sz w:val="20"/>
          <w:szCs w:val="20"/>
          <w:lang w:eastAsia="en-US" w:bidi="ar-SA"/>
        </w:rPr>
        <w:t xml:space="preserve"> </w:t>
      </w:r>
      <w:r w:rsidRPr="00347A2A">
        <w:rPr>
          <w:rFonts w:ascii="Times New Roman" w:eastAsiaTheme="minorHAnsi" w:hAnsi="Times New Roman" w:cs="Times New Roman"/>
          <w:kern w:val="0"/>
          <w:sz w:val="20"/>
          <w:szCs w:val="20"/>
          <w:lang w:eastAsia="en-US" w:bidi="ar-SA"/>
        </w:rPr>
        <w:t>специального инвестиционного контракта от имени Российской Федерации)</w:t>
      </w:r>
    </w:p>
    <w:p w:rsidR="006130DE" w:rsidRPr="00347A2A" w:rsidRDefault="00347A2A" w:rsidP="00347A2A">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347A2A">
        <w:rPr>
          <w:rFonts w:ascii="Times New Roman" w:eastAsiaTheme="minorHAnsi" w:hAnsi="Times New Roman" w:cs="Times New Roman"/>
          <w:kern w:val="0"/>
          <w:szCs w:val="28"/>
          <w:lang w:eastAsia="en-US" w:bidi="ar-SA"/>
        </w:rPr>
        <w:t>в лице ___</w:t>
      </w:r>
      <w:r w:rsidR="006130DE" w:rsidRPr="00347A2A">
        <w:rPr>
          <w:rFonts w:ascii="Times New Roman" w:eastAsiaTheme="minorHAnsi" w:hAnsi="Times New Roman" w:cs="Times New Roman"/>
          <w:kern w:val="0"/>
          <w:szCs w:val="28"/>
          <w:lang w:eastAsia="en-US" w:bidi="ar-SA"/>
        </w:rPr>
        <w:t>_____________________________________________, действующего на</w:t>
      </w:r>
      <w:r>
        <w:rPr>
          <w:rFonts w:ascii="Times New Roman" w:eastAsiaTheme="minorHAnsi" w:hAnsi="Times New Roman" w:cs="Times New Roman"/>
          <w:kern w:val="0"/>
          <w:szCs w:val="28"/>
          <w:lang w:eastAsia="en-US" w:bidi="ar-SA"/>
        </w:rPr>
        <w:t xml:space="preserve"> основании </w:t>
      </w:r>
      <w:r w:rsidR="006130DE" w:rsidRPr="00347A2A">
        <w:rPr>
          <w:rFonts w:ascii="Times New Roman" w:eastAsiaTheme="minorHAnsi" w:hAnsi="Times New Roman" w:cs="Times New Roman"/>
          <w:kern w:val="0"/>
          <w:szCs w:val="28"/>
          <w:lang w:eastAsia="en-US" w:bidi="ar-SA"/>
        </w:rPr>
        <w:t>__________________________________________________</w:t>
      </w:r>
      <w:r>
        <w:rPr>
          <w:rFonts w:ascii="Times New Roman" w:eastAsiaTheme="minorHAnsi" w:hAnsi="Times New Roman" w:cs="Times New Roman"/>
          <w:kern w:val="0"/>
          <w:szCs w:val="28"/>
          <w:lang w:eastAsia="en-US" w:bidi="ar-SA"/>
        </w:rPr>
        <w:t>____</w:t>
      </w:r>
      <w:r w:rsidR="006130DE" w:rsidRPr="00347A2A">
        <w:rPr>
          <w:rFonts w:ascii="Times New Roman" w:eastAsiaTheme="minorHAnsi" w:hAnsi="Times New Roman" w:cs="Times New Roman"/>
          <w:kern w:val="0"/>
          <w:szCs w:val="28"/>
          <w:lang w:eastAsia="en-US" w:bidi="ar-SA"/>
        </w:rPr>
        <w:t>_,</w:t>
      </w:r>
    </w:p>
    <w:p w:rsidR="006130DE" w:rsidRPr="00347A2A"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347A2A">
        <w:rPr>
          <w:rFonts w:ascii="Times New Roman" w:eastAsiaTheme="minorHAnsi" w:hAnsi="Times New Roman" w:cs="Times New Roman"/>
          <w:kern w:val="0"/>
          <w:szCs w:val="28"/>
          <w:lang w:eastAsia="en-US" w:bidi="ar-SA"/>
        </w:rPr>
        <w:t>именуемый в дальнейшем суб</w:t>
      </w:r>
      <w:r w:rsidR="00A21B26">
        <w:rPr>
          <w:rFonts w:ascii="Times New Roman" w:eastAsiaTheme="minorHAnsi" w:hAnsi="Times New Roman" w:cs="Times New Roman"/>
          <w:kern w:val="0"/>
          <w:szCs w:val="28"/>
          <w:lang w:eastAsia="en-US" w:bidi="ar-SA"/>
        </w:rPr>
        <w:t>ъектом Российской Федерации, с первой</w:t>
      </w:r>
      <w:r w:rsidRPr="00347A2A">
        <w:rPr>
          <w:rFonts w:ascii="Times New Roman" w:eastAsiaTheme="minorHAnsi" w:hAnsi="Times New Roman" w:cs="Times New Roman"/>
          <w:kern w:val="0"/>
          <w:szCs w:val="28"/>
          <w:lang w:eastAsia="en-US" w:bidi="ar-SA"/>
        </w:rPr>
        <w:t xml:space="preserve"> стороны, и</w:t>
      </w:r>
      <w:r w:rsidR="00347A2A">
        <w:rPr>
          <w:rFonts w:ascii="Times New Roman" w:eastAsiaTheme="minorHAnsi" w:hAnsi="Times New Roman" w:cs="Times New Roman"/>
          <w:kern w:val="0"/>
          <w:szCs w:val="28"/>
          <w:lang w:eastAsia="en-US" w:bidi="ar-SA"/>
        </w:rPr>
        <w:t xml:space="preserve"> (или) _</w:t>
      </w:r>
      <w:r w:rsidRPr="00347A2A">
        <w:rPr>
          <w:rFonts w:ascii="Times New Roman" w:eastAsiaTheme="minorHAnsi" w:hAnsi="Times New Roman" w:cs="Times New Roman"/>
          <w:kern w:val="0"/>
          <w:szCs w:val="28"/>
          <w:lang w:eastAsia="en-US" w:bidi="ar-SA"/>
        </w:rPr>
        <w:t>____________________</w:t>
      </w:r>
      <w:r w:rsidR="00347A2A">
        <w:rPr>
          <w:rFonts w:ascii="Times New Roman" w:eastAsiaTheme="minorHAnsi" w:hAnsi="Times New Roman" w:cs="Times New Roman"/>
          <w:kern w:val="0"/>
          <w:szCs w:val="28"/>
          <w:lang w:eastAsia="en-US" w:bidi="ar-SA"/>
        </w:rPr>
        <w:t>_______________________________</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___________________________________________________________________</w:t>
      </w:r>
    </w:p>
    <w:p w:rsidR="006130DE" w:rsidRPr="00347A2A" w:rsidRDefault="006130DE" w:rsidP="00347A2A">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347A2A">
        <w:rPr>
          <w:rFonts w:ascii="Times New Roman" w:eastAsiaTheme="minorHAnsi" w:hAnsi="Times New Roman" w:cs="Times New Roman"/>
          <w:kern w:val="0"/>
          <w:sz w:val="20"/>
          <w:szCs w:val="20"/>
          <w:lang w:eastAsia="en-US" w:bidi="ar-SA"/>
        </w:rPr>
        <w:t>(орган местного самоуправления, осуществляющий заключение специального</w:t>
      </w:r>
      <w:r w:rsidR="00347A2A">
        <w:rPr>
          <w:rFonts w:ascii="Times New Roman" w:eastAsiaTheme="minorHAnsi" w:hAnsi="Times New Roman" w:cs="Times New Roman"/>
          <w:kern w:val="0"/>
          <w:sz w:val="20"/>
          <w:szCs w:val="20"/>
          <w:lang w:eastAsia="en-US" w:bidi="ar-SA"/>
        </w:rPr>
        <w:t xml:space="preserve"> инвестиционного контракта от </w:t>
      </w:r>
      <w:r w:rsidRPr="00347A2A">
        <w:rPr>
          <w:rFonts w:ascii="Times New Roman" w:eastAsiaTheme="minorHAnsi" w:hAnsi="Times New Roman" w:cs="Times New Roman"/>
          <w:kern w:val="0"/>
          <w:sz w:val="20"/>
          <w:szCs w:val="20"/>
          <w:lang w:eastAsia="en-US" w:bidi="ar-SA"/>
        </w:rPr>
        <w:t>имени муниципального образования, -</w:t>
      </w:r>
      <w:r w:rsidR="00347A2A" w:rsidRPr="00347A2A">
        <w:rPr>
          <w:rFonts w:ascii="Times New Roman" w:eastAsiaTheme="minorHAnsi" w:hAnsi="Times New Roman" w:cs="Times New Roman"/>
          <w:kern w:val="0"/>
          <w:sz w:val="20"/>
          <w:szCs w:val="20"/>
          <w:lang w:eastAsia="en-US" w:bidi="ar-SA"/>
        </w:rPr>
        <w:t xml:space="preserve"> </w:t>
      </w:r>
      <w:r w:rsidRPr="00347A2A">
        <w:rPr>
          <w:rFonts w:ascii="Times New Roman" w:eastAsiaTheme="minorHAnsi" w:hAnsi="Times New Roman" w:cs="Times New Roman"/>
          <w:kern w:val="0"/>
          <w:sz w:val="20"/>
          <w:szCs w:val="20"/>
          <w:lang w:eastAsia="en-US" w:bidi="ar-SA"/>
        </w:rPr>
        <w:t>указывается в случае, если в отношении инвестора и (или) привлеченных лиц, участвующих в заключении специального инвестиционного контракта,</w:t>
      </w:r>
      <w:r w:rsidR="00347A2A" w:rsidRPr="00347A2A">
        <w:rPr>
          <w:rFonts w:ascii="Times New Roman" w:eastAsiaTheme="minorHAnsi" w:hAnsi="Times New Roman" w:cs="Times New Roman"/>
          <w:kern w:val="0"/>
          <w:sz w:val="20"/>
          <w:szCs w:val="20"/>
          <w:lang w:eastAsia="en-US" w:bidi="ar-SA"/>
        </w:rPr>
        <w:t xml:space="preserve"> </w:t>
      </w:r>
      <w:r w:rsidRPr="00347A2A">
        <w:rPr>
          <w:rFonts w:ascii="Times New Roman" w:eastAsiaTheme="minorHAnsi" w:hAnsi="Times New Roman" w:cs="Times New Roman"/>
          <w:kern w:val="0"/>
          <w:sz w:val="20"/>
          <w:szCs w:val="20"/>
          <w:lang w:eastAsia="en-US" w:bidi="ar-SA"/>
        </w:rPr>
        <w:t>будут осуществляться меры стимулирования деятельности в сфере</w:t>
      </w:r>
      <w:r w:rsidR="00347A2A">
        <w:rPr>
          <w:rFonts w:ascii="Times New Roman" w:eastAsiaTheme="minorHAnsi" w:hAnsi="Times New Roman" w:cs="Times New Roman"/>
          <w:kern w:val="0"/>
          <w:sz w:val="20"/>
          <w:szCs w:val="20"/>
          <w:lang w:eastAsia="en-US" w:bidi="ar-SA"/>
        </w:rPr>
        <w:t xml:space="preserve"> </w:t>
      </w:r>
      <w:r w:rsidRPr="00347A2A">
        <w:rPr>
          <w:rFonts w:ascii="Times New Roman" w:eastAsiaTheme="minorHAnsi" w:hAnsi="Times New Roman" w:cs="Times New Roman"/>
          <w:kern w:val="0"/>
          <w:sz w:val="20"/>
          <w:szCs w:val="20"/>
          <w:lang w:eastAsia="en-US" w:bidi="ar-SA"/>
        </w:rPr>
        <w:t>промышленности, предусмотренные муниципальными правовыми актами)</w:t>
      </w:r>
    </w:p>
    <w:p w:rsidR="006130DE" w:rsidRPr="006130DE" w:rsidRDefault="00347A2A"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в лице __</w:t>
      </w:r>
      <w:r w:rsidR="006130DE" w:rsidRPr="006130DE">
        <w:rPr>
          <w:rFonts w:ascii="Times New Roman" w:eastAsiaTheme="minorHAnsi" w:hAnsi="Times New Roman" w:cs="Times New Roman"/>
          <w:kern w:val="0"/>
          <w:szCs w:val="28"/>
          <w:lang w:eastAsia="en-US" w:bidi="ar-SA"/>
        </w:rPr>
        <w:t>__________________________________________________________,</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действующего </w:t>
      </w:r>
      <w:r w:rsidR="00347A2A">
        <w:rPr>
          <w:rFonts w:ascii="Times New Roman" w:eastAsiaTheme="minorHAnsi" w:hAnsi="Times New Roman" w:cs="Times New Roman"/>
          <w:kern w:val="0"/>
          <w:szCs w:val="28"/>
          <w:lang w:eastAsia="en-US" w:bidi="ar-SA"/>
        </w:rPr>
        <w:t>на основании ____________</w:t>
      </w:r>
      <w:r w:rsidRPr="006130DE">
        <w:rPr>
          <w:rFonts w:ascii="Times New Roman" w:eastAsiaTheme="minorHAnsi" w:hAnsi="Times New Roman" w:cs="Times New Roman"/>
          <w:kern w:val="0"/>
          <w:szCs w:val="28"/>
          <w:lang w:eastAsia="en-US" w:bidi="ar-SA"/>
        </w:rPr>
        <w:t>_____________________________,</w:t>
      </w:r>
    </w:p>
    <w:p w:rsidR="006130DE" w:rsidRPr="00347A2A" w:rsidRDefault="006130DE" w:rsidP="00347A2A">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347A2A">
        <w:rPr>
          <w:rFonts w:ascii="Times New Roman" w:eastAsiaTheme="minorHAnsi" w:hAnsi="Times New Roman" w:cs="Times New Roman"/>
          <w:kern w:val="0"/>
          <w:szCs w:val="28"/>
          <w:lang w:eastAsia="en-US" w:bidi="ar-SA"/>
        </w:rPr>
        <w:t xml:space="preserve">именуемый    в    дальнейшем   </w:t>
      </w:r>
      <w:r w:rsidR="00347A2A" w:rsidRPr="00347A2A">
        <w:rPr>
          <w:rFonts w:ascii="Times New Roman" w:eastAsiaTheme="minorHAnsi" w:hAnsi="Times New Roman" w:cs="Times New Roman"/>
          <w:kern w:val="0"/>
          <w:szCs w:val="28"/>
          <w:lang w:eastAsia="en-US" w:bidi="ar-SA"/>
        </w:rPr>
        <w:t xml:space="preserve"> муниципальным   образованием, с</w:t>
      </w:r>
      <w:r w:rsidR="00A21B26">
        <w:rPr>
          <w:rFonts w:ascii="Times New Roman" w:eastAsiaTheme="minorHAnsi" w:hAnsi="Times New Roman" w:cs="Times New Roman"/>
          <w:kern w:val="0"/>
          <w:szCs w:val="28"/>
          <w:lang w:eastAsia="en-US" w:bidi="ar-SA"/>
        </w:rPr>
        <w:t>о второй</w:t>
      </w:r>
      <w:r w:rsidR="00347A2A">
        <w:rPr>
          <w:rFonts w:ascii="Times New Roman" w:eastAsiaTheme="minorHAnsi" w:hAnsi="Times New Roman" w:cs="Times New Roman"/>
          <w:kern w:val="0"/>
          <w:szCs w:val="28"/>
          <w:lang w:eastAsia="en-US" w:bidi="ar-SA"/>
        </w:rPr>
        <w:t xml:space="preserve"> </w:t>
      </w:r>
      <w:r w:rsidRPr="00347A2A">
        <w:rPr>
          <w:rFonts w:ascii="Times New Roman" w:eastAsiaTheme="minorHAnsi" w:hAnsi="Times New Roman" w:cs="Times New Roman"/>
          <w:kern w:val="0"/>
          <w:szCs w:val="28"/>
          <w:lang w:eastAsia="en-US" w:bidi="ar-SA"/>
        </w:rPr>
        <w:t>стороны, и ______</w:t>
      </w:r>
      <w:r w:rsidR="00347A2A">
        <w:rPr>
          <w:rFonts w:ascii="Times New Roman" w:eastAsiaTheme="minorHAnsi" w:hAnsi="Times New Roman" w:cs="Times New Roman"/>
          <w:kern w:val="0"/>
          <w:szCs w:val="28"/>
          <w:lang w:eastAsia="en-US" w:bidi="ar-SA"/>
        </w:rPr>
        <w:t>______________________</w:t>
      </w:r>
      <w:r w:rsidRPr="00347A2A">
        <w:rPr>
          <w:rFonts w:ascii="Times New Roman" w:eastAsiaTheme="minorHAnsi" w:hAnsi="Times New Roman" w:cs="Times New Roman"/>
          <w:kern w:val="0"/>
          <w:szCs w:val="28"/>
          <w:lang w:eastAsia="en-US" w:bidi="ar-SA"/>
        </w:rPr>
        <w:t>____</w:t>
      </w:r>
      <w:r w:rsidR="00347A2A">
        <w:rPr>
          <w:rFonts w:ascii="Times New Roman" w:eastAsiaTheme="minorHAnsi" w:hAnsi="Times New Roman" w:cs="Times New Roman"/>
          <w:kern w:val="0"/>
          <w:szCs w:val="28"/>
          <w:lang w:eastAsia="en-US" w:bidi="ar-SA"/>
        </w:rPr>
        <w:t>___</w:t>
      </w:r>
      <w:r w:rsidRPr="00347A2A">
        <w:rPr>
          <w:rFonts w:ascii="Times New Roman" w:eastAsiaTheme="minorHAnsi" w:hAnsi="Times New Roman" w:cs="Times New Roman"/>
          <w:kern w:val="0"/>
          <w:szCs w:val="28"/>
          <w:lang w:eastAsia="en-US" w:bidi="ar-SA"/>
        </w:rPr>
        <w:t>______________________</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___________________________________________________________________</w:t>
      </w:r>
    </w:p>
    <w:p w:rsidR="006130DE" w:rsidRPr="00347A2A" w:rsidRDefault="006130DE" w:rsidP="00BF1E47">
      <w:pPr>
        <w:pStyle w:val="1"/>
        <w:keepNext w:val="0"/>
        <w:widowControl/>
        <w:suppressAutoHyphens w:val="0"/>
        <w:autoSpaceDN w:val="0"/>
        <w:adjustRightInd w:val="0"/>
        <w:jc w:val="center"/>
        <w:rPr>
          <w:rFonts w:ascii="Times New Roman" w:eastAsiaTheme="minorHAnsi" w:hAnsi="Times New Roman" w:cs="Times New Roman"/>
          <w:kern w:val="0"/>
          <w:sz w:val="20"/>
          <w:szCs w:val="20"/>
          <w:lang w:eastAsia="en-US" w:bidi="ar-SA"/>
        </w:rPr>
      </w:pPr>
      <w:r w:rsidRPr="00347A2A">
        <w:rPr>
          <w:rFonts w:ascii="Times New Roman" w:eastAsiaTheme="minorHAnsi" w:hAnsi="Times New Roman" w:cs="Times New Roman"/>
          <w:kern w:val="0"/>
          <w:sz w:val="20"/>
          <w:szCs w:val="20"/>
          <w:lang w:eastAsia="en-US" w:bidi="ar-SA"/>
        </w:rPr>
        <w:t>(полное наименование юридического лица или индивидуального</w:t>
      </w:r>
      <w:r w:rsidR="00347A2A" w:rsidRPr="00347A2A">
        <w:rPr>
          <w:rFonts w:ascii="Times New Roman" w:eastAsiaTheme="minorHAnsi" w:hAnsi="Times New Roman" w:cs="Times New Roman"/>
          <w:kern w:val="0"/>
          <w:sz w:val="20"/>
          <w:szCs w:val="20"/>
          <w:lang w:eastAsia="en-US" w:bidi="ar-SA"/>
        </w:rPr>
        <w:t xml:space="preserve"> </w:t>
      </w:r>
      <w:r w:rsidRPr="00347A2A">
        <w:rPr>
          <w:rFonts w:ascii="Times New Roman" w:eastAsiaTheme="minorHAnsi" w:hAnsi="Times New Roman" w:cs="Times New Roman"/>
          <w:kern w:val="0"/>
          <w:sz w:val="20"/>
          <w:szCs w:val="20"/>
          <w:lang w:eastAsia="en-US" w:bidi="ar-SA"/>
        </w:rPr>
        <w:t>предпринимателя, являющегося инвестором при заключении специального</w:t>
      </w:r>
      <w:r w:rsidR="00347A2A">
        <w:rPr>
          <w:rFonts w:ascii="Times New Roman" w:eastAsiaTheme="minorHAnsi" w:hAnsi="Times New Roman" w:cs="Times New Roman"/>
          <w:kern w:val="0"/>
          <w:sz w:val="20"/>
          <w:szCs w:val="20"/>
          <w:lang w:eastAsia="en-US" w:bidi="ar-SA"/>
        </w:rPr>
        <w:t xml:space="preserve"> </w:t>
      </w:r>
      <w:r w:rsidRPr="00347A2A">
        <w:rPr>
          <w:rFonts w:ascii="Times New Roman" w:eastAsiaTheme="minorHAnsi" w:hAnsi="Times New Roman" w:cs="Times New Roman"/>
          <w:kern w:val="0"/>
          <w:sz w:val="20"/>
          <w:szCs w:val="20"/>
          <w:lang w:eastAsia="en-US" w:bidi="ar-SA"/>
        </w:rPr>
        <w:t>инвестиционного контракта)</w:t>
      </w:r>
    </w:p>
    <w:p w:rsidR="006130DE" w:rsidRPr="006130DE" w:rsidRDefault="00347A2A"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в лице _</w:t>
      </w:r>
      <w:r w:rsidR="006130DE" w:rsidRPr="006130DE">
        <w:rPr>
          <w:rFonts w:ascii="Times New Roman" w:eastAsiaTheme="minorHAnsi" w:hAnsi="Times New Roman" w:cs="Times New Roman"/>
          <w:kern w:val="0"/>
          <w:szCs w:val="28"/>
          <w:lang w:eastAsia="en-US" w:bidi="ar-SA"/>
        </w:rPr>
        <w:t>___________________________________________________________,</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действующего на основани</w:t>
      </w:r>
      <w:r w:rsidR="00347A2A">
        <w:rPr>
          <w:rFonts w:ascii="Times New Roman" w:eastAsiaTheme="minorHAnsi" w:hAnsi="Times New Roman" w:cs="Times New Roman"/>
          <w:kern w:val="0"/>
          <w:szCs w:val="28"/>
          <w:lang w:eastAsia="en-US" w:bidi="ar-SA"/>
        </w:rPr>
        <w:t>и _______________________</w:t>
      </w:r>
      <w:r w:rsidRPr="006130DE">
        <w:rPr>
          <w:rFonts w:ascii="Times New Roman" w:eastAsiaTheme="minorHAnsi" w:hAnsi="Times New Roman" w:cs="Times New Roman"/>
          <w:kern w:val="0"/>
          <w:szCs w:val="28"/>
          <w:lang w:eastAsia="en-US" w:bidi="ar-SA"/>
        </w:rPr>
        <w:t>__________________,</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именуемое в дальнейшем инвестором, и привлеченное им лицо (лица)</w:t>
      </w:r>
    </w:p>
    <w:p w:rsidR="006130DE" w:rsidRPr="006130DE" w:rsidRDefault="00347A2A"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_____________________</w:t>
      </w:r>
      <w:r w:rsidR="006130DE" w:rsidRPr="006130DE">
        <w:rPr>
          <w:rFonts w:ascii="Times New Roman" w:eastAsiaTheme="minorHAnsi" w:hAnsi="Times New Roman" w:cs="Times New Roman"/>
          <w:kern w:val="0"/>
          <w:szCs w:val="28"/>
          <w:lang w:eastAsia="en-US" w:bidi="ar-SA"/>
        </w:rPr>
        <w:t>______________________________________________</w:t>
      </w:r>
    </w:p>
    <w:p w:rsidR="006130DE" w:rsidRPr="00347A2A"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347A2A">
        <w:rPr>
          <w:rFonts w:ascii="Times New Roman" w:eastAsiaTheme="minorHAnsi" w:hAnsi="Times New Roman" w:cs="Times New Roman"/>
          <w:kern w:val="0"/>
          <w:sz w:val="20"/>
          <w:szCs w:val="20"/>
          <w:lang w:eastAsia="en-US" w:bidi="ar-SA"/>
        </w:rPr>
        <w:t>(полное наименование юридического лица (юридических лиц) или индивидуального предпринимателя (индивидуальных предпринимателей),</w:t>
      </w:r>
      <w:r w:rsidR="00347A2A" w:rsidRPr="00347A2A">
        <w:rPr>
          <w:rFonts w:ascii="Times New Roman" w:eastAsiaTheme="minorHAnsi" w:hAnsi="Times New Roman" w:cs="Times New Roman"/>
          <w:kern w:val="0"/>
          <w:sz w:val="20"/>
          <w:szCs w:val="20"/>
          <w:lang w:eastAsia="en-US" w:bidi="ar-SA"/>
        </w:rPr>
        <w:t xml:space="preserve"> </w:t>
      </w:r>
      <w:r w:rsidRPr="00347A2A">
        <w:rPr>
          <w:rFonts w:ascii="Times New Roman" w:eastAsiaTheme="minorHAnsi" w:hAnsi="Times New Roman" w:cs="Times New Roman"/>
          <w:kern w:val="0"/>
          <w:sz w:val="20"/>
          <w:szCs w:val="20"/>
          <w:lang w:eastAsia="en-US" w:bidi="ar-SA"/>
        </w:rPr>
        <w:t>которые непосредственно будут осуществлять производство промышленной</w:t>
      </w:r>
      <w:r w:rsidR="00347A2A">
        <w:rPr>
          <w:rFonts w:ascii="Times New Roman" w:eastAsiaTheme="minorHAnsi" w:hAnsi="Times New Roman" w:cs="Times New Roman"/>
          <w:kern w:val="0"/>
          <w:sz w:val="20"/>
          <w:szCs w:val="20"/>
          <w:lang w:eastAsia="en-US" w:bidi="ar-SA"/>
        </w:rPr>
        <w:t xml:space="preserve"> </w:t>
      </w:r>
      <w:r w:rsidRPr="00347A2A">
        <w:rPr>
          <w:rFonts w:ascii="Times New Roman" w:eastAsiaTheme="minorHAnsi" w:hAnsi="Times New Roman" w:cs="Times New Roman"/>
          <w:kern w:val="0"/>
          <w:sz w:val="20"/>
          <w:szCs w:val="20"/>
          <w:lang w:eastAsia="en-US" w:bidi="ar-SA"/>
        </w:rPr>
        <w:t>продукции в соответствии со специальным инвестиционным контрактом, - указывается в случае, если такое лицо (лица) привлекается   инвестором для реализации инвестиционного проекта в рамках исполнения</w:t>
      </w:r>
      <w:r w:rsidR="00BF1E47">
        <w:rPr>
          <w:rFonts w:ascii="Times New Roman" w:eastAsiaTheme="minorHAnsi" w:hAnsi="Times New Roman" w:cs="Times New Roman"/>
          <w:kern w:val="0"/>
          <w:sz w:val="20"/>
          <w:szCs w:val="20"/>
          <w:lang w:eastAsia="en-US" w:bidi="ar-SA"/>
        </w:rPr>
        <w:t xml:space="preserve"> </w:t>
      </w:r>
      <w:r w:rsidRPr="00347A2A">
        <w:rPr>
          <w:rFonts w:ascii="Times New Roman" w:eastAsiaTheme="minorHAnsi" w:hAnsi="Times New Roman" w:cs="Times New Roman"/>
          <w:kern w:val="0"/>
          <w:sz w:val="20"/>
          <w:szCs w:val="20"/>
          <w:lang w:eastAsia="en-US" w:bidi="ar-SA"/>
        </w:rPr>
        <w:t>настоящего специального инвестиционного контракта)</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в лице ________</w:t>
      </w:r>
      <w:r w:rsidR="00347A2A">
        <w:rPr>
          <w:rFonts w:ascii="Times New Roman" w:eastAsiaTheme="minorHAnsi" w:hAnsi="Times New Roman" w:cs="Times New Roman"/>
          <w:kern w:val="0"/>
          <w:szCs w:val="28"/>
          <w:lang w:eastAsia="en-US" w:bidi="ar-SA"/>
        </w:rPr>
        <w:t>________</w:t>
      </w:r>
      <w:r w:rsidRPr="006130DE">
        <w:rPr>
          <w:rFonts w:ascii="Times New Roman" w:eastAsiaTheme="minorHAnsi" w:hAnsi="Times New Roman" w:cs="Times New Roman"/>
          <w:kern w:val="0"/>
          <w:szCs w:val="28"/>
          <w:lang w:eastAsia="en-US" w:bidi="ar-SA"/>
        </w:rPr>
        <w:t>_____________________________________________,</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действующего </w:t>
      </w:r>
      <w:r w:rsidR="00347A2A">
        <w:rPr>
          <w:rFonts w:ascii="Times New Roman" w:eastAsiaTheme="minorHAnsi" w:hAnsi="Times New Roman" w:cs="Times New Roman"/>
          <w:kern w:val="0"/>
          <w:szCs w:val="28"/>
          <w:lang w:eastAsia="en-US" w:bidi="ar-SA"/>
        </w:rPr>
        <w:t>на основании _____________</w:t>
      </w:r>
      <w:r w:rsidRPr="006130DE">
        <w:rPr>
          <w:rFonts w:ascii="Times New Roman" w:eastAsiaTheme="minorHAnsi" w:hAnsi="Times New Roman" w:cs="Times New Roman"/>
          <w:kern w:val="0"/>
          <w:szCs w:val="28"/>
          <w:lang w:eastAsia="en-US" w:bidi="ar-SA"/>
        </w:rPr>
        <w:t>_____________________________,</w:t>
      </w:r>
    </w:p>
    <w:p w:rsidR="006130DE" w:rsidRPr="00A21B26" w:rsidRDefault="006130DE" w:rsidP="00C54460">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A21B26">
        <w:rPr>
          <w:rFonts w:ascii="Times New Roman" w:eastAsiaTheme="minorHAnsi" w:hAnsi="Times New Roman" w:cs="Times New Roman"/>
          <w:kern w:val="0"/>
          <w:szCs w:val="28"/>
          <w:lang w:eastAsia="en-US" w:bidi="ar-SA"/>
        </w:rPr>
        <w:t>именуемое в дальнейшем промышленным предприятием, а также иное привлеченное</w:t>
      </w:r>
      <w:r w:rsidR="00A21B26">
        <w:rPr>
          <w:rFonts w:ascii="Times New Roman" w:eastAsiaTheme="minorHAnsi" w:hAnsi="Times New Roman" w:cs="Times New Roman"/>
          <w:kern w:val="0"/>
          <w:szCs w:val="28"/>
          <w:lang w:eastAsia="en-US" w:bidi="ar-SA"/>
        </w:rPr>
        <w:t xml:space="preserve"> </w:t>
      </w:r>
      <w:r w:rsidRPr="00A21B26">
        <w:rPr>
          <w:rFonts w:ascii="Times New Roman" w:eastAsiaTheme="minorHAnsi" w:hAnsi="Times New Roman" w:cs="Times New Roman"/>
          <w:kern w:val="0"/>
          <w:szCs w:val="28"/>
          <w:lang w:eastAsia="en-US" w:bidi="ar-SA"/>
        </w:rPr>
        <w:t xml:space="preserve">инвестором лицо (лица) </w:t>
      </w:r>
      <w:r w:rsidR="00A21B26">
        <w:rPr>
          <w:rFonts w:ascii="Times New Roman" w:eastAsiaTheme="minorHAnsi" w:hAnsi="Times New Roman" w:cs="Times New Roman"/>
          <w:kern w:val="0"/>
          <w:szCs w:val="28"/>
          <w:lang w:eastAsia="en-US" w:bidi="ar-SA"/>
        </w:rPr>
        <w:t>___</w:t>
      </w:r>
      <w:r w:rsidR="00347A2A" w:rsidRPr="00A21B26">
        <w:rPr>
          <w:rFonts w:ascii="Times New Roman" w:eastAsiaTheme="minorHAnsi" w:hAnsi="Times New Roman" w:cs="Times New Roman"/>
          <w:kern w:val="0"/>
          <w:szCs w:val="28"/>
          <w:lang w:eastAsia="en-US" w:bidi="ar-SA"/>
        </w:rPr>
        <w:t>________</w:t>
      </w:r>
      <w:r w:rsidRPr="00A21B26">
        <w:rPr>
          <w:rFonts w:ascii="Times New Roman" w:eastAsiaTheme="minorHAnsi" w:hAnsi="Times New Roman" w:cs="Times New Roman"/>
          <w:kern w:val="0"/>
          <w:szCs w:val="28"/>
          <w:lang w:eastAsia="en-US" w:bidi="ar-SA"/>
        </w:rPr>
        <w:t>____________________</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_____</w:t>
      </w:r>
      <w:r w:rsidR="00347A2A">
        <w:rPr>
          <w:rFonts w:ascii="Times New Roman" w:eastAsiaTheme="minorHAnsi" w:hAnsi="Times New Roman" w:cs="Times New Roman"/>
          <w:kern w:val="0"/>
          <w:szCs w:val="28"/>
          <w:lang w:eastAsia="en-US" w:bidi="ar-SA"/>
        </w:rPr>
        <w:t>_______________________</w:t>
      </w:r>
      <w:r w:rsidRPr="006130DE">
        <w:rPr>
          <w:rFonts w:ascii="Times New Roman" w:eastAsiaTheme="minorHAnsi" w:hAnsi="Times New Roman" w:cs="Times New Roman"/>
          <w:kern w:val="0"/>
          <w:szCs w:val="28"/>
          <w:lang w:eastAsia="en-US" w:bidi="ar-SA"/>
        </w:rPr>
        <w:t>___________</w:t>
      </w:r>
      <w:r w:rsidR="00347A2A">
        <w:rPr>
          <w:rFonts w:ascii="Times New Roman" w:eastAsiaTheme="minorHAnsi" w:hAnsi="Times New Roman" w:cs="Times New Roman"/>
          <w:kern w:val="0"/>
          <w:szCs w:val="28"/>
          <w:lang w:eastAsia="en-US" w:bidi="ar-SA"/>
        </w:rPr>
        <w:t>_</w:t>
      </w:r>
      <w:r w:rsidRPr="006130DE">
        <w:rPr>
          <w:rFonts w:ascii="Times New Roman" w:eastAsiaTheme="minorHAnsi" w:hAnsi="Times New Roman" w:cs="Times New Roman"/>
          <w:kern w:val="0"/>
          <w:szCs w:val="28"/>
          <w:lang w:eastAsia="en-US" w:bidi="ar-SA"/>
        </w:rPr>
        <w:t>___________________________</w:t>
      </w:r>
    </w:p>
    <w:p w:rsidR="006130DE" w:rsidRPr="00347A2A" w:rsidRDefault="006130DE" w:rsidP="00347A2A">
      <w:pPr>
        <w:pStyle w:val="1"/>
        <w:keepNext w:val="0"/>
        <w:widowControl/>
        <w:suppressAutoHyphens w:val="0"/>
        <w:autoSpaceDN w:val="0"/>
        <w:adjustRightInd w:val="0"/>
        <w:ind w:left="0" w:firstLine="0"/>
        <w:jc w:val="both"/>
        <w:rPr>
          <w:rFonts w:ascii="Times New Roman" w:eastAsiaTheme="minorHAnsi" w:hAnsi="Times New Roman" w:cs="Times New Roman"/>
          <w:kern w:val="0"/>
          <w:sz w:val="18"/>
          <w:szCs w:val="18"/>
          <w:lang w:eastAsia="en-US" w:bidi="ar-SA"/>
        </w:rPr>
      </w:pPr>
      <w:r w:rsidRPr="00347A2A">
        <w:rPr>
          <w:rFonts w:ascii="Times New Roman" w:eastAsiaTheme="minorHAnsi" w:hAnsi="Times New Roman" w:cs="Times New Roman"/>
          <w:kern w:val="0"/>
          <w:sz w:val="18"/>
          <w:szCs w:val="18"/>
          <w:lang w:eastAsia="en-US" w:bidi="ar-SA"/>
        </w:rPr>
        <w:t>(полное наименование юридического лица или индивидуального</w:t>
      </w:r>
      <w:r w:rsidR="00347A2A" w:rsidRPr="00347A2A">
        <w:rPr>
          <w:rFonts w:ascii="Times New Roman" w:eastAsiaTheme="minorHAnsi" w:hAnsi="Times New Roman" w:cs="Times New Roman"/>
          <w:kern w:val="0"/>
          <w:sz w:val="18"/>
          <w:szCs w:val="18"/>
          <w:lang w:eastAsia="en-US" w:bidi="ar-SA"/>
        </w:rPr>
        <w:t xml:space="preserve"> </w:t>
      </w:r>
      <w:r w:rsidRPr="00347A2A">
        <w:rPr>
          <w:rFonts w:ascii="Times New Roman" w:eastAsiaTheme="minorHAnsi" w:hAnsi="Times New Roman" w:cs="Times New Roman"/>
          <w:kern w:val="0"/>
          <w:sz w:val="18"/>
          <w:szCs w:val="18"/>
          <w:lang w:eastAsia="en-US" w:bidi="ar-SA"/>
        </w:rPr>
        <w:t>предпринимателя, которые выполняют функции инжинирингового центра, дистрибьютора промышленной продукции, финансового центра или иным образом участвуют в реализации инвестиционного проекта, - указывается в случае, если такое лицо (лица) привлекается инвестором для реализации</w:t>
      </w:r>
      <w:r w:rsidR="00347A2A">
        <w:rPr>
          <w:rFonts w:ascii="Times New Roman" w:eastAsiaTheme="minorHAnsi" w:hAnsi="Times New Roman" w:cs="Times New Roman"/>
          <w:kern w:val="0"/>
          <w:sz w:val="18"/>
          <w:szCs w:val="18"/>
          <w:lang w:eastAsia="en-US" w:bidi="ar-SA"/>
        </w:rPr>
        <w:t xml:space="preserve"> </w:t>
      </w:r>
      <w:r w:rsidRPr="00347A2A">
        <w:rPr>
          <w:rFonts w:ascii="Times New Roman" w:eastAsiaTheme="minorHAnsi" w:hAnsi="Times New Roman" w:cs="Times New Roman"/>
          <w:kern w:val="0"/>
          <w:sz w:val="18"/>
          <w:szCs w:val="18"/>
          <w:lang w:eastAsia="en-US" w:bidi="ar-SA"/>
        </w:rPr>
        <w:t>инвестиционного проекта в рамках исполнения настоящего</w:t>
      </w:r>
      <w:r w:rsidR="00347A2A">
        <w:rPr>
          <w:rFonts w:ascii="Times New Roman" w:eastAsiaTheme="minorHAnsi" w:hAnsi="Times New Roman" w:cs="Times New Roman"/>
          <w:kern w:val="0"/>
          <w:sz w:val="18"/>
          <w:szCs w:val="18"/>
          <w:lang w:eastAsia="en-US" w:bidi="ar-SA"/>
        </w:rPr>
        <w:t xml:space="preserve"> </w:t>
      </w:r>
      <w:r w:rsidRPr="00347A2A">
        <w:rPr>
          <w:rFonts w:ascii="Times New Roman" w:eastAsiaTheme="minorHAnsi" w:hAnsi="Times New Roman" w:cs="Times New Roman"/>
          <w:kern w:val="0"/>
          <w:sz w:val="18"/>
          <w:szCs w:val="18"/>
          <w:lang w:eastAsia="en-US" w:bidi="ar-SA"/>
        </w:rPr>
        <w:t>специального инвестиционного контракта)</w:t>
      </w:r>
    </w:p>
    <w:p w:rsidR="006130DE" w:rsidRPr="006130DE" w:rsidRDefault="00347A2A"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lastRenderedPageBreak/>
        <w:t>в лице _</w:t>
      </w:r>
      <w:r w:rsidR="006130DE" w:rsidRPr="006130DE">
        <w:rPr>
          <w:rFonts w:ascii="Times New Roman" w:eastAsiaTheme="minorHAnsi" w:hAnsi="Times New Roman" w:cs="Times New Roman"/>
          <w:kern w:val="0"/>
          <w:szCs w:val="28"/>
          <w:lang w:eastAsia="en-US" w:bidi="ar-SA"/>
        </w:rPr>
        <w:t>____________________________________________________________</w:t>
      </w:r>
    </w:p>
    <w:p w:rsidR="006130DE" w:rsidRPr="00BF1E47" w:rsidRDefault="006130DE" w:rsidP="00BF1E47">
      <w:pPr>
        <w:pStyle w:val="1"/>
        <w:keepNext w:val="0"/>
        <w:widowControl/>
        <w:numPr>
          <w:ilvl w:val="0"/>
          <w:numId w:val="0"/>
        </w:numPr>
        <w:suppressAutoHyphens w:val="0"/>
        <w:autoSpaceDN w:val="0"/>
        <w:adjustRightInd w:val="0"/>
        <w:jc w:val="both"/>
        <w:rPr>
          <w:rFonts w:ascii="Times New Roman" w:eastAsiaTheme="minorHAnsi" w:hAnsi="Times New Roman" w:cs="Times New Roman"/>
          <w:kern w:val="0"/>
          <w:szCs w:val="28"/>
          <w:lang w:eastAsia="en-US" w:bidi="ar-SA"/>
        </w:rPr>
      </w:pPr>
      <w:r w:rsidRPr="00BF1E47">
        <w:rPr>
          <w:rFonts w:ascii="Times New Roman" w:eastAsiaTheme="minorHAnsi" w:hAnsi="Times New Roman" w:cs="Times New Roman"/>
          <w:kern w:val="0"/>
          <w:szCs w:val="28"/>
          <w:lang w:eastAsia="en-US" w:bidi="ar-SA"/>
        </w:rPr>
        <w:t>________________________________________________, действующего на основании_________, именуемое в дальнейшем _____________</w:t>
      </w:r>
      <w:r w:rsidR="00BF1E47">
        <w:rPr>
          <w:rFonts w:ascii="Times New Roman" w:eastAsiaTheme="minorHAnsi" w:hAnsi="Times New Roman" w:cs="Times New Roman"/>
          <w:kern w:val="0"/>
          <w:szCs w:val="28"/>
          <w:lang w:eastAsia="en-US" w:bidi="ar-SA"/>
        </w:rPr>
        <w:t>___</w:t>
      </w:r>
      <w:r w:rsidRPr="00BF1E47">
        <w:rPr>
          <w:rFonts w:ascii="Times New Roman" w:eastAsiaTheme="minorHAnsi" w:hAnsi="Times New Roman" w:cs="Times New Roman"/>
          <w:kern w:val="0"/>
          <w:szCs w:val="28"/>
          <w:lang w:eastAsia="en-US" w:bidi="ar-SA"/>
        </w:rPr>
        <w:t>__________,</w:t>
      </w:r>
    </w:p>
    <w:p w:rsidR="006130DE" w:rsidRPr="00BF1E47" w:rsidRDefault="00BF1E47"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F1E47">
        <w:rPr>
          <w:rFonts w:ascii="Times New Roman" w:eastAsiaTheme="minorHAnsi" w:hAnsi="Times New Roman" w:cs="Times New Roman"/>
          <w:kern w:val="0"/>
          <w:szCs w:val="28"/>
          <w:lang w:eastAsia="en-US" w:bidi="ar-SA"/>
        </w:rPr>
        <w:t xml:space="preserve">с   </w:t>
      </w:r>
      <w:r w:rsidR="00A21B26">
        <w:rPr>
          <w:rFonts w:ascii="Times New Roman" w:eastAsiaTheme="minorHAnsi" w:hAnsi="Times New Roman" w:cs="Times New Roman"/>
          <w:kern w:val="0"/>
          <w:szCs w:val="28"/>
          <w:lang w:eastAsia="en-US" w:bidi="ar-SA"/>
        </w:rPr>
        <w:t>третьей</w:t>
      </w:r>
      <w:r w:rsidRPr="00BF1E47">
        <w:rPr>
          <w:rFonts w:ascii="Times New Roman" w:eastAsiaTheme="minorHAnsi" w:hAnsi="Times New Roman" w:cs="Times New Roman"/>
          <w:kern w:val="0"/>
          <w:szCs w:val="28"/>
          <w:lang w:eastAsia="en-US" w:bidi="ar-SA"/>
        </w:rPr>
        <w:t xml:space="preserve"> стороны, именуемые в дальнейшем совместно сторонами, </w:t>
      </w:r>
      <w:r w:rsidR="006130DE" w:rsidRPr="00BF1E47">
        <w:rPr>
          <w:rFonts w:ascii="Times New Roman" w:eastAsiaTheme="minorHAnsi" w:hAnsi="Times New Roman" w:cs="Times New Roman"/>
          <w:kern w:val="0"/>
          <w:szCs w:val="28"/>
          <w:lang w:eastAsia="en-US" w:bidi="ar-SA"/>
        </w:rPr>
        <w:t>в</w:t>
      </w:r>
      <w:r>
        <w:rPr>
          <w:rFonts w:ascii="Times New Roman" w:eastAsiaTheme="minorHAnsi" w:hAnsi="Times New Roman" w:cs="Times New Roman"/>
          <w:kern w:val="0"/>
          <w:szCs w:val="28"/>
          <w:lang w:eastAsia="en-US" w:bidi="ar-SA"/>
        </w:rPr>
        <w:t xml:space="preserve"> </w:t>
      </w:r>
      <w:r w:rsidR="006130DE" w:rsidRPr="00BF1E47">
        <w:rPr>
          <w:rFonts w:ascii="Times New Roman" w:eastAsiaTheme="minorHAnsi" w:hAnsi="Times New Roman" w:cs="Times New Roman"/>
          <w:kern w:val="0"/>
          <w:szCs w:val="28"/>
          <w:lang w:eastAsia="en-US" w:bidi="ar-SA"/>
        </w:rPr>
        <w:t xml:space="preserve">соответствии   с  </w:t>
      </w:r>
      <w:r w:rsidRPr="00BF1E47">
        <w:rPr>
          <w:rFonts w:ascii="Times New Roman" w:eastAsiaTheme="minorHAnsi" w:hAnsi="Times New Roman" w:cs="Times New Roman"/>
          <w:kern w:val="0"/>
          <w:szCs w:val="28"/>
          <w:lang w:eastAsia="en-US" w:bidi="ar-SA"/>
        </w:rPr>
        <w:t xml:space="preserve"> протоколом   межведомственной комиссии по</w:t>
      </w:r>
      <w:r w:rsidR="006130DE" w:rsidRPr="00BF1E47">
        <w:rPr>
          <w:rFonts w:ascii="Times New Roman" w:eastAsiaTheme="minorHAnsi" w:hAnsi="Times New Roman" w:cs="Times New Roman"/>
          <w:kern w:val="0"/>
          <w:szCs w:val="28"/>
          <w:lang w:eastAsia="en-US" w:bidi="ar-SA"/>
        </w:rPr>
        <w:t xml:space="preserve"> специальным</w:t>
      </w:r>
    </w:p>
    <w:p w:rsidR="006130DE" w:rsidRPr="00BF1E47"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F1E47">
        <w:rPr>
          <w:rFonts w:ascii="Times New Roman" w:eastAsiaTheme="minorHAnsi" w:hAnsi="Times New Roman" w:cs="Times New Roman"/>
          <w:kern w:val="0"/>
          <w:szCs w:val="28"/>
          <w:lang w:eastAsia="en-US" w:bidi="ar-SA"/>
        </w:rPr>
        <w:t>инвестиционным контрактам N ___________ от ____________ заключили настоящий</w:t>
      </w:r>
      <w:r w:rsid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специальный инвестиционный контракт о нижеследующем:</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p>
    <w:p w:rsidR="006130DE" w:rsidRPr="00B23584" w:rsidRDefault="00BF1E47" w:rsidP="00BF1E47">
      <w:pPr>
        <w:pStyle w:val="1"/>
        <w:keepNext w:val="0"/>
        <w:widowControl/>
        <w:suppressAutoHyphens w:val="0"/>
        <w:autoSpaceDN w:val="0"/>
        <w:adjustRightInd w:val="0"/>
        <w:jc w:val="center"/>
        <w:rPr>
          <w:rFonts w:ascii="Times New Roman" w:eastAsiaTheme="minorHAnsi" w:hAnsi="Times New Roman" w:cs="Times New Roman"/>
          <w:b/>
          <w:kern w:val="0"/>
          <w:szCs w:val="28"/>
          <w:lang w:eastAsia="en-US" w:bidi="ar-SA"/>
        </w:rPr>
      </w:pPr>
      <w:r w:rsidRPr="00B23584">
        <w:rPr>
          <w:rFonts w:ascii="Times New Roman" w:eastAsiaTheme="minorHAnsi" w:hAnsi="Times New Roman" w:cs="Times New Roman"/>
          <w:b/>
          <w:kern w:val="0"/>
          <w:szCs w:val="28"/>
          <w:lang w:eastAsia="en-US" w:bidi="ar-SA"/>
        </w:rPr>
        <w:t xml:space="preserve">1. </w:t>
      </w:r>
      <w:r w:rsidR="006130DE" w:rsidRPr="00B23584">
        <w:rPr>
          <w:rFonts w:ascii="Times New Roman" w:eastAsiaTheme="minorHAnsi" w:hAnsi="Times New Roman" w:cs="Times New Roman"/>
          <w:b/>
          <w:kern w:val="0"/>
          <w:szCs w:val="28"/>
          <w:lang w:eastAsia="en-US" w:bidi="ar-SA"/>
        </w:rPr>
        <w:t>Предмет специального инвестиционного контракта</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(в дальнейшем положения специального инвестиционного контракта</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заполняются в зависимости от включения в предмет специального</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инвестиционного контракта варианта 1, варианта 2 или варианта 3)</w:t>
      </w:r>
    </w:p>
    <w:p w:rsidR="006130DE" w:rsidRPr="006130DE" w:rsidRDefault="006130DE" w:rsidP="006130DE">
      <w:pPr>
        <w:pStyle w:val="1"/>
        <w:keepNext w:val="0"/>
        <w:widowControl/>
        <w:suppressAutoHyphens w:val="0"/>
        <w:autoSpaceDN w:val="0"/>
        <w:adjustRightInd w:val="0"/>
        <w:jc w:val="both"/>
        <w:rPr>
          <w:rFonts w:ascii="Times New Roman" w:eastAsiaTheme="minorHAnsi" w:hAnsi="Times New Roman" w:cs="Times New Roman"/>
          <w:kern w:val="0"/>
          <w:szCs w:val="28"/>
          <w:lang w:eastAsia="en-US" w:bidi="ar-SA"/>
        </w:rPr>
      </w:pPr>
    </w:p>
    <w:p w:rsidR="006130DE" w:rsidRPr="00A21B26" w:rsidRDefault="00BF1E47" w:rsidP="00C54460">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A21B26">
        <w:rPr>
          <w:rFonts w:ascii="Times New Roman" w:eastAsiaTheme="minorHAnsi" w:hAnsi="Times New Roman" w:cs="Times New Roman"/>
          <w:kern w:val="0"/>
          <w:szCs w:val="28"/>
          <w:lang w:eastAsia="en-US" w:bidi="ar-SA"/>
        </w:rPr>
        <w:t xml:space="preserve">    Инвестор обязуется своими силами или с привлечением указанных</w:t>
      </w:r>
      <w:r w:rsidR="006130DE" w:rsidRPr="00A21B26">
        <w:rPr>
          <w:rFonts w:ascii="Times New Roman" w:eastAsiaTheme="minorHAnsi" w:hAnsi="Times New Roman" w:cs="Times New Roman"/>
          <w:kern w:val="0"/>
          <w:szCs w:val="28"/>
          <w:lang w:eastAsia="en-US" w:bidi="ar-SA"/>
        </w:rPr>
        <w:t xml:space="preserve"> в</w:t>
      </w:r>
      <w:r w:rsidRPr="00A21B26">
        <w:rPr>
          <w:rFonts w:ascii="Times New Roman" w:eastAsiaTheme="minorHAnsi" w:hAnsi="Times New Roman" w:cs="Times New Roman"/>
          <w:kern w:val="0"/>
          <w:szCs w:val="28"/>
          <w:lang w:eastAsia="en-US" w:bidi="ar-SA"/>
        </w:rPr>
        <w:t xml:space="preserve"> настоящем специальном инвестиционном </w:t>
      </w:r>
      <w:r w:rsidR="006130DE" w:rsidRPr="00A21B26">
        <w:rPr>
          <w:rFonts w:ascii="Times New Roman" w:eastAsiaTheme="minorHAnsi" w:hAnsi="Times New Roman" w:cs="Times New Roman"/>
          <w:kern w:val="0"/>
          <w:szCs w:val="28"/>
          <w:lang w:eastAsia="en-US" w:bidi="ar-SA"/>
        </w:rPr>
        <w:t>контракте промышленного предприятия</w:t>
      </w:r>
      <w:r w:rsidRPr="00A21B26">
        <w:rPr>
          <w:rFonts w:ascii="Times New Roman" w:eastAsiaTheme="minorHAnsi" w:hAnsi="Times New Roman" w:cs="Times New Roman"/>
          <w:kern w:val="0"/>
          <w:szCs w:val="28"/>
          <w:lang w:eastAsia="en-US" w:bidi="ar-SA"/>
        </w:rPr>
        <w:t xml:space="preserve"> (промышленных предприятий) и </w:t>
      </w:r>
      <w:r w:rsidR="006130DE" w:rsidRPr="00A21B26">
        <w:rPr>
          <w:rFonts w:ascii="Times New Roman" w:eastAsiaTheme="minorHAnsi" w:hAnsi="Times New Roman" w:cs="Times New Roman"/>
          <w:kern w:val="0"/>
          <w:szCs w:val="28"/>
          <w:lang w:eastAsia="en-US" w:bidi="ar-SA"/>
        </w:rPr>
        <w:t>(или) иных привлеченных лиц в течение срока</w:t>
      </w:r>
      <w:r w:rsidR="00ED1BCB">
        <w:rPr>
          <w:rFonts w:ascii="Times New Roman" w:eastAsiaTheme="minorHAnsi" w:hAnsi="Times New Roman" w:cs="Times New Roman"/>
          <w:kern w:val="0"/>
          <w:szCs w:val="28"/>
          <w:lang w:eastAsia="en-US" w:bidi="ar-SA"/>
        </w:rPr>
        <w:t xml:space="preserve"> </w:t>
      </w:r>
      <w:r w:rsidRPr="00A21B26">
        <w:rPr>
          <w:rFonts w:ascii="Times New Roman" w:eastAsiaTheme="minorHAnsi" w:hAnsi="Times New Roman" w:cs="Times New Roman"/>
          <w:kern w:val="0"/>
          <w:szCs w:val="28"/>
          <w:lang w:eastAsia="en-US" w:bidi="ar-SA"/>
        </w:rPr>
        <w:t xml:space="preserve">действия </w:t>
      </w:r>
      <w:r w:rsidR="006130DE" w:rsidRPr="00A21B26">
        <w:rPr>
          <w:rFonts w:ascii="Times New Roman" w:eastAsiaTheme="minorHAnsi" w:hAnsi="Times New Roman" w:cs="Times New Roman"/>
          <w:kern w:val="0"/>
          <w:szCs w:val="28"/>
          <w:lang w:eastAsia="en-US" w:bidi="ar-SA"/>
        </w:rPr>
        <w:t>специального инвестиционного контракта осуществить инвестиционный</w:t>
      </w:r>
      <w:r w:rsidRPr="00A21B26">
        <w:rPr>
          <w:rFonts w:ascii="Times New Roman" w:eastAsiaTheme="minorHAnsi" w:hAnsi="Times New Roman" w:cs="Times New Roman"/>
          <w:kern w:val="0"/>
          <w:szCs w:val="28"/>
          <w:lang w:eastAsia="en-US" w:bidi="ar-SA"/>
        </w:rPr>
        <w:t xml:space="preserve"> </w:t>
      </w:r>
      <w:r w:rsidR="006130DE" w:rsidRPr="00A21B26">
        <w:rPr>
          <w:rFonts w:ascii="Times New Roman" w:eastAsiaTheme="minorHAnsi" w:hAnsi="Times New Roman" w:cs="Times New Roman"/>
          <w:kern w:val="0"/>
          <w:szCs w:val="28"/>
          <w:lang w:eastAsia="en-US" w:bidi="ar-SA"/>
        </w:rPr>
        <w:t>проект по одному из следующих вариантов:</w:t>
      </w:r>
    </w:p>
    <w:p w:rsidR="006130DE" w:rsidRPr="00BF1E47" w:rsidRDefault="00BF1E47"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F1E47">
        <w:rPr>
          <w:rFonts w:ascii="Times New Roman" w:eastAsiaTheme="minorHAnsi" w:hAnsi="Times New Roman" w:cs="Times New Roman"/>
          <w:kern w:val="0"/>
          <w:szCs w:val="28"/>
          <w:lang w:eastAsia="en-US" w:bidi="ar-SA"/>
        </w:rPr>
        <w:t xml:space="preserve">    1-й вариант - инвестиционный проект по созданию</w:t>
      </w:r>
      <w:r w:rsidR="006130DE" w:rsidRPr="00BF1E47">
        <w:rPr>
          <w:rFonts w:ascii="Times New Roman" w:eastAsiaTheme="minorHAnsi" w:hAnsi="Times New Roman" w:cs="Times New Roman"/>
          <w:kern w:val="0"/>
          <w:szCs w:val="28"/>
          <w:lang w:eastAsia="en-US" w:bidi="ar-SA"/>
        </w:rPr>
        <w:t xml:space="preserve"> или модернизации</w:t>
      </w:r>
      <w:r>
        <w:rPr>
          <w:rFonts w:ascii="Times New Roman" w:eastAsiaTheme="minorHAnsi" w:hAnsi="Times New Roman" w:cs="Times New Roman"/>
          <w:kern w:val="0"/>
          <w:szCs w:val="28"/>
          <w:lang w:eastAsia="en-US" w:bidi="ar-SA"/>
        </w:rPr>
        <w:t xml:space="preserve"> </w:t>
      </w:r>
      <w:r w:rsidR="006130DE" w:rsidRPr="00BF1E47">
        <w:rPr>
          <w:rFonts w:ascii="Times New Roman" w:eastAsiaTheme="minorHAnsi" w:hAnsi="Times New Roman" w:cs="Times New Roman"/>
          <w:kern w:val="0"/>
          <w:szCs w:val="28"/>
          <w:lang w:eastAsia="en-US" w:bidi="ar-SA"/>
        </w:rPr>
        <w:t>промышленного производства ___</w:t>
      </w:r>
      <w:r w:rsidRPr="00BF1E47">
        <w:rPr>
          <w:rFonts w:ascii="Times New Roman" w:eastAsiaTheme="minorHAnsi" w:hAnsi="Times New Roman" w:cs="Times New Roman"/>
          <w:kern w:val="0"/>
          <w:szCs w:val="28"/>
          <w:lang w:eastAsia="en-US" w:bidi="ar-SA"/>
        </w:rPr>
        <w:t>________________________</w:t>
      </w:r>
      <w:r w:rsidR="006130DE" w:rsidRPr="00BF1E47">
        <w:rPr>
          <w:rFonts w:ascii="Times New Roman" w:eastAsiaTheme="minorHAnsi" w:hAnsi="Times New Roman" w:cs="Times New Roman"/>
          <w:kern w:val="0"/>
          <w:szCs w:val="28"/>
          <w:lang w:eastAsia="en-US" w:bidi="ar-SA"/>
        </w:rPr>
        <w:t>_____________</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___________________________________________</w:t>
      </w:r>
      <w:r w:rsidR="00BF1E47">
        <w:rPr>
          <w:rFonts w:ascii="Times New Roman" w:eastAsiaTheme="minorHAnsi" w:hAnsi="Times New Roman" w:cs="Times New Roman"/>
          <w:kern w:val="0"/>
          <w:szCs w:val="28"/>
          <w:lang w:eastAsia="en-US" w:bidi="ar-SA"/>
        </w:rPr>
        <w:t>________________________</w:t>
      </w:r>
    </w:p>
    <w:p w:rsidR="006130DE" w:rsidRPr="00BF1E47" w:rsidRDefault="006130DE" w:rsidP="00BF1E47">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F1E47">
        <w:rPr>
          <w:rFonts w:ascii="Times New Roman" w:eastAsiaTheme="minorHAnsi" w:hAnsi="Times New Roman" w:cs="Times New Roman"/>
          <w:kern w:val="0"/>
          <w:sz w:val="20"/>
          <w:szCs w:val="20"/>
          <w:lang w:eastAsia="en-US" w:bidi="ar-SA"/>
        </w:rPr>
        <w:t>(наименование и адрес промышленного производства)</w:t>
      </w:r>
    </w:p>
    <w:p w:rsidR="006130DE" w:rsidRPr="00BF1E47" w:rsidRDefault="00BF1E47"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F1E47">
        <w:rPr>
          <w:rFonts w:ascii="Times New Roman" w:eastAsiaTheme="minorHAnsi" w:hAnsi="Times New Roman" w:cs="Times New Roman"/>
          <w:kern w:val="0"/>
          <w:szCs w:val="28"/>
          <w:lang w:eastAsia="en-US" w:bidi="ar-SA"/>
        </w:rPr>
        <w:t xml:space="preserve">в целях освоения производства </w:t>
      </w:r>
      <w:r>
        <w:rPr>
          <w:rFonts w:ascii="Times New Roman" w:eastAsiaTheme="minorHAnsi" w:hAnsi="Times New Roman" w:cs="Times New Roman"/>
          <w:kern w:val="0"/>
          <w:szCs w:val="28"/>
          <w:lang w:eastAsia="en-US" w:bidi="ar-SA"/>
        </w:rPr>
        <w:t xml:space="preserve">промышленной продукции в </w:t>
      </w:r>
      <w:proofErr w:type="gramStart"/>
      <w:r w:rsidR="006130DE" w:rsidRPr="00BF1E47">
        <w:rPr>
          <w:rFonts w:ascii="Times New Roman" w:eastAsiaTheme="minorHAnsi" w:hAnsi="Times New Roman" w:cs="Times New Roman"/>
          <w:kern w:val="0"/>
          <w:szCs w:val="28"/>
          <w:lang w:eastAsia="en-US" w:bidi="ar-SA"/>
        </w:rPr>
        <w:t>объеме  и</w:t>
      </w:r>
      <w:proofErr w:type="gramEnd"/>
      <w:r w:rsidR="006130DE" w:rsidRPr="00BF1E47">
        <w:rPr>
          <w:rFonts w:ascii="Times New Roman" w:eastAsiaTheme="minorHAnsi" w:hAnsi="Times New Roman" w:cs="Times New Roman"/>
          <w:kern w:val="0"/>
          <w:szCs w:val="28"/>
          <w:lang w:eastAsia="en-US" w:bidi="ar-SA"/>
        </w:rPr>
        <w:t xml:space="preserve">  по</w:t>
      </w:r>
      <w:r w:rsidRPr="00BF1E47">
        <w:rPr>
          <w:rFonts w:ascii="Times New Roman" w:eastAsiaTheme="minorHAnsi" w:hAnsi="Times New Roman" w:cs="Times New Roman"/>
          <w:kern w:val="0"/>
          <w:szCs w:val="28"/>
          <w:lang w:eastAsia="en-US" w:bidi="ar-SA"/>
        </w:rPr>
        <w:t xml:space="preserve"> </w:t>
      </w:r>
      <w:r w:rsidR="006130DE" w:rsidRPr="00BF1E47">
        <w:rPr>
          <w:rFonts w:ascii="Times New Roman" w:eastAsiaTheme="minorHAnsi" w:hAnsi="Times New Roman" w:cs="Times New Roman"/>
          <w:kern w:val="0"/>
          <w:szCs w:val="28"/>
          <w:lang w:eastAsia="en-US" w:bidi="ar-SA"/>
        </w:rPr>
        <w:t>номенклатуре согласно приложению N 1, а также по перечню производственных и</w:t>
      </w:r>
      <w:r w:rsidRPr="00BF1E47">
        <w:rPr>
          <w:rFonts w:ascii="Times New Roman" w:eastAsiaTheme="minorHAnsi" w:hAnsi="Times New Roman" w:cs="Times New Roman"/>
          <w:kern w:val="0"/>
          <w:szCs w:val="28"/>
          <w:lang w:eastAsia="en-US" w:bidi="ar-SA"/>
        </w:rPr>
        <w:t xml:space="preserve"> </w:t>
      </w:r>
      <w:r w:rsidR="006130DE" w:rsidRPr="00BF1E47">
        <w:rPr>
          <w:rFonts w:ascii="Times New Roman" w:eastAsiaTheme="minorHAnsi" w:hAnsi="Times New Roman" w:cs="Times New Roman"/>
          <w:kern w:val="0"/>
          <w:szCs w:val="28"/>
          <w:lang w:eastAsia="en-US" w:bidi="ar-SA"/>
        </w:rPr>
        <w:t>технологических    операций   по   производству   промышленной   продукции,</w:t>
      </w:r>
      <w:r w:rsidRPr="00BF1E47">
        <w:rPr>
          <w:rFonts w:ascii="Times New Roman" w:eastAsiaTheme="minorHAnsi" w:hAnsi="Times New Roman" w:cs="Times New Roman"/>
          <w:kern w:val="0"/>
          <w:szCs w:val="28"/>
          <w:lang w:eastAsia="en-US" w:bidi="ar-SA"/>
        </w:rPr>
        <w:t xml:space="preserve"> осуществляемых   в </w:t>
      </w:r>
      <w:r w:rsidR="006130DE" w:rsidRPr="00BF1E47">
        <w:rPr>
          <w:rFonts w:ascii="Times New Roman" w:eastAsiaTheme="minorHAnsi" w:hAnsi="Times New Roman" w:cs="Times New Roman"/>
          <w:kern w:val="0"/>
          <w:szCs w:val="28"/>
          <w:lang w:eastAsia="en-US" w:bidi="ar-SA"/>
        </w:rPr>
        <w:t>соответствии  с  графиком  выполнения  таких  операций,</w:t>
      </w:r>
      <w:r>
        <w:rPr>
          <w:rFonts w:ascii="Times New Roman" w:eastAsiaTheme="minorHAnsi" w:hAnsi="Times New Roman" w:cs="Times New Roman"/>
          <w:kern w:val="0"/>
          <w:szCs w:val="28"/>
          <w:lang w:eastAsia="en-US" w:bidi="ar-SA"/>
        </w:rPr>
        <w:t xml:space="preserve"> </w:t>
      </w:r>
      <w:r w:rsidR="006130DE" w:rsidRPr="00BF1E47">
        <w:rPr>
          <w:rFonts w:ascii="Times New Roman" w:eastAsiaTheme="minorHAnsi" w:hAnsi="Times New Roman" w:cs="Times New Roman"/>
          <w:kern w:val="0"/>
          <w:szCs w:val="28"/>
          <w:lang w:eastAsia="en-US" w:bidi="ar-SA"/>
        </w:rPr>
        <w:t>согласно приложению N 2;</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2-</w:t>
      </w:r>
      <w:proofErr w:type="gramStart"/>
      <w:r w:rsidRPr="006130DE">
        <w:rPr>
          <w:rFonts w:ascii="Times New Roman" w:eastAsiaTheme="minorHAnsi" w:hAnsi="Times New Roman" w:cs="Times New Roman"/>
          <w:kern w:val="0"/>
          <w:szCs w:val="28"/>
          <w:lang w:eastAsia="en-US" w:bidi="ar-SA"/>
        </w:rPr>
        <w:t>й  вариант</w:t>
      </w:r>
      <w:proofErr w:type="gramEnd"/>
      <w:r w:rsidRPr="006130DE">
        <w:rPr>
          <w:rFonts w:ascii="Times New Roman" w:eastAsiaTheme="minorHAnsi" w:hAnsi="Times New Roman" w:cs="Times New Roman"/>
          <w:kern w:val="0"/>
          <w:szCs w:val="28"/>
          <w:lang w:eastAsia="en-US" w:bidi="ar-SA"/>
        </w:rPr>
        <w:t xml:space="preserve">  -  инвестиционный проект по внедрению наилучших доступных</w:t>
      </w:r>
    </w:p>
    <w:p w:rsid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технологий в промышленное производство ____________________</w:t>
      </w:r>
      <w:r w:rsidR="00BF1E47">
        <w:rPr>
          <w:rFonts w:ascii="Times New Roman" w:eastAsiaTheme="minorHAnsi" w:hAnsi="Times New Roman" w:cs="Times New Roman"/>
          <w:kern w:val="0"/>
          <w:szCs w:val="28"/>
          <w:lang w:eastAsia="en-US" w:bidi="ar-SA"/>
        </w:rPr>
        <w:t>_________</w:t>
      </w:r>
    </w:p>
    <w:p w:rsidR="00BF1E47" w:rsidRPr="00BF1E47" w:rsidRDefault="00BF1E47" w:rsidP="00BF1E47">
      <w:pPr>
        <w:rPr>
          <w:lang w:eastAsia="en-US" w:bidi="ar-SA"/>
        </w:rPr>
      </w:pPr>
      <w:r>
        <w:rPr>
          <w:lang w:eastAsia="en-US" w:bidi="ar-SA"/>
        </w:rPr>
        <w:t>_______________________________________________________________________________________________________________________________</w:t>
      </w:r>
    </w:p>
    <w:p w:rsidR="006130DE" w:rsidRPr="00BF1E47"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BF1E47">
        <w:rPr>
          <w:rFonts w:ascii="Times New Roman" w:eastAsiaTheme="minorHAnsi" w:hAnsi="Times New Roman" w:cs="Times New Roman"/>
          <w:kern w:val="0"/>
          <w:sz w:val="20"/>
          <w:szCs w:val="20"/>
          <w:lang w:eastAsia="en-US" w:bidi="ar-SA"/>
        </w:rPr>
        <w:t xml:space="preserve">                                       (наименование и адрес промышленного производства)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в   соответствии  </w:t>
      </w:r>
      <w:r w:rsidR="00BF1E47">
        <w:rPr>
          <w:rFonts w:ascii="Times New Roman" w:eastAsiaTheme="minorHAnsi" w:hAnsi="Times New Roman" w:cs="Times New Roman"/>
          <w:kern w:val="0"/>
          <w:szCs w:val="28"/>
          <w:lang w:eastAsia="en-US" w:bidi="ar-SA"/>
        </w:rPr>
        <w:t xml:space="preserve"> с   планом   мероприятий   по охране окружающей </w:t>
      </w:r>
      <w:r w:rsidRPr="006130DE">
        <w:rPr>
          <w:rFonts w:ascii="Times New Roman" w:eastAsiaTheme="minorHAnsi" w:hAnsi="Times New Roman" w:cs="Times New Roman"/>
          <w:kern w:val="0"/>
          <w:szCs w:val="28"/>
          <w:lang w:eastAsia="en-US" w:bidi="ar-SA"/>
        </w:rPr>
        <w:t>среды</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___________________________________________________________________</w:t>
      </w:r>
    </w:p>
    <w:p w:rsidR="006130DE" w:rsidRPr="00BF1E47"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 w:val="18"/>
          <w:szCs w:val="18"/>
          <w:lang w:eastAsia="en-US" w:bidi="ar-SA"/>
        </w:rPr>
      </w:pPr>
      <w:r w:rsidRPr="00BF1E47">
        <w:rPr>
          <w:rFonts w:ascii="Times New Roman" w:eastAsiaTheme="minorHAnsi" w:hAnsi="Times New Roman" w:cs="Times New Roman"/>
          <w:kern w:val="0"/>
          <w:sz w:val="18"/>
          <w:szCs w:val="18"/>
          <w:lang w:eastAsia="en-US" w:bidi="ar-SA"/>
        </w:rPr>
        <w:t>(план мероприятий указывается в случае, если наилучшие доступные технологии внедряются на промышленном предприятии, осуществляющем деятельность на объектах II категории, определенных в соответствии</w:t>
      </w:r>
      <w:r w:rsidR="00BF1E47" w:rsidRPr="00BF1E47">
        <w:rPr>
          <w:rFonts w:ascii="Times New Roman" w:eastAsiaTheme="minorHAnsi" w:hAnsi="Times New Roman" w:cs="Times New Roman"/>
          <w:kern w:val="0"/>
          <w:sz w:val="18"/>
          <w:szCs w:val="18"/>
          <w:lang w:eastAsia="en-US" w:bidi="ar-SA"/>
        </w:rPr>
        <w:t xml:space="preserve"> </w:t>
      </w:r>
      <w:r w:rsidRPr="00BF1E47">
        <w:rPr>
          <w:rFonts w:ascii="Times New Roman" w:eastAsiaTheme="minorHAnsi" w:hAnsi="Times New Roman" w:cs="Times New Roman"/>
          <w:kern w:val="0"/>
          <w:sz w:val="18"/>
          <w:szCs w:val="18"/>
          <w:lang w:eastAsia="en-US" w:bidi="ar-SA"/>
        </w:rPr>
        <w:t>с законодательством Российской Федерации в области охраны окружающей среды)</w:t>
      </w:r>
    </w:p>
    <w:p w:rsidR="006130DE" w:rsidRPr="00BF1E47" w:rsidRDefault="00BF1E47"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F1E47">
        <w:rPr>
          <w:rFonts w:ascii="Times New Roman" w:eastAsiaTheme="minorHAnsi" w:hAnsi="Times New Roman" w:cs="Times New Roman"/>
          <w:kern w:val="0"/>
          <w:szCs w:val="28"/>
          <w:lang w:eastAsia="en-US" w:bidi="ar-SA"/>
        </w:rPr>
        <w:t xml:space="preserve">(программой повышения экологической эффективности) </w:t>
      </w:r>
      <w:r w:rsidR="006130DE" w:rsidRPr="00BF1E47">
        <w:rPr>
          <w:rFonts w:ascii="Times New Roman" w:eastAsiaTheme="minorHAnsi" w:hAnsi="Times New Roman" w:cs="Times New Roman"/>
          <w:kern w:val="0"/>
          <w:szCs w:val="28"/>
          <w:lang w:eastAsia="en-US" w:bidi="ar-SA"/>
        </w:rPr>
        <w:t>согласно приложению</w:t>
      </w:r>
      <w:r>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N 1 __</w:t>
      </w:r>
      <w:r>
        <w:rPr>
          <w:rFonts w:ascii="Times New Roman" w:eastAsiaTheme="minorHAnsi" w:hAnsi="Times New Roman" w:cs="Times New Roman"/>
          <w:kern w:val="0"/>
          <w:szCs w:val="28"/>
          <w:lang w:eastAsia="en-US" w:bidi="ar-SA"/>
        </w:rPr>
        <w:t>_______</w:t>
      </w:r>
      <w:r w:rsidR="006130DE" w:rsidRPr="00BF1E47">
        <w:rPr>
          <w:rFonts w:ascii="Times New Roman" w:eastAsiaTheme="minorHAnsi" w:hAnsi="Times New Roman" w:cs="Times New Roman"/>
          <w:kern w:val="0"/>
          <w:szCs w:val="28"/>
          <w:lang w:eastAsia="en-US" w:bidi="ar-SA"/>
        </w:rPr>
        <w:t>______________________________________</w:t>
      </w:r>
      <w:r>
        <w:rPr>
          <w:rFonts w:ascii="Times New Roman" w:eastAsiaTheme="minorHAnsi" w:hAnsi="Times New Roman" w:cs="Times New Roman"/>
          <w:kern w:val="0"/>
          <w:szCs w:val="28"/>
          <w:lang w:eastAsia="en-US" w:bidi="ar-SA"/>
        </w:rPr>
        <w:t>___________</w:t>
      </w:r>
      <w:r w:rsidR="006130DE" w:rsidRPr="00BF1E47">
        <w:rPr>
          <w:rFonts w:ascii="Times New Roman" w:eastAsiaTheme="minorHAnsi" w:hAnsi="Times New Roman" w:cs="Times New Roman"/>
          <w:kern w:val="0"/>
          <w:szCs w:val="28"/>
          <w:lang w:eastAsia="en-US" w:bidi="ar-SA"/>
        </w:rPr>
        <w:t>_____</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___________________________________________________________________</w:t>
      </w:r>
    </w:p>
    <w:p w:rsidR="006130DE" w:rsidRPr="00BF1E47" w:rsidRDefault="006130DE" w:rsidP="00BF1E47">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F1E47">
        <w:rPr>
          <w:rFonts w:ascii="Times New Roman" w:eastAsiaTheme="minorHAnsi" w:hAnsi="Times New Roman" w:cs="Times New Roman"/>
          <w:kern w:val="0"/>
          <w:sz w:val="20"/>
          <w:szCs w:val="20"/>
          <w:lang w:eastAsia="en-US" w:bidi="ar-SA"/>
        </w:rPr>
        <w:t>(программа указывается в случае, если наилучшие доступные технологии внедряются на промышленном предприятии, осуществляющем деятельность на</w:t>
      </w:r>
      <w:r w:rsidR="00BF1E47" w:rsidRPr="00BF1E47">
        <w:rPr>
          <w:rFonts w:ascii="Times New Roman" w:eastAsiaTheme="minorHAnsi" w:hAnsi="Times New Roman" w:cs="Times New Roman"/>
          <w:kern w:val="0"/>
          <w:sz w:val="20"/>
          <w:szCs w:val="20"/>
          <w:lang w:eastAsia="en-US" w:bidi="ar-SA"/>
        </w:rPr>
        <w:t xml:space="preserve"> </w:t>
      </w:r>
      <w:r w:rsidRPr="00BF1E47">
        <w:rPr>
          <w:rFonts w:ascii="Times New Roman" w:eastAsiaTheme="minorHAnsi" w:hAnsi="Times New Roman" w:cs="Times New Roman"/>
          <w:kern w:val="0"/>
          <w:sz w:val="20"/>
          <w:szCs w:val="20"/>
          <w:lang w:eastAsia="en-US" w:bidi="ar-SA"/>
        </w:rPr>
        <w:t>объектах I категории, определенных в соответствии с законодательством Российской Федерации в области охраны окружающей среды)</w:t>
      </w:r>
    </w:p>
    <w:p w:rsidR="006130DE" w:rsidRPr="006130DE" w:rsidRDefault="00BF1E47"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(2-</w:t>
      </w:r>
      <w:proofErr w:type="gramStart"/>
      <w:r>
        <w:rPr>
          <w:rFonts w:ascii="Times New Roman" w:eastAsiaTheme="minorHAnsi" w:hAnsi="Times New Roman" w:cs="Times New Roman"/>
          <w:kern w:val="0"/>
          <w:szCs w:val="28"/>
          <w:lang w:eastAsia="en-US" w:bidi="ar-SA"/>
        </w:rPr>
        <w:t>й  вариант</w:t>
      </w:r>
      <w:proofErr w:type="gramEnd"/>
      <w:r w:rsidR="006130DE" w:rsidRPr="006130DE">
        <w:rPr>
          <w:rFonts w:ascii="Times New Roman" w:eastAsiaTheme="minorHAnsi" w:hAnsi="Times New Roman" w:cs="Times New Roman"/>
          <w:kern w:val="0"/>
          <w:szCs w:val="28"/>
          <w:lang w:eastAsia="en-US" w:bidi="ar-SA"/>
        </w:rPr>
        <w:t xml:space="preserve"> применяется  с  даты  вступления  в  силу </w:t>
      </w:r>
      <w:hyperlink r:id="rId15" w:history="1">
        <w:r w:rsidR="006130DE" w:rsidRPr="006130DE">
          <w:rPr>
            <w:rFonts w:ascii="Times New Roman" w:eastAsiaTheme="minorHAnsi" w:hAnsi="Times New Roman" w:cs="Times New Roman"/>
            <w:color w:val="0000FF"/>
            <w:kern w:val="0"/>
            <w:szCs w:val="28"/>
            <w:lang w:eastAsia="en-US" w:bidi="ar-SA"/>
          </w:rPr>
          <w:t>пункта 23 статьи 1</w:t>
        </w:r>
      </w:hyperlink>
    </w:p>
    <w:p w:rsidR="006130DE" w:rsidRPr="00BF1E47" w:rsidRDefault="00BF1E47"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 xml:space="preserve">Федерального закона "О </w:t>
      </w:r>
      <w:r w:rsidR="006130DE" w:rsidRPr="00BF1E47">
        <w:rPr>
          <w:rFonts w:ascii="Times New Roman" w:eastAsiaTheme="minorHAnsi" w:hAnsi="Times New Roman" w:cs="Times New Roman"/>
          <w:kern w:val="0"/>
          <w:szCs w:val="28"/>
          <w:lang w:eastAsia="en-US" w:bidi="ar-SA"/>
        </w:rPr>
        <w:t>внесении изменений в Федеральный закон "Об охране</w:t>
      </w:r>
      <w:r>
        <w:rPr>
          <w:rFonts w:ascii="Times New Roman" w:eastAsiaTheme="minorHAnsi" w:hAnsi="Times New Roman" w:cs="Times New Roman"/>
          <w:kern w:val="0"/>
          <w:szCs w:val="28"/>
          <w:lang w:eastAsia="en-US" w:bidi="ar-SA"/>
        </w:rPr>
        <w:t xml:space="preserve"> </w:t>
      </w:r>
      <w:r w:rsidR="006130DE" w:rsidRPr="00BF1E47">
        <w:rPr>
          <w:rFonts w:ascii="Times New Roman" w:eastAsiaTheme="minorHAnsi" w:hAnsi="Times New Roman" w:cs="Times New Roman"/>
          <w:kern w:val="0"/>
          <w:szCs w:val="28"/>
          <w:lang w:eastAsia="en-US" w:bidi="ar-SA"/>
        </w:rPr>
        <w:t>окружающей среды" и отдельные законодательные акты Российской Федерации");</w:t>
      </w:r>
    </w:p>
    <w:p w:rsidR="006130DE" w:rsidRPr="00BF1E47"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F1E47">
        <w:rPr>
          <w:rFonts w:ascii="Times New Roman" w:eastAsiaTheme="minorHAnsi" w:hAnsi="Times New Roman" w:cs="Times New Roman"/>
          <w:kern w:val="0"/>
          <w:szCs w:val="28"/>
          <w:lang w:eastAsia="en-US" w:bidi="ar-SA"/>
        </w:rPr>
        <w:lastRenderedPageBreak/>
        <w:t xml:space="preserve">    3-й   вариант   -   инвестиционный   проект по освоению производства</w:t>
      </w:r>
      <w:r w:rsidR="00BF1E47" w:rsidRPr="00BF1E47">
        <w:rPr>
          <w:rFonts w:ascii="Times New Roman" w:eastAsiaTheme="minorHAnsi" w:hAnsi="Times New Roman" w:cs="Times New Roman"/>
          <w:kern w:val="0"/>
          <w:szCs w:val="28"/>
          <w:lang w:eastAsia="en-US" w:bidi="ar-SA"/>
        </w:rPr>
        <w:t xml:space="preserve"> промышленной продукции, не имеющей </w:t>
      </w:r>
      <w:r w:rsidRPr="00BF1E47">
        <w:rPr>
          <w:rFonts w:ascii="Times New Roman" w:eastAsiaTheme="minorHAnsi" w:hAnsi="Times New Roman" w:cs="Times New Roman"/>
          <w:kern w:val="0"/>
          <w:szCs w:val="28"/>
          <w:lang w:eastAsia="en-US" w:bidi="ar-SA"/>
        </w:rPr>
        <w:t>произведенных в Российской Федерации</w:t>
      </w:r>
      <w:r w:rsidR="00BF1E47" w:rsidRPr="00BF1E47">
        <w:rPr>
          <w:rFonts w:ascii="Times New Roman" w:eastAsiaTheme="minorHAnsi" w:hAnsi="Times New Roman" w:cs="Times New Roman"/>
          <w:kern w:val="0"/>
          <w:szCs w:val="28"/>
          <w:lang w:eastAsia="en-US" w:bidi="ar-SA"/>
        </w:rPr>
        <w:t xml:space="preserve"> </w:t>
      </w:r>
      <w:proofErr w:type="gramStart"/>
      <w:r w:rsidRPr="00BF1E47">
        <w:rPr>
          <w:rFonts w:ascii="Times New Roman" w:eastAsiaTheme="minorHAnsi" w:hAnsi="Times New Roman" w:cs="Times New Roman"/>
          <w:kern w:val="0"/>
          <w:szCs w:val="28"/>
          <w:lang w:eastAsia="en-US" w:bidi="ar-SA"/>
        </w:rPr>
        <w:t>аналогов,  в</w:t>
      </w:r>
      <w:proofErr w:type="gramEnd"/>
      <w:r w:rsidRPr="00BF1E47">
        <w:rPr>
          <w:rFonts w:ascii="Times New Roman" w:eastAsiaTheme="minorHAnsi" w:hAnsi="Times New Roman" w:cs="Times New Roman"/>
          <w:kern w:val="0"/>
          <w:szCs w:val="28"/>
          <w:lang w:eastAsia="en-US" w:bidi="ar-SA"/>
        </w:rPr>
        <w:t xml:space="preserve"> объеме и по номенклатуре, которые приведены в приложении N 1 к</w:t>
      </w:r>
      <w:r w:rsidR="00BF1E47"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специальному  инвестиционному контракту, который предполагает выполнение на</w:t>
      </w:r>
      <w:r w:rsid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 xml:space="preserve">промышленном производстве </w:t>
      </w:r>
      <w:r w:rsidR="00BF1E47" w:rsidRPr="00BF1E47">
        <w:rPr>
          <w:rFonts w:ascii="Times New Roman" w:eastAsiaTheme="minorHAnsi" w:hAnsi="Times New Roman" w:cs="Times New Roman"/>
          <w:kern w:val="0"/>
          <w:szCs w:val="28"/>
          <w:lang w:eastAsia="en-US" w:bidi="ar-SA"/>
        </w:rPr>
        <w:t>________________________</w:t>
      </w:r>
      <w:r w:rsidRPr="00BF1E47">
        <w:rPr>
          <w:rFonts w:ascii="Times New Roman" w:eastAsiaTheme="minorHAnsi" w:hAnsi="Times New Roman" w:cs="Times New Roman"/>
          <w:kern w:val="0"/>
          <w:szCs w:val="28"/>
          <w:lang w:eastAsia="en-US" w:bidi="ar-SA"/>
        </w:rPr>
        <w:t>____________</w:t>
      </w:r>
      <w:r w:rsidR="00BF1E47">
        <w:rPr>
          <w:rFonts w:ascii="Times New Roman" w:eastAsiaTheme="minorHAnsi" w:hAnsi="Times New Roman" w:cs="Times New Roman"/>
          <w:kern w:val="0"/>
          <w:szCs w:val="28"/>
          <w:lang w:eastAsia="en-US" w:bidi="ar-SA"/>
        </w:rPr>
        <w:t>__________________________</w:t>
      </w:r>
      <w:r w:rsidRPr="00BF1E47">
        <w:rPr>
          <w:rFonts w:ascii="Times New Roman" w:eastAsiaTheme="minorHAnsi" w:hAnsi="Times New Roman" w:cs="Times New Roman"/>
          <w:kern w:val="0"/>
          <w:szCs w:val="28"/>
          <w:lang w:eastAsia="en-US" w:bidi="ar-SA"/>
        </w:rPr>
        <w:t>_____</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___________________________________________________________________</w:t>
      </w:r>
    </w:p>
    <w:p w:rsidR="006130DE" w:rsidRPr="00BF1E47" w:rsidRDefault="006130DE" w:rsidP="00BF1E47">
      <w:pPr>
        <w:pStyle w:val="1"/>
        <w:keepNext w:val="0"/>
        <w:widowControl/>
        <w:suppressAutoHyphens w:val="0"/>
        <w:autoSpaceDN w:val="0"/>
        <w:adjustRightInd w:val="0"/>
        <w:ind w:left="0" w:firstLine="0"/>
        <w:jc w:val="center"/>
        <w:rPr>
          <w:rFonts w:ascii="Times New Roman" w:eastAsiaTheme="minorHAnsi" w:hAnsi="Times New Roman" w:cs="Times New Roman"/>
          <w:kern w:val="0"/>
          <w:sz w:val="18"/>
          <w:szCs w:val="18"/>
          <w:lang w:eastAsia="en-US" w:bidi="ar-SA"/>
        </w:rPr>
      </w:pPr>
      <w:r w:rsidRPr="00BF1E47">
        <w:rPr>
          <w:rFonts w:ascii="Times New Roman" w:eastAsiaTheme="minorHAnsi" w:hAnsi="Times New Roman" w:cs="Times New Roman"/>
          <w:kern w:val="0"/>
          <w:sz w:val="18"/>
          <w:szCs w:val="18"/>
          <w:lang w:eastAsia="en-US" w:bidi="ar-SA"/>
        </w:rPr>
        <w:t>(наименование и адрес промышленного производства)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перечня   производственных   </w:t>
      </w:r>
      <w:proofErr w:type="gramStart"/>
      <w:r w:rsidRPr="006130DE">
        <w:rPr>
          <w:rFonts w:ascii="Times New Roman" w:eastAsiaTheme="minorHAnsi" w:hAnsi="Times New Roman" w:cs="Times New Roman"/>
          <w:kern w:val="0"/>
          <w:szCs w:val="28"/>
          <w:lang w:eastAsia="en-US" w:bidi="ar-SA"/>
        </w:rPr>
        <w:t>и  технологических</w:t>
      </w:r>
      <w:proofErr w:type="gramEnd"/>
      <w:r w:rsidRPr="006130DE">
        <w:rPr>
          <w:rFonts w:ascii="Times New Roman" w:eastAsiaTheme="minorHAnsi" w:hAnsi="Times New Roman" w:cs="Times New Roman"/>
          <w:kern w:val="0"/>
          <w:szCs w:val="28"/>
          <w:lang w:eastAsia="en-US" w:bidi="ar-SA"/>
        </w:rPr>
        <w:t xml:space="preserve">  операций  по  производству</w:t>
      </w:r>
    </w:p>
    <w:p w:rsidR="006130DE" w:rsidRPr="00BF1E47"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F1E47">
        <w:rPr>
          <w:rFonts w:ascii="Times New Roman" w:eastAsiaTheme="minorHAnsi" w:hAnsi="Times New Roman" w:cs="Times New Roman"/>
          <w:kern w:val="0"/>
          <w:szCs w:val="28"/>
          <w:lang w:eastAsia="en-US" w:bidi="ar-SA"/>
        </w:rPr>
        <w:t>промышленной продукции, осуществляемых в соответствии с графиком выполнения</w:t>
      </w:r>
      <w:r w:rsidR="00BF1E47"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 xml:space="preserve">таких    </w:t>
      </w:r>
      <w:proofErr w:type="gramStart"/>
      <w:r w:rsidRPr="00BF1E47">
        <w:rPr>
          <w:rFonts w:ascii="Times New Roman" w:eastAsiaTheme="minorHAnsi" w:hAnsi="Times New Roman" w:cs="Times New Roman"/>
          <w:kern w:val="0"/>
          <w:szCs w:val="28"/>
          <w:lang w:eastAsia="en-US" w:bidi="ar-SA"/>
        </w:rPr>
        <w:t xml:space="preserve">операций,   </w:t>
      </w:r>
      <w:proofErr w:type="gramEnd"/>
      <w:r w:rsidRPr="00BF1E47">
        <w:rPr>
          <w:rFonts w:ascii="Times New Roman" w:eastAsiaTheme="minorHAnsi" w:hAnsi="Times New Roman" w:cs="Times New Roman"/>
          <w:kern w:val="0"/>
          <w:szCs w:val="28"/>
          <w:lang w:eastAsia="en-US" w:bidi="ar-SA"/>
        </w:rPr>
        <w:t>приведенного   в   приложении   N   2   к специальному</w:t>
      </w:r>
      <w:r w:rsid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инвестиционному контракту.</w:t>
      </w:r>
    </w:p>
    <w:p w:rsidR="006130DE" w:rsidRPr="00ED1BCB" w:rsidRDefault="006130DE" w:rsidP="00C54460">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ED1BCB">
        <w:rPr>
          <w:rFonts w:ascii="Times New Roman" w:eastAsiaTheme="minorHAnsi" w:hAnsi="Times New Roman" w:cs="Times New Roman"/>
          <w:kern w:val="0"/>
          <w:szCs w:val="28"/>
          <w:lang w:eastAsia="en-US" w:bidi="ar-SA"/>
        </w:rPr>
        <w:t xml:space="preserve">    </w:t>
      </w:r>
      <w:r w:rsidR="00ED1BCB" w:rsidRPr="00ED1BCB">
        <w:rPr>
          <w:rFonts w:ascii="Times New Roman" w:eastAsiaTheme="minorHAnsi" w:hAnsi="Times New Roman" w:cs="Times New Roman"/>
          <w:kern w:val="0"/>
          <w:szCs w:val="28"/>
          <w:lang w:eastAsia="en-US" w:bidi="ar-SA"/>
        </w:rPr>
        <w:t>Муниципальное образование</w:t>
      </w:r>
      <w:r w:rsidRPr="00ED1BCB">
        <w:rPr>
          <w:rFonts w:ascii="Times New Roman" w:eastAsiaTheme="minorHAnsi" w:hAnsi="Times New Roman" w:cs="Times New Roman"/>
          <w:kern w:val="0"/>
          <w:szCs w:val="28"/>
          <w:lang w:eastAsia="en-US" w:bidi="ar-SA"/>
        </w:rPr>
        <w:t xml:space="preserve">   обязуется    в    течение   срока   действия   специального</w:t>
      </w:r>
      <w:r w:rsidR="00ED1BCB" w:rsidRPr="00ED1BCB">
        <w:rPr>
          <w:rFonts w:ascii="Times New Roman" w:eastAsiaTheme="minorHAnsi" w:hAnsi="Times New Roman" w:cs="Times New Roman"/>
          <w:kern w:val="0"/>
          <w:szCs w:val="28"/>
          <w:lang w:eastAsia="en-US" w:bidi="ar-SA"/>
        </w:rPr>
        <w:t xml:space="preserve"> </w:t>
      </w:r>
      <w:proofErr w:type="gramStart"/>
      <w:r w:rsidRPr="00ED1BCB">
        <w:rPr>
          <w:rFonts w:ascii="Times New Roman" w:eastAsiaTheme="minorHAnsi" w:hAnsi="Times New Roman" w:cs="Times New Roman"/>
          <w:kern w:val="0"/>
          <w:szCs w:val="28"/>
          <w:lang w:eastAsia="en-US" w:bidi="ar-SA"/>
        </w:rPr>
        <w:t>инвестиционного  контракта</w:t>
      </w:r>
      <w:proofErr w:type="gramEnd"/>
      <w:r w:rsidRPr="00ED1BCB">
        <w:rPr>
          <w:rFonts w:ascii="Times New Roman" w:eastAsiaTheme="minorHAnsi" w:hAnsi="Times New Roman" w:cs="Times New Roman"/>
          <w:kern w:val="0"/>
          <w:szCs w:val="28"/>
          <w:lang w:eastAsia="en-US" w:bidi="ar-SA"/>
        </w:rPr>
        <w:t xml:space="preserve">  осуществлять  в  отношении  инвестора  и  (или)</w:t>
      </w:r>
      <w:r w:rsidR="00ED1BCB">
        <w:rPr>
          <w:rFonts w:ascii="Times New Roman" w:eastAsiaTheme="minorHAnsi" w:hAnsi="Times New Roman" w:cs="Times New Roman"/>
          <w:kern w:val="0"/>
          <w:szCs w:val="28"/>
          <w:lang w:eastAsia="en-US" w:bidi="ar-SA"/>
        </w:rPr>
        <w:t xml:space="preserve"> </w:t>
      </w:r>
      <w:r w:rsidRPr="00ED1BCB">
        <w:rPr>
          <w:rFonts w:ascii="Times New Roman" w:eastAsiaTheme="minorHAnsi" w:hAnsi="Times New Roman" w:cs="Times New Roman"/>
          <w:kern w:val="0"/>
          <w:szCs w:val="28"/>
          <w:lang w:eastAsia="en-US" w:bidi="ar-SA"/>
        </w:rPr>
        <w:t>промышленного  предприятия  (промышленных  предприятий) меры стимулирования</w:t>
      </w:r>
      <w:r w:rsidR="00BF1E47" w:rsidRPr="00ED1BCB">
        <w:rPr>
          <w:rFonts w:ascii="Times New Roman" w:eastAsiaTheme="minorHAnsi" w:hAnsi="Times New Roman" w:cs="Times New Roman"/>
          <w:kern w:val="0"/>
          <w:szCs w:val="28"/>
          <w:lang w:eastAsia="en-US" w:bidi="ar-SA"/>
        </w:rPr>
        <w:t xml:space="preserve"> </w:t>
      </w:r>
      <w:r w:rsidRPr="00ED1BCB">
        <w:rPr>
          <w:rFonts w:ascii="Times New Roman" w:eastAsiaTheme="minorHAnsi" w:hAnsi="Times New Roman" w:cs="Times New Roman"/>
          <w:kern w:val="0"/>
          <w:szCs w:val="28"/>
          <w:lang w:eastAsia="en-US" w:bidi="ar-SA"/>
        </w:rPr>
        <w:t>деятельности    в   сфере   промышленности,   предусмотренные   специальным</w:t>
      </w:r>
      <w:r w:rsidR="00BF1E47" w:rsidRPr="00ED1BCB">
        <w:rPr>
          <w:rFonts w:ascii="Times New Roman" w:eastAsiaTheme="minorHAnsi" w:hAnsi="Times New Roman" w:cs="Times New Roman"/>
          <w:kern w:val="0"/>
          <w:szCs w:val="28"/>
          <w:lang w:eastAsia="en-US" w:bidi="ar-SA"/>
        </w:rPr>
        <w:t xml:space="preserve"> </w:t>
      </w:r>
      <w:r w:rsidRPr="00ED1BCB">
        <w:rPr>
          <w:rFonts w:ascii="Times New Roman" w:eastAsiaTheme="minorHAnsi" w:hAnsi="Times New Roman" w:cs="Times New Roman"/>
          <w:kern w:val="0"/>
          <w:szCs w:val="28"/>
          <w:lang w:eastAsia="en-US" w:bidi="ar-SA"/>
        </w:rPr>
        <w:t>инвестиционным контрактом.</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B23584" w:rsidRDefault="00BF1E47" w:rsidP="00BF1E47">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r w:rsidRPr="00B23584">
        <w:rPr>
          <w:rFonts w:ascii="Times New Roman" w:eastAsiaTheme="minorHAnsi" w:hAnsi="Times New Roman" w:cs="Times New Roman"/>
          <w:b/>
          <w:kern w:val="0"/>
          <w:szCs w:val="28"/>
          <w:lang w:eastAsia="en-US" w:bidi="ar-SA"/>
        </w:rPr>
        <w:t xml:space="preserve">2. </w:t>
      </w:r>
      <w:r w:rsidR="006130DE" w:rsidRPr="00B23584">
        <w:rPr>
          <w:rFonts w:ascii="Times New Roman" w:eastAsiaTheme="minorHAnsi" w:hAnsi="Times New Roman" w:cs="Times New Roman"/>
          <w:b/>
          <w:kern w:val="0"/>
          <w:szCs w:val="28"/>
          <w:lang w:eastAsia="en-US" w:bidi="ar-SA"/>
        </w:rPr>
        <w:t>Срок действия специального инвестиционного контракта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1.   Настоящий   специальный   инвестиционный    контракт     действует</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с "__" ______________________ ____ г. по "__" _____________________ ____ г.</w:t>
      </w:r>
    </w:p>
    <w:p w:rsidR="006130DE" w:rsidRPr="00BF1E47" w:rsidRDefault="006130DE" w:rsidP="00BF1E47">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F1E47">
        <w:rPr>
          <w:rFonts w:ascii="Times New Roman" w:eastAsiaTheme="minorHAnsi" w:hAnsi="Times New Roman" w:cs="Times New Roman"/>
          <w:kern w:val="0"/>
          <w:sz w:val="20"/>
          <w:szCs w:val="20"/>
          <w:lang w:eastAsia="en-US" w:bidi="ar-SA"/>
        </w:rPr>
        <w:t>(указываются день, месяц и год начала и окончания действия специального инвестиционного контракта)</w:t>
      </w:r>
    </w:p>
    <w:p w:rsidR="006130DE" w:rsidRPr="00BF1E47" w:rsidRDefault="006130DE" w:rsidP="00BF1E47">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F1E47">
        <w:rPr>
          <w:rFonts w:ascii="Times New Roman" w:eastAsiaTheme="minorHAnsi" w:hAnsi="Times New Roman" w:cs="Times New Roman"/>
          <w:kern w:val="0"/>
          <w:sz w:val="20"/>
          <w:szCs w:val="20"/>
          <w:lang w:eastAsia="en-US" w:bidi="ar-SA"/>
        </w:rPr>
        <w:t>(включительно).</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2.  </w:t>
      </w:r>
      <w:proofErr w:type="gramStart"/>
      <w:r w:rsidRPr="006130DE">
        <w:rPr>
          <w:rFonts w:ascii="Times New Roman" w:eastAsiaTheme="minorHAnsi" w:hAnsi="Times New Roman" w:cs="Times New Roman"/>
          <w:kern w:val="0"/>
          <w:szCs w:val="28"/>
          <w:lang w:eastAsia="en-US" w:bidi="ar-SA"/>
        </w:rPr>
        <w:t>Срок  действия</w:t>
      </w:r>
      <w:proofErr w:type="gramEnd"/>
      <w:r w:rsidRPr="006130DE">
        <w:rPr>
          <w:rFonts w:ascii="Times New Roman" w:eastAsiaTheme="minorHAnsi" w:hAnsi="Times New Roman" w:cs="Times New Roman"/>
          <w:kern w:val="0"/>
          <w:szCs w:val="28"/>
          <w:lang w:eastAsia="en-US" w:bidi="ar-SA"/>
        </w:rPr>
        <w:t xml:space="preserve">  настоящего  специального  инвестиционного контракта</w:t>
      </w:r>
    </w:p>
    <w:p w:rsidR="006130DE" w:rsidRPr="00BF1E47"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F1E47">
        <w:rPr>
          <w:rFonts w:ascii="Times New Roman" w:eastAsiaTheme="minorHAnsi" w:hAnsi="Times New Roman" w:cs="Times New Roman"/>
          <w:kern w:val="0"/>
          <w:szCs w:val="28"/>
          <w:lang w:eastAsia="en-US" w:bidi="ar-SA"/>
        </w:rPr>
        <w:t>может  быть  продлен по соглашению сторон на основании заявления инвестора,</w:t>
      </w:r>
      <w:r w:rsidR="00BF1E47"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 xml:space="preserve">рассмотренного   в   соответствии   с   </w:t>
      </w:r>
      <w:hyperlink r:id="rId16" w:history="1">
        <w:r w:rsidRPr="00BF1E47">
          <w:rPr>
            <w:rFonts w:ascii="Times New Roman" w:eastAsiaTheme="minorHAnsi" w:hAnsi="Times New Roman" w:cs="Times New Roman"/>
            <w:color w:val="0000FF"/>
            <w:kern w:val="0"/>
            <w:szCs w:val="28"/>
            <w:lang w:eastAsia="en-US" w:bidi="ar-SA"/>
          </w:rPr>
          <w:t>Правилами</w:t>
        </w:r>
      </w:hyperlink>
      <w:r w:rsidRPr="00BF1E47">
        <w:rPr>
          <w:rFonts w:ascii="Times New Roman" w:eastAsiaTheme="minorHAnsi" w:hAnsi="Times New Roman" w:cs="Times New Roman"/>
          <w:kern w:val="0"/>
          <w:szCs w:val="28"/>
          <w:lang w:eastAsia="en-US" w:bidi="ar-SA"/>
        </w:rPr>
        <w:t xml:space="preserve">   заключения  специальных</w:t>
      </w:r>
      <w:r w:rsidR="00BF1E47"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инвестиционных   контрактов,   утвержденными  постановлением  Правительства</w:t>
      </w:r>
      <w:r w:rsidR="00BF1E47"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Российской Федерации от 16 июля 2015 г. N 708 "О специальных инвестиционных</w:t>
      </w:r>
      <w:r w:rsidR="00BF1E47"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контрактах   для  отдельных  отраслей  промышленности",  в  случае  если  в</w:t>
      </w:r>
      <w:r w:rsidR="00BF1E47"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результате  действия  обстоятельств  непреодолимой  силы увеличивается срок</w:t>
      </w:r>
      <w:r w:rsidR="00BF1E47"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исполнения  инвестором  и  (или)  промышленным  предприятием (промышленными</w:t>
      </w:r>
      <w:r w:rsidR="00BF1E47"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предприятиями)  и  (или) иными привлеченными лицами своих обязательств. При</w:t>
      </w:r>
      <w:r w:rsidR="00BF1E47" w:rsidRPr="00BF1E47">
        <w:rPr>
          <w:rFonts w:ascii="Times New Roman" w:eastAsiaTheme="minorHAnsi" w:hAnsi="Times New Roman" w:cs="Times New Roman"/>
          <w:kern w:val="0"/>
          <w:szCs w:val="28"/>
          <w:lang w:eastAsia="en-US" w:bidi="ar-SA"/>
        </w:rPr>
        <w:t xml:space="preserve"> </w:t>
      </w:r>
      <w:proofErr w:type="gramStart"/>
      <w:r w:rsidRPr="00BF1E47">
        <w:rPr>
          <w:rFonts w:ascii="Times New Roman" w:eastAsiaTheme="minorHAnsi" w:hAnsi="Times New Roman" w:cs="Times New Roman"/>
          <w:kern w:val="0"/>
          <w:szCs w:val="28"/>
          <w:lang w:eastAsia="en-US" w:bidi="ar-SA"/>
        </w:rPr>
        <w:t>этом  общий</w:t>
      </w:r>
      <w:proofErr w:type="gramEnd"/>
      <w:r w:rsidRPr="00BF1E47">
        <w:rPr>
          <w:rFonts w:ascii="Times New Roman" w:eastAsiaTheme="minorHAnsi" w:hAnsi="Times New Roman" w:cs="Times New Roman"/>
          <w:kern w:val="0"/>
          <w:szCs w:val="28"/>
          <w:lang w:eastAsia="en-US" w:bidi="ar-SA"/>
        </w:rPr>
        <w:t xml:space="preserve">  срок  действия специального инвестиционного контракта не может</w:t>
      </w:r>
      <w:r w:rsid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превышать 10 лет.</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3.  </w:t>
      </w:r>
      <w:proofErr w:type="gramStart"/>
      <w:r w:rsidRPr="006130DE">
        <w:rPr>
          <w:rFonts w:ascii="Times New Roman" w:eastAsiaTheme="minorHAnsi" w:hAnsi="Times New Roman" w:cs="Times New Roman"/>
          <w:kern w:val="0"/>
          <w:szCs w:val="28"/>
          <w:lang w:eastAsia="en-US" w:bidi="ar-SA"/>
        </w:rPr>
        <w:t>Окончание  срока</w:t>
      </w:r>
      <w:proofErr w:type="gramEnd"/>
      <w:r w:rsidRPr="006130DE">
        <w:rPr>
          <w:rFonts w:ascii="Times New Roman" w:eastAsiaTheme="minorHAnsi" w:hAnsi="Times New Roman" w:cs="Times New Roman"/>
          <w:kern w:val="0"/>
          <w:szCs w:val="28"/>
          <w:lang w:eastAsia="en-US" w:bidi="ar-SA"/>
        </w:rPr>
        <w:t xml:space="preserve">  действия  настоящего специального инвестиционного</w:t>
      </w:r>
    </w:p>
    <w:p w:rsidR="006130DE" w:rsidRPr="00BF1E47"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F1E47">
        <w:rPr>
          <w:rFonts w:ascii="Times New Roman" w:eastAsiaTheme="minorHAnsi" w:hAnsi="Times New Roman" w:cs="Times New Roman"/>
          <w:kern w:val="0"/>
          <w:szCs w:val="28"/>
          <w:lang w:eastAsia="en-US" w:bidi="ar-SA"/>
        </w:rPr>
        <w:t>контракта влечет прекращение обязательств сторон по нему. Стороны обязуются</w:t>
      </w:r>
      <w:r w:rsidR="00BF1E47"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 xml:space="preserve">предпринять   все   необходимые   действия   для   </w:t>
      </w:r>
      <w:proofErr w:type="gramStart"/>
      <w:r w:rsidRPr="00BF1E47">
        <w:rPr>
          <w:rFonts w:ascii="Times New Roman" w:eastAsiaTheme="minorHAnsi" w:hAnsi="Times New Roman" w:cs="Times New Roman"/>
          <w:kern w:val="0"/>
          <w:szCs w:val="28"/>
          <w:lang w:eastAsia="en-US" w:bidi="ar-SA"/>
        </w:rPr>
        <w:t>обеспечения  прекращения</w:t>
      </w:r>
      <w:proofErr w:type="gramEnd"/>
      <w:r w:rsidR="00BF1E47"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обязательств по настоящему специальному инвестиционному контракту в связи с</w:t>
      </w:r>
      <w:r w:rsid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окончанием срока его действия.</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4.  </w:t>
      </w:r>
      <w:proofErr w:type="gramStart"/>
      <w:r w:rsidRPr="006130DE">
        <w:rPr>
          <w:rFonts w:ascii="Times New Roman" w:eastAsiaTheme="minorHAnsi" w:hAnsi="Times New Roman" w:cs="Times New Roman"/>
          <w:kern w:val="0"/>
          <w:szCs w:val="28"/>
          <w:lang w:eastAsia="en-US" w:bidi="ar-SA"/>
        </w:rPr>
        <w:t>Окончание  срока</w:t>
      </w:r>
      <w:proofErr w:type="gramEnd"/>
      <w:r w:rsidRPr="006130DE">
        <w:rPr>
          <w:rFonts w:ascii="Times New Roman" w:eastAsiaTheme="minorHAnsi" w:hAnsi="Times New Roman" w:cs="Times New Roman"/>
          <w:kern w:val="0"/>
          <w:szCs w:val="28"/>
          <w:lang w:eastAsia="en-US" w:bidi="ar-SA"/>
        </w:rPr>
        <w:t xml:space="preserve">  действия  настоящего специального инвестиционного</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контракта не освобождает стороны от ответственности за его нарушение.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BF1E47" w:rsidRDefault="00BF1E47" w:rsidP="00BF1E47">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bookmarkStart w:id="57" w:name="Par160"/>
      <w:bookmarkEnd w:id="57"/>
      <w:r w:rsidRPr="00BF1E47">
        <w:rPr>
          <w:rFonts w:ascii="Times New Roman" w:eastAsiaTheme="minorHAnsi" w:hAnsi="Times New Roman" w:cs="Times New Roman"/>
          <w:b/>
          <w:kern w:val="0"/>
          <w:szCs w:val="28"/>
          <w:lang w:eastAsia="en-US" w:bidi="ar-SA"/>
        </w:rPr>
        <w:t xml:space="preserve">3. </w:t>
      </w:r>
      <w:r w:rsidR="006130DE" w:rsidRPr="00BF1E47">
        <w:rPr>
          <w:rFonts w:ascii="Times New Roman" w:eastAsiaTheme="minorHAnsi" w:hAnsi="Times New Roman" w:cs="Times New Roman"/>
          <w:b/>
          <w:kern w:val="0"/>
          <w:szCs w:val="28"/>
          <w:lang w:eastAsia="en-US" w:bidi="ar-SA"/>
        </w:rPr>
        <w:t>Обязательства инвестора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lastRenderedPageBreak/>
        <w:t xml:space="preserve">    Инвестор обязуется:</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достигнуть  в</w:t>
      </w:r>
      <w:proofErr w:type="gramEnd"/>
      <w:r w:rsidRPr="006130DE">
        <w:rPr>
          <w:rFonts w:ascii="Times New Roman" w:eastAsiaTheme="minorHAnsi" w:hAnsi="Times New Roman" w:cs="Times New Roman"/>
          <w:kern w:val="0"/>
          <w:szCs w:val="28"/>
          <w:lang w:eastAsia="en-US" w:bidi="ar-SA"/>
        </w:rPr>
        <w:t xml:space="preserve">  ходе  реализации инвестиционного проекта по 1-му  и 3-му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вариантам следующих результатов (показателей):</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объем  (</w:t>
      </w:r>
      <w:proofErr w:type="gramEnd"/>
      <w:r w:rsidRPr="006130DE">
        <w:rPr>
          <w:rFonts w:ascii="Times New Roman" w:eastAsiaTheme="minorHAnsi" w:hAnsi="Times New Roman" w:cs="Times New Roman"/>
          <w:kern w:val="0"/>
          <w:szCs w:val="28"/>
          <w:lang w:eastAsia="en-US" w:bidi="ar-SA"/>
        </w:rPr>
        <w:t>в  суммарном  денежном выражении) произведенной и реализованной</w:t>
      </w:r>
    </w:p>
    <w:p w:rsidR="006130DE" w:rsidRPr="00BF1E47"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F1E47">
        <w:rPr>
          <w:rFonts w:ascii="Times New Roman" w:eastAsiaTheme="minorHAnsi" w:hAnsi="Times New Roman" w:cs="Times New Roman"/>
          <w:kern w:val="0"/>
          <w:szCs w:val="28"/>
          <w:lang w:eastAsia="en-US" w:bidi="ar-SA"/>
        </w:rPr>
        <w:t xml:space="preserve">промышленной </w:t>
      </w:r>
      <w:proofErr w:type="gramStart"/>
      <w:r w:rsidRPr="00BF1E47">
        <w:rPr>
          <w:rFonts w:ascii="Times New Roman" w:eastAsiaTheme="minorHAnsi" w:hAnsi="Times New Roman" w:cs="Times New Roman"/>
          <w:kern w:val="0"/>
          <w:szCs w:val="28"/>
          <w:lang w:eastAsia="en-US" w:bidi="ar-SA"/>
        </w:rPr>
        <w:t>продукции:</w:t>
      </w:r>
      <w:r w:rsidR="00BF1E47" w:rsidRPr="00BF1E47">
        <w:rPr>
          <w:rFonts w:ascii="Times New Roman" w:eastAsiaTheme="minorHAnsi" w:hAnsi="Times New Roman" w:cs="Times New Roman"/>
          <w:kern w:val="0"/>
          <w:szCs w:val="28"/>
          <w:lang w:eastAsia="en-US" w:bidi="ar-SA"/>
        </w:rPr>
        <w:t xml:space="preserve">   </w:t>
      </w:r>
      <w:proofErr w:type="gramEnd"/>
      <w:r w:rsidR="00BF1E47" w:rsidRPr="00BF1E47">
        <w:rPr>
          <w:rFonts w:ascii="Times New Roman" w:eastAsiaTheme="minorHAnsi" w:hAnsi="Times New Roman" w:cs="Times New Roman"/>
          <w:kern w:val="0"/>
          <w:szCs w:val="28"/>
          <w:lang w:eastAsia="en-US" w:bidi="ar-SA"/>
        </w:rPr>
        <w:t xml:space="preserve"> ____</w:t>
      </w:r>
      <w:r w:rsidR="00BF1E47">
        <w:rPr>
          <w:rFonts w:ascii="Times New Roman" w:eastAsiaTheme="minorHAnsi" w:hAnsi="Times New Roman" w:cs="Times New Roman"/>
          <w:kern w:val="0"/>
          <w:szCs w:val="28"/>
          <w:lang w:eastAsia="en-US" w:bidi="ar-SA"/>
        </w:rPr>
        <w:t>___</w:t>
      </w:r>
      <w:r w:rsidR="00BF1E47" w:rsidRPr="00BF1E47">
        <w:rPr>
          <w:rFonts w:ascii="Times New Roman" w:eastAsiaTheme="minorHAnsi" w:hAnsi="Times New Roman" w:cs="Times New Roman"/>
          <w:kern w:val="0"/>
          <w:szCs w:val="28"/>
          <w:lang w:eastAsia="en-US" w:bidi="ar-SA"/>
        </w:rPr>
        <w:t>__ (________</w:t>
      </w:r>
      <w:r w:rsidR="00BF1E47">
        <w:rPr>
          <w:rFonts w:ascii="Times New Roman" w:eastAsiaTheme="minorHAnsi" w:hAnsi="Times New Roman" w:cs="Times New Roman"/>
          <w:kern w:val="0"/>
          <w:szCs w:val="28"/>
          <w:lang w:eastAsia="en-US" w:bidi="ar-SA"/>
        </w:rPr>
        <w:t>_</w:t>
      </w:r>
      <w:r w:rsidRPr="00BF1E47">
        <w:rPr>
          <w:rFonts w:ascii="Times New Roman" w:eastAsiaTheme="minorHAnsi" w:hAnsi="Times New Roman" w:cs="Times New Roman"/>
          <w:kern w:val="0"/>
          <w:szCs w:val="28"/>
          <w:lang w:eastAsia="en-US" w:bidi="ar-SA"/>
        </w:rPr>
        <w:t>______) рублей (ежегодно);</w:t>
      </w:r>
    </w:p>
    <w:p w:rsidR="006130DE" w:rsidRPr="00BF1E47"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BF1E47">
        <w:rPr>
          <w:rFonts w:ascii="Times New Roman" w:eastAsiaTheme="minorHAnsi" w:hAnsi="Times New Roman" w:cs="Times New Roman"/>
          <w:kern w:val="0"/>
          <w:sz w:val="20"/>
          <w:szCs w:val="20"/>
          <w:lang w:eastAsia="en-US" w:bidi="ar-SA"/>
        </w:rPr>
        <w:t xml:space="preserve">                       </w:t>
      </w:r>
      <w:r w:rsidR="00BF1E47">
        <w:rPr>
          <w:rFonts w:ascii="Times New Roman" w:eastAsiaTheme="minorHAnsi" w:hAnsi="Times New Roman" w:cs="Times New Roman"/>
          <w:kern w:val="0"/>
          <w:sz w:val="20"/>
          <w:szCs w:val="20"/>
          <w:lang w:eastAsia="en-US" w:bidi="ar-SA"/>
        </w:rPr>
        <w:t xml:space="preserve">                                                                                     </w:t>
      </w:r>
      <w:r w:rsidRPr="00BF1E47">
        <w:rPr>
          <w:rFonts w:ascii="Times New Roman" w:eastAsiaTheme="minorHAnsi" w:hAnsi="Times New Roman" w:cs="Times New Roman"/>
          <w:kern w:val="0"/>
          <w:sz w:val="20"/>
          <w:szCs w:val="20"/>
          <w:lang w:eastAsia="en-US" w:bidi="ar-SA"/>
        </w:rPr>
        <w:t xml:space="preserve"> (прописью)</w:t>
      </w:r>
    </w:p>
    <w:p w:rsidR="006130DE" w:rsidRPr="00B23584" w:rsidRDefault="00BF1E47" w:rsidP="00B23584">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B23584">
        <w:rPr>
          <w:rFonts w:ascii="Times New Roman" w:eastAsiaTheme="minorHAnsi" w:hAnsi="Times New Roman" w:cs="Times New Roman"/>
          <w:kern w:val="0"/>
          <w:szCs w:val="28"/>
          <w:lang w:eastAsia="en-US" w:bidi="ar-SA"/>
        </w:rPr>
        <w:t xml:space="preserve">    __________ (______________</w:t>
      </w:r>
      <w:r w:rsidR="006130DE" w:rsidRPr="00B23584">
        <w:rPr>
          <w:rFonts w:ascii="Times New Roman" w:eastAsiaTheme="minorHAnsi" w:hAnsi="Times New Roman" w:cs="Times New Roman"/>
          <w:kern w:val="0"/>
          <w:szCs w:val="28"/>
          <w:lang w:eastAsia="en-US" w:bidi="ar-SA"/>
        </w:rPr>
        <w:t>__) рублей (к окончанию срока действия</w:t>
      </w:r>
      <w:r w:rsidR="00B23584">
        <w:rPr>
          <w:rFonts w:ascii="Times New Roman" w:eastAsiaTheme="minorHAnsi" w:hAnsi="Times New Roman" w:cs="Times New Roman"/>
          <w:kern w:val="0"/>
          <w:szCs w:val="28"/>
          <w:lang w:eastAsia="en-US" w:bidi="ar-SA"/>
        </w:rPr>
        <w:t xml:space="preserve"> </w:t>
      </w:r>
      <w:r w:rsidRPr="00B23584">
        <w:rPr>
          <w:rFonts w:ascii="Times New Roman" w:eastAsiaTheme="minorHAnsi" w:hAnsi="Times New Roman" w:cs="Times New Roman"/>
          <w:kern w:val="0"/>
          <w:sz w:val="20"/>
          <w:szCs w:val="20"/>
          <w:lang w:eastAsia="en-US" w:bidi="ar-SA"/>
        </w:rPr>
        <w:t xml:space="preserve">   </w:t>
      </w:r>
      <w:proofErr w:type="gramStart"/>
      <w:r w:rsidR="006130DE" w:rsidRPr="00B23584">
        <w:rPr>
          <w:rFonts w:ascii="Times New Roman" w:eastAsiaTheme="minorHAnsi" w:hAnsi="Times New Roman" w:cs="Times New Roman"/>
          <w:kern w:val="0"/>
          <w:sz w:val="20"/>
          <w:szCs w:val="20"/>
          <w:lang w:eastAsia="en-US" w:bidi="ar-SA"/>
        </w:rPr>
        <w:t xml:space="preserve">   (</w:t>
      </w:r>
      <w:proofErr w:type="gramEnd"/>
      <w:r w:rsidR="006130DE" w:rsidRPr="00B23584">
        <w:rPr>
          <w:rFonts w:ascii="Times New Roman" w:eastAsiaTheme="minorHAnsi" w:hAnsi="Times New Roman" w:cs="Times New Roman"/>
          <w:kern w:val="0"/>
          <w:sz w:val="20"/>
          <w:szCs w:val="20"/>
          <w:lang w:eastAsia="en-US" w:bidi="ar-SA"/>
        </w:rPr>
        <w:t>прописью)</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настоящего специального инвестиционного контракта);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bookmarkStart w:id="58" w:name="Par173"/>
      <w:bookmarkEnd w:id="58"/>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минимальный  объем</w:t>
      </w:r>
      <w:proofErr w:type="gramEnd"/>
      <w:r w:rsidRPr="006130DE">
        <w:rPr>
          <w:rFonts w:ascii="Times New Roman" w:eastAsiaTheme="minorHAnsi" w:hAnsi="Times New Roman" w:cs="Times New Roman"/>
          <w:kern w:val="0"/>
          <w:szCs w:val="28"/>
          <w:lang w:eastAsia="en-US" w:bidi="ar-SA"/>
        </w:rPr>
        <w:t xml:space="preserve">  налогов,  сборов,  страховых  взносов  и таможенных</w:t>
      </w:r>
    </w:p>
    <w:p w:rsidR="006130DE" w:rsidRPr="00BF1E47"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F1E47">
        <w:rPr>
          <w:rFonts w:ascii="Times New Roman" w:eastAsiaTheme="minorHAnsi" w:hAnsi="Times New Roman" w:cs="Times New Roman"/>
          <w:kern w:val="0"/>
          <w:szCs w:val="28"/>
          <w:lang w:eastAsia="en-US" w:bidi="ar-SA"/>
        </w:rPr>
        <w:t>пошлин, которые будут уплачены инвестором и (или) промышленным предприятием</w:t>
      </w:r>
      <w:r w:rsidR="00BF1E47"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w:t>
      </w:r>
      <w:proofErr w:type="gramStart"/>
      <w:r w:rsidRPr="00BF1E47">
        <w:rPr>
          <w:rFonts w:ascii="Times New Roman" w:eastAsiaTheme="minorHAnsi" w:hAnsi="Times New Roman" w:cs="Times New Roman"/>
          <w:kern w:val="0"/>
          <w:szCs w:val="28"/>
          <w:lang w:eastAsia="en-US" w:bidi="ar-SA"/>
        </w:rPr>
        <w:t>промышленными  предприятиями</w:t>
      </w:r>
      <w:proofErr w:type="gramEnd"/>
      <w:r w:rsidRPr="00BF1E47">
        <w:rPr>
          <w:rFonts w:ascii="Times New Roman" w:eastAsiaTheme="minorHAnsi" w:hAnsi="Times New Roman" w:cs="Times New Roman"/>
          <w:kern w:val="0"/>
          <w:szCs w:val="28"/>
          <w:lang w:eastAsia="en-US" w:bidi="ar-SA"/>
        </w:rPr>
        <w:t>)  в  течение действия настоящего специального</w:t>
      </w:r>
      <w:r w:rsid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Cs w:val="28"/>
          <w:lang w:eastAsia="en-US" w:bidi="ar-SA"/>
        </w:rPr>
        <w:t>инвестиционного контракта:</w:t>
      </w:r>
    </w:p>
    <w:p w:rsidR="006130DE" w:rsidRPr="006130DE" w:rsidRDefault="00B23584"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 xml:space="preserve">    ____</w:t>
      </w:r>
      <w:r w:rsidR="006130DE" w:rsidRPr="006130DE">
        <w:rPr>
          <w:rFonts w:ascii="Times New Roman" w:eastAsiaTheme="minorHAnsi" w:hAnsi="Times New Roman" w:cs="Times New Roman"/>
          <w:kern w:val="0"/>
          <w:szCs w:val="28"/>
          <w:lang w:eastAsia="en-US" w:bidi="ar-SA"/>
        </w:rPr>
        <w:t>_____ (____________________) рублей;</w:t>
      </w:r>
    </w:p>
    <w:p w:rsidR="006130DE" w:rsidRPr="00B23584" w:rsidRDefault="00B23584" w:rsidP="00B23584">
      <w:pPr>
        <w:pStyle w:val="1"/>
        <w:keepNext w:val="0"/>
        <w:widowControl/>
        <w:numPr>
          <w:ilvl w:val="0"/>
          <w:numId w:val="0"/>
        </w:numPr>
        <w:suppressAutoHyphens w:val="0"/>
        <w:autoSpaceDN w:val="0"/>
        <w:adjustRightInd w:val="0"/>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r w:rsidR="006130DE" w:rsidRPr="00B23584">
        <w:rPr>
          <w:rFonts w:ascii="Times New Roman" w:eastAsiaTheme="minorHAnsi" w:hAnsi="Times New Roman" w:cs="Times New Roman"/>
          <w:kern w:val="0"/>
          <w:sz w:val="20"/>
          <w:szCs w:val="20"/>
          <w:lang w:eastAsia="en-US" w:bidi="ar-SA"/>
        </w:rPr>
        <w:t>(прописью)</w:t>
      </w:r>
    </w:p>
    <w:p w:rsidR="006130DE" w:rsidRPr="006130DE" w:rsidRDefault="00BF1E47"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 xml:space="preserve">    __</w:t>
      </w:r>
      <w:r w:rsidR="006130DE" w:rsidRPr="006130DE">
        <w:rPr>
          <w:rFonts w:ascii="Times New Roman" w:eastAsiaTheme="minorHAnsi" w:hAnsi="Times New Roman" w:cs="Times New Roman"/>
          <w:kern w:val="0"/>
          <w:szCs w:val="28"/>
          <w:lang w:eastAsia="en-US" w:bidi="ar-SA"/>
        </w:rPr>
        <w:t>_______________________________________________________________;</w:t>
      </w:r>
    </w:p>
    <w:p w:rsidR="006130DE" w:rsidRPr="00BF1E47"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BF1E47">
        <w:rPr>
          <w:rFonts w:ascii="Times New Roman" w:eastAsiaTheme="minorHAnsi" w:hAnsi="Times New Roman" w:cs="Times New Roman"/>
          <w:kern w:val="0"/>
          <w:szCs w:val="28"/>
          <w:lang w:eastAsia="en-US" w:bidi="ar-SA"/>
        </w:rPr>
        <w:t xml:space="preserve">      </w:t>
      </w:r>
      <w:r w:rsidRPr="00BF1E47">
        <w:rPr>
          <w:rFonts w:ascii="Times New Roman" w:eastAsiaTheme="minorHAnsi" w:hAnsi="Times New Roman" w:cs="Times New Roman"/>
          <w:kern w:val="0"/>
          <w:sz w:val="20"/>
          <w:szCs w:val="20"/>
          <w:lang w:eastAsia="en-US" w:bidi="ar-SA"/>
        </w:rPr>
        <w:t>(указываются иные показатели, характеризующие выполнение инвестором принятых обязательств)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достигнуть  в</w:t>
      </w:r>
      <w:proofErr w:type="gramEnd"/>
      <w:r w:rsidRPr="006130DE">
        <w:rPr>
          <w:rFonts w:ascii="Times New Roman" w:eastAsiaTheme="minorHAnsi" w:hAnsi="Times New Roman" w:cs="Times New Roman"/>
          <w:kern w:val="0"/>
          <w:szCs w:val="28"/>
          <w:lang w:eastAsia="en-US" w:bidi="ar-SA"/>
        </w:rPr>
        <w:t xml:space="preserve">  ходе реализации инвестиционного проекта по 2-му варианту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следующих результатов: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нормативы допустимых выбросов, нормативы допустимых сбросов:</w:t>
      </w:r>
    </w:p>
    <w:p w:rsidR="006130DE" w:rsidRPr="006130DE" w:rsidRDefault="006130DE" w:rsidP="00BF1E47">
      <w:pPr>
        <w:pStyle w:val="1"/>
        <w:keepNext w:val="0"/>
        <w:widowControl/>
        <w:numPr>
          <w:ilvl w:val="0"/>
          <w:numId w:val="0"/>
        </w:numPr>
        <w:suppressAutoHyphens w:val="0"/>
        <w:autoSpaceDN w:val="0"/>
        <w:adjustRightInd w:val="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______________________________________</w:t>
      </w:r>
      <w:r w:rsidR="00BF1E47">
        <w:rPr>
          <w:rFonts w:ascii="Times New Roman" w:eastAsiaTheme="minorHAnsi" w:hAnsi="Times New Roman" w:cs="Times New Roman"/>
          <w:kern w:val="0"/>
          <w:szCs w:val="28"/>
          <w:lang w:eastAsia="en-US" w:bidi="ar-SA"/>
        </w:rPr>
        <w:t>_____________________________</w:t>
      </w:r>
      <w:r w:rsidRPr="006130DE">
        <w:rPr>
          <w:rFonts w:ascii="Times New Roman" w:eastAsiaTheme="minorHAnsi" w:hAnsi="Times New Roman" w:cs="Times New Roman"/>
          <w:kern w:val="0"/>
          <w:szCs w:val="28"/>
          <w:lang w:eastAsia="en-US" w:bidi="ar-SA"/>
        </w:rPr>
        <w:t>;</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______________________________________</w:t>
      </w:r>
      <w:r w:rsidR="00BF1E47">
        <w:rPr>
          <w:rFonts w:ascii="Times New Roman" w:eastAsiaTheme="minorHAnsi" w:hAnsi="Times New Roman" w:cs="Times New Roman"/>
          <w:kern w:val="0"/>
          <w:szCs w:val="28"/>
          <w:lang w:eastAsia="en-US" w:bidi="ar-SA"/>
        </w:rPr>
        <w:t>_____________________________</w:t>
      </w:r>
      <w:r w:rsidRPr="006130DE">
        <w:rPr>
          <w:rFonts w:ascii="Times New Roman" w:eastAsiaTheme="minorHAnsi" w:hAnsi="Times New Roman" w:cs="Times New Roman"/>
          <w:kern w:val="0"/>
          <w:szCs w:val="28"/>
          <w:lang w:eastAsia="en-US" w:bidi="ar-SA"/>
        </w:rPr>
        <w:t>;</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bookmarkStart w:id="59" w:name="Par187"/>
      <w:bookmarkEnd w:id="59"/>
      <w:r w:rsidRPr="006130DE">
        <w:rPr>
          <w:rFonts w:ascii="Times New Roman" w:eastAsiaTheme="minorHAnsi" w:hAnsi="Times New Roman" w:cs="Times New Roman"/>
          <w:kern w:val="0"/>
          <w:szCs w:val="28"/>
          <w:lang w:eastAsia="en-US" w:bidi="ar-SA"/>
        </w:rPr>
        <w:t xml:space="preserve">    вводимое   </w:t>
      </w:r>
      <w:proofErr w:type="gramStart"/>
      <w:r w:rsidRPr="006130DE">
        <w:rPr>
          <w:rFonts w:ascii="Times New Roman" w:eastAsiaTheme="minorHAnsi" w:hAnsi="Times New Roman" w:cs="Times New Roman"/>
          <w:kern w:val="0"/>
          <w:szCs w:val="28"/>
          <w:lang w:eastAsia="en-US" w:bidi="ar-SA"/>
        </w:rPr>
        <w:t>в  эксплуатацию</w:t>
      </w:r>
      <w:proofErr w:type="gramEnd"/>
      <w:r w:rsidRPr="006130DE">
        <w:rPr>
          <w:rFonts w:ascii="Times New Roman" w:eastAsiaTheme="minorHAnsi" w:hAnsi="Times New Roman" w:cs="Times New Roman"/>
          <w:kern w:val="0"/>
          <w:szCs w:val="28"/>
          <w:lang w:eastAsia="en-US" w:bidi="ar-SA"/>
        </w:rPr>
        <w:t xml:space="preserve">  технологическое  оборудование  по  перечню,</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приведенному в приложении N 2;</w:t>
      </w:r>
    </w:p>
    <w:p w:rsidR="006130DE" w:rsidRPr="006130DE" w:rsidRDefault="00BF1E47"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__</w:t>
      </w:r>
      <w:r w:rsidR="006130DE" w:rsidRPr="006130DE">
        <w:rPr>
          <w:rFonts w:ascii="Times New Roman" w:eastAsiaTheme="minorHAnsi" w:hAnsi="Times New Roman" w:cs="Times New Roman"/>
          <w:kern w:val="0"/>
          <w:szCs w:val="28"/>
          <w:lang w:eastAsia="en-US" w:bidi="ar-SA"/>
        </w:rPr>
        <w:t>____________________________________</w:t>
      </w:r>
      <w:r>
        <w:rPr>
          <w:rFonts w:ascii="Times New Roman" w:eastAsiaTheme="minorHAnsi" w:hAnsi="Times New Roman" w:cs="Times New Roman"/>
          <w:kern w:val="0"/>
          <w:szCs w:val="28"/>
          <w:lang w:eastAsia="en-US" w:bidi="ar-SA"/>
        </w:rPr>
        <w:t>_____________________________</w:t>
      </w:r>
      <w:r w:rsidR="006130DE" w:rsidRPr="006130DE">
        <w:rPr>
          <w:rFonts w:ascii="Times New Roman" w:eastAsiaTheme="minorHAnsi" w:hAnsi="Times New Roman" w:cs="Times New Roman"/>
          <w:kern w:val="0"/>
          <w:szCs w:val="28"/>
          <w:lang w:eastAsia="en-US" w:bidi="ar-SA"/>
        </w:rPr>
        <w:t>;</w:t>
      </w:r>
    </w:p>
    <w:p w:rsidR="006130DE" w:rsidRPr="00BF1E47" w:rsidRDefault="006130DE" w:rsidP="00BF1E47">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F1E47">
        <w:rPr>
          <w:rFonts w:ascii="Times New Roman" w:eastAsiaTheme="minorHAnsi" w:hAnsi="Times New Roman" w:cs="Times New Roman"/>
          <w:kern w:val="0"/>
          <w:sz w:val="20"/>
          <w:szCs w:val="20"/>
          <w:lang w:eastAsia="en-US" w:bidi="ar-SA"/>
        </w:rPr>
        <w:t>(указываются иные показатели, характеризующие выполнение инвестором</w:t>
      </w:r>
    </w:p>
    <w:p w:rsidR="006130DE" w:rsidRPr="00BF1E47" w:rsidRDefault="006130DE" w:rsidP="00BF1E47">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F1E47">
        <w:rPr>
          <w:rFonts w:ascii="Times New Roman" w:eastAsiaTheme="minorHAnsi" w:hAnsi="Times New Roman" w:cs="Times New Roman"/>
          <w:kern w:val="0"/>
          <w:sz w:val="20"/>
          <w:szCs w:val="20"/>
          <w:lang w:eastAsia="en-US" w:bidi="ar-SA"/>
        </w:rPr>
        <w:t>принятых обязательств)</w:t>
      </w:r>
    </w:p>
    <w:p w:rsidR="006130DE" w:rsidRPr="00B23584" w:rsidRDefault="006130DE" w:rsidP="00B23584">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23584">
        <w:rPr>
          <w:rFonts w:ascii="Times New Roman" w:eastAsiaTheme="minorHAnsi" w:hAnsi="Times New Roman" w:cs="Times New Roman"/>
          <w:kern w:val="0"/>
          <w:szCs w:val="28"/>
          <w:lang w:eastAsia="en-US" w:bidi="ar-SA"/>
        </w:rPr>
        <w:t xml:space="preserve">    коэффициент диверсификации поставок: _________________ (ежегодно);</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вложить в инвестиционный проект инвести</w:t>
      </w:r>
      <w:r w:rsidR="00DC2E00">
        <w:rPr>
          <w:rFonts w:ascii="Times New Roman" w:eastAsiaTheme="minorHAnsi" w:hAnsi="Times New Roman" w:cs="Times New Roman"/>
          <w:kern w:val="0"/>
          <w:szCs w:val="28"/>
          <w:lang w:eastAsia="en-US" w:bidi="ar-SA"/>
        </w:rPr>
        <w:t>ции на общую сумму ___________</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рублей  в</w:t>
      </w:r>
      <w:proofErr w:type="gramEnd"/>
      <w:r w:rsidRPr="006130DE">
        <w:rPr>
          <w:rFonts w:ascii="Times New Roman" w:eastAsiaTheme="minorHAnsi" w:hAnsi="Times New Roman" w:cs="Times New Roman"/>
          <w:kern w:val="0"/>
          <w:szCs w:val="28"/>
          <w:lang w:eastAsia="en-US" w:bidi="ar-SA"/>
        </w:rPr>
        <w:t xml:space="preserve">  соответствии с графиком инвестирования (расходования) средств по</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годам согласно приложению N 3;</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осуществлять   практические   </w:t>
      </w:r>
      <w:proofErr w:type="gramStart"/>
      <w:r w:rsidRPr="006130DE">
        <w:rPr>
          <w:rFonts w:ascii="Times New Roman" w:eastAsiaTheme="minorHAnsi" w:hAnsi="Times New Roman" w:cs="Times New Roman"/>
          <w:kern w:val="0"/>
          <w:szCs w:val="28"/>
          <w:lang w:eastAsia="en-US" w:bidi="ar-SA"/>
        </w:rPr>
        <w:t>действия  по</w:t>
      </w:r>
      <w:proofErr w:type="gramEnd"/>
      <w:r w:rsidRPr="006130DE">
        <w:rPr>
          <w:rFonts w:ascii="Times New Roman" w:eastAsiaTheme="minorHAnsi" w:hAnsi="Times New Roman" w:cs="Times New Roman"/>
          <w:kern w:val="0"/>
          <w:szCs w:val="28"/>
          <w:lang w:eastAsia="en-US" w:bidi="ar-SA"/>
        </w:rPr>
        <w:t xml:space="preserve">  реализации  инвестиционного</w:t>
      </w:r>
    </w:p>
    <w:p w:rsidR="006130DE" w:rsidRPr="00DC2E00" w:rsidRDefault="006130DE" w:rsidP="00B23584">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DC2E00">
        <w:rPr>
          <w:rFonts w:ascii="Times New Roman" w:eastAsiaTheme="minorHAnsi" w:hAnsi="Times New Roman" w:cs="Times New Roman"/>
          <w:kern w:val="0"/>
          <w:szCs w:val="28"/>
          <w:lang w:eastAsia="en-US" w:bidi="ar-SA"/>
        </w:rPr>
        <w:t>проекта в соответствии с планом-графиком реализации инвестиционного проекта</w:t>
      </w:r>
      <w:r w:rsidR="00DC2E00" w:rsidRPr="00DC2E00">
        <w:rPr>
          <w:rFonts w:ascii="Times New Roman" w:eastAsiaTheme="minorHAnsi" w:hAnsi="Times New Roman" w:cs="Times New Roman"/>
          <w:kern w:val="0"/>
          <w:szCs w:val="28"/>
          <w:lang w:eastAsia="en-US" w:bidi="ar-SA"/>
        </w:rPr>
        <w:t xml:space="preserve"> </w:t>
      </w:r>
      <w:proofErr w:type="gramStart"/>
      <w:r w:rsidRPr="00DC2E00">
        <w:rPr>
          <w:rFonts w:ascii="Times New Roman" w:eastAsiaTheme="minorHAnsi" w:hAnsi="Times New Roman" w:cs="Times New Roman"/>
          <w:kern w:val="0"/>
          <w:szCs w:val="28"/>
          <w:lang w:eastAsia="en-US" w:bidi="ar-SA"/>
        </w:rPr>
        <w:t>по  годам</w:t>
      </w:r>
      <w:proofErr w:type="gramEnd"/>
      <w:r w:rsidRPr="00DC2E00">
        <w:rPr>
          <w:rFonts w:ascii="Times New Roman" w:eastAsiaTheme="minorHAnsi" w:hAnsi="Times New Roman" w:cs="Times New Roman"/>
          <w:kern w:val="0"/>
          <w:szCs w:val="28"/>
          <w:lang w:eastAsia="en-US" w:bidi="ar-SA"/>
        </w:rPr>
        <w:t xml:space="preserve">  согласно  приложению  N  4,  в том числе обеспечивать выполнение</w:t>
      </w:r>
      <w:r w:rsidR="00DC2E00" w:rsidRPr="00DC2E00">
        <w:rPr>
          <w:rFonts w:ascii="Times New Roman" w:eastAsiaTheme="minorHAnsi" w:hAnsi="Times New Roman" w:cs="Times New Roman"/>
          <w:kern w:val="0"/>
          <w:szCs w:val="28"/>
          <w:lang w:eastAsia="en-US" w:bidi="ar-SA"/>
        </w:rPr>
        <w:t xml:space="preserve"> </w:t>
      </w:r>
      <w:r w:rsidRPr="00DC2E00">
        <w:rPr>
          <w:rFonts w:ascii="Times New Roman" w:eastAsiaTheme="minorHAnsi" w:hAnsi="Times New Roman" w:cs="Times New Roman"/>
          <w:kern w:val="0"/>
          <w:szCs w:val="28"/>
          <w:lang w:eastAsia="en-US" w:bidi="ar-SA"/>
        </w:rPr>
        <w:t>обязательств  промышленного  предприятия (промышленных предприятий) и (или)</w:t>
      </w:r>
      <w:r w:rsidR="00DC2E00">
        <w:rPr>
          <w:rFonts w:ascii="Times New Roman" w:eastAsiaTheme="minorHAnsi" w:hAnsi="Times New Roman" w:cs="Times New Roman"/>
          <w:kern w:val="0"/>
          <w:szCs w:val="28"/>
          <w:lang w:eastAsia="en-US" w:bidi="ar-SA"/>
        </w:rPr>
        <w:t xml:space="preserve"> </w:t>
      </w:r>
      <w:r w:rsidRPr="00DC2E00">
        <w:rPr>
          <w:rFonts w:ascii="Times New Roman" w:eastAsiaTheme="minorHAnsi" w:hAnsi="Times New Roman" w:cs="Times New Roman"/>
          <w:kern w:val="0"/>
          <w:szCs w:val="28"/>
          <w:lang w:eastAsia="en-US" w:bidi="ar-SA"/>
        </w:rPr>
        <w:t>иных привлеченных лиц по реализации инвестиционного проекта;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вести  раздельный</w:t>
      </w:r>
      <w:proofErr w:type="gramEnd"/>
      <w:r w:rsidRPr="006130DE">
        <w:rPr>
          <w:rFonts w:ascii="Times New Roman" w:eastAsiaTheme="minorHAnsi" w:hAnsi="Times New Roman" w:cs="Times New Roman"/>
          <w:kern w:val="0"/>
          <w:szCs w:val="28"/>
          <w:lang w:eastAsia="en-US" w:bidi="ar-SA"/>
        </w:rPr>
        <w:t xml:space="preserve"> учет доходов (расходов), полученных (произведенных) 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связи  с</w:t>
      </w:r>
      <w:proofErr w:type="gramEnd"/>
      <w:r w:rsidRPr="006130DE">
        <w:rPr>
          <w:rFonts w:ascii="Times New Roman" w:eastAsiaTheme="minorHAnsi" w:hAnsi="Times New Roman" w:cs="Times New Roman"/>
          <w:kern w:val="0"/>
          <w:szCs w:val="28"/>
          <w:lang w:eastAsia="en-US" w:bidi="ar-SA"/>
        </w:rPr>
        <w:t xml:space="preserve">  реализацией  настоящего специального инвестиционного контракта, 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доходов  (</w:t>
      </w:r>
      <w:proofErr w:type="gramEnd"/>
      <w:r w:rsidRPr="006130DE">
        <w:rPr>
          <w:rFonts w:ascii="Times New Roman" w:eastAsiaTheme="minorHAnsi" w:hAnsi="Times New Roman" w:cs="Times New Roman"/>
          <w:kern w:val="0"/>
          <w:szCs w:val="28"/>
          <w:lang w:eastAsia="en-US" w:bidi="ar-SA"/>
        </w:rPr>
        <w:t>расходов),  полученных  (произведенных)  при  осуществлении  иной</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хозяйственной деятельности;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bookmarkStart w:id="60" w:name="Par206"/>
      <w:bookmarkEnd w:id="60"/>
      <w:r w:rsidRPr="006130DE">
        <w:rPr>
          <w:rFonts w:ascii="Times New Roman" w:eastAsiaTheme="minorHAnsi" w:hAnsi="Times New Roman" w:cs="Times New Roman"/>
          <w:kern w:val="0"/>
          <w:szCs w:val="28"/>
          <w:lang w:eastAsia="en-US" w:bidi="ar-SA"/>
        </w:rPr>
        <w:t xml:space="preserve">    представлять в _</w:t>
      </w:r>
      <w:r w:rsidR="00DC2E00">
        <w:rPr>
          <w:rFonts w:ascii="Times New Roman" w:eastAsiaTheme="minorHAnsi" w:hAnsi="Times New Roman" w:cs="Times New Roman"/>
          <w:kern w:val="0"/>
          <w:szCs w:val="28"/>
          <w:lang w:eastAsia="en-US" w:bidi="ar-SA"/>
        </w:rPr>
        <w:t>____________________________</w:t>
      </w:r>
      <w:r w:rsidRPr="006130DE">
        <w:rPr>
          <w:rFonts w:ascii="Times New Roman" w:eastAsiaTheme="minorHAnsi" w:hAnsi="Times New Roman" w:cs="Times New Roman"/>
          <w:kern w:val="0"/>
          <w:szCs w:val="28"/>
          <w:lang w:eastAsia="en-US" w:bidi="ar-SA"/>
        </w:rPr>
        <w:t>_______________________</w:t>
      </w:r>
    </w:p>
    <w:p w:rsidR="006130DE" w:rsidRPr="00DC2E00" w:rsidRDefault="006130DE" w:rsidP="00DC2E00">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DC2E00">
        <w:rPr>
          <w:rFonts w:ascii="Times New Roman" w:eastAsiaTheme="minorHAnsi" w:hAnsi="Times New Roman" w:cs="Times New Roman"/>
          <w:kern w:val="0"/>
          <w:sz w:val="20"/>
          <w:szCs w:val="20"/>
          <w:lang w:eastAsia="en-US" w:bidi="ar-SA"/>
        </w:rPr>
        <w:t xml:space="preserve">(указывается </w:t>
      </w:r>
      <w:r w:rsidR="00DC2E00" w:rsidRPr="00DC2E00">
        <w:rPr>
          <w:rFonts w:ascii="Times New Roman" w:eastAsiaTheme="minorHAnsi" w:hAnsi="Times New Roman" w:cs="Times New Roman"/>
          <w:kern w:val="0"/>
          <w:sz w:val="20"/>
          <w:szCs w:val="20"/>
          <w:lang w:eastAsia="en-US" w:bidi="ar-SA"/>
        </w:rPr>
        <w:t>муниципальный</w:t>
      </w:r>
      <w:r w:rsidRPr="00DC2E00">
        <w:rPr>
          <w:rFonts w:ascii="Times New Roman" w:eastAsiaTheme="minorHAnsi" w:hAnsi="Times New Roman" w:cs="Times New Roman"/>
          <w:kern w:val="0"/>
          <w:sz w:val="20"/>
          <w:szCs w:val="20"/>
          <w:lang w:eastAsia="en-US" w:bidi="ar-SA"/>
        </w:rPr>
        <w:t xml:space="preserve"> орган исполнительной власти,</w:t>
      </w:r>
      <w:r w:rsidR="00DC2E00" w:rsidRPr="00DC2E00">
        <w:rPr>
          <w:rFonts w:ascii="Times New Roman" w:eastAsiaTheme="minorHAnsi" w:hAnsi="Times New Roman" w:cs="Times New Roman"/>
          <w:kern w:val="0"/>
          <w:sz w:val="20"/>
          <w:szCs w:val="20"/>
          <w:lang w:eastAsia="en-US" w:bidi="ar-SA"/>
        </w:rPr>
        <w:t xml:space="preserve"> </w:t>
      </w:r>
      <w:r w:rsidRPr="00DC2E00">
        <w:rPr>
          <w:rFonts w:ascii="Times New Roman" w:eastAsiaTheme="minorHAnsi" w:hAnsi="Times New Roman" w:cs="Times New Roman"/>
          <w:kern w:val="0"/>
          <w:sz w:val="20"/>
          <w:szCs w:val="20"/>
          <w:lang w:eastAsia="en-US" w:bidi="ar-SA"/>
        </w:rPr>
        <w:t>заключивший специальный инвестиционный контракт от имени Российской Федерации)</w:t>
      </w:r>
    </w:p>
    <w:p w:rsidR="006130DE" w:rsidRPr="006130DE" w:rsidRDefault="00DC2E00"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отчеты каждый _______</w:t>
      </w:r>
      <w:r w:rsidR="006130DE" w:rsidRPr="006130DE">
        <w:rPr>
          <w:rFonts w:ascii="Times New Roman" w:eastAsiaTheme="minorHAnsi" w:hAnsi="Times New Roman" w:cs="Times New Roman"/>
          <w:kern w:val="0"/>
          <w:szCs w:val="28"/>
          <w:lang w:eastAsia="en-US" w:bidi="ar-SA"/>
        </w:rPr>
        <w:t>_____________________________________________,</w:t>
      </w:r>
    </w:p>
    <w:p w:rsidR="006130DE" w:rsidRPr="00DC2E00" w:rsidRDefault="006130DE" w:rsidP="00B23584">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DC2E00">
        <w:rPr>
          <w:rFonts w:ascii="Times New Roman" w:eastAsiaTheme="minorHAnsi" w:hAnsi="Times New Roman" w:cs="Times New Roman"/>
          <w:kern w:val="0"/>
          <w:sz w:val="20"/>
          <w:szCs w:val="20"/>
          <w:lang w:eastAsia="en-US" w:bidi="ar-SA"/>
        </w:rPr>
        <w:t>(месяц, квартал, год или иной период, согласованный</w:t>
      </w:r>
      <w:r w:rsidR="00DC2E00">
        <w:rPr>
          <w:rFonts w:ascii="Times New Roman" w:eastAsiaTheme="minorHAnsi" w:hAnsi="Times New Roman" w:cs="Times New Roman"/>
          <w:kern w:val="0"/>
          <w:sz w:val="20"/>
          <w:szCs w:val="20"/>
          <w:lang w:eastAsia="en-US" w:bidi="ar-SA"/>
        </w:rPr>
        <w:t xml:space="preserve"> </w:t>
      </w:r>
      <w:r w:rsidRPr="00DC2E00">
        <w:rPr>
          <w:rFonts w:ascii="Times New Roman" w:eastAsiaTheme="minorHAnsi" w:hAnsi="Times New Roman" w:cs="Times New Roman"/>
          <w:kern w:val="0"/>
          <w:sz w:val="20"/>
          <w:szCs w:val="20"/>
          <w:lang w:eastAsia="en-US" w:bidi="ar-SA"/>
        </w:rPr>
        <w:t>сторонами)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lastRenderedPageBreak/>
        <w:t>а  также</w:t>
      </w:r>
      <w:proofErr w:type="gramEnd"/>
      <w:r w:rsidRPr="006130DE">
        <w:rPr>
          <w:rFonts w:ascii="Times New Roman" w:eastAsiaTheme="minorHAnsi" w:hAnsi="Times New Roman" w:cs="Times New Roman"/>
          <w:kern w:val="0"/>
          <w:szCs w:val="28"/>
          <w:lang w:eastAsia="en-US" w:bidi="ar-SA"/>
        </w:rPr>
        <w:t xml:space="preserve">  представить отчет об итогах реализации инвестиционного проекта по</w:t>
      </w:r>
    </w:p>
    <w:p w:rsidR="006130DE" w:rsidRPr="00DC2E00" w:rsidRDefault="006130DE" w:rsidP="00DC2E00">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DC2E00">
        <w:rPr>
          <w:rFonts w:ascii="Times New Roman" w:eastAsiaTheme="minorHAnsi" w:hAnsi="Times New Roman" w:cs="Times New Roman"/>
          <w:kern w:val="0"/>
          <w:szCs w:val="28"/>
          <w:lang w:eastAsia="en-US" w:bidi="ar-SA"/>
        </w:rPr>
        <w:t>первичные  документы</w:t>
      </w:r>
      <w:proofErr w:type="gramEnd"/>
      <w:r w:rsidRPr="00DC2E00">
        <w:rPr>
          <w:rFonts w:ascii="Times New Roman" w:eastAsiaTheme="minorHAnsi" w:hAnsi="Times New Roman" w:cs="Times New Roman"/>
          <w:kern w:val="0"/>
          <w:szCs w:val="28"/>
          <w:lang w:eastAsia="en-US" w:bidi="ar-SA"/>
        </w:rPr>
        <w:t xml:space="preserve"> (копии), подтверждающие правильность данных в отчетной</w:t>
      </w:r>
      <w:r w:rsidR="00DC2E00">
        <w:rPr>
          <w:rFonts w:ascii="Times New Roman" w:eastAsiaTheme="minorHAnsi" w:hAnsi="Times New Roman" w:cs="Times New Roman"/>
          <w:kern w:val="0"/>
          <w:szCs w:val="28"/>
          <w:lang w:eastAsia="en-US" w:bidi="ar-SA"/>
        </w:rPr>
        <w:t xml:space="preserve"> </w:t>
      </w:r>
      <w:r w:rsidRPr="00DC2E00">
        <w:rPr>
          <w:rFonts w:ascii="Times New Roman" w:eastAsiaTheme="minorHAnsi" w:hAnsi="Times New Roman" w:cs="Times New Roman"/>
          <w:kern w:val="0"/>
          <w:szCs w:val="28"/>
          <w:lang w:eastAsia="en-US" w:bidi="ar-SA"/>
        </w:rPr>
        <w:t>документации;</w:t>
      </w:r>
      <w:r w:rsidR="00DC2E00">
        <w:rPr>
          <w:rFonts w:ascii="Times New Roman" w:eastAsiaTheme="minorHAnsi" w:hAnsi="Times New Roman" w:cs="Times New Roman"/>
          <w:kern w:val="0"/>
          <w:szCs w:val="28"/>
          <w:lang w:eastAsia="en-US" w:bidi="ar-SA"/>
        </w:rPr>
        <w:t xml:space="preserve"> __________________________</w:t>
      </w:r>
      <w:r w:rsidRPr="00DC2E00">
        <w:rPr>
          <w:rFonts w:ascii="Times New Roman" w:eastAsiaTheme="minorHAnsi" w:hAnsi="Times New Roman" w:cs="Times New Roman"/>
          <w:kern w:val="0"/>
          <w:szCs w:val="28"/>
          <w:lang w:eastAsia="en-US" w:bidi="ar-SA"/>
        </w:rPr>
        <w:t>__________________.</w:t>
      </w:r>
    </w:p>
    <w:p w:rsidR="006130DE" w:rsidRPr="00DC2E00" w:rsidRDefault="006130DE" w:rsidP="00B23584">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DC2E00">
        <w:rPr>
          <w:rFonts w:ascii="Times New Roman" w:eastAsiaTheme="minorHAnsi" w:hAnsi="Times New Roman" w:cs="Times New Roman"/>
          <w:kern w:val="0"/>
          <w:sz w:val="20"/>
          <w:szCs w:val="20"/>
          <w:lang w:eastAsia="en-US" w:bidi="ar-SA"/>
        </w:rPr>
        <w:t xml:space="preserve">           (указываются иные обязательства инвестора, предусмотренные</w:t>
      </w:r>
      <w:r w:rsidR="00DC2E00" w:rsidRPr="00DC2E00">
        <w:rPr>
          <w:rFonts w:ascii="Times New Roman" w:eastAsiaTheme="minorHAnsi" w:hAnsi="Times New Roman" w:cs="Times New Roman"/>
          <w:kern w:val="0"/>
          <w:sz w:val="20"/>
          <w:szCs w:val="20"/>
          <w:lang w:eastAsia="en-US" w:bidi="ar-SA"/>
        </w:rPr>
        <w:t xml:space="preserve"> </w:t>
      </w:r>
      <w:r w:rsidRPr="00DC2E00">
        <w:rPr>
          <w:rFonts w:ascii="Times New Roman" w:eastAsiaTheme="minorHAnsi" w:hAnsi="Times New Roman" w:cs="Times New Roman"/>
          <w:kern w:val="0"/>
          <w:sz w:val="20"/>
          <w:szCs w:val="20"/>
          <w:lang w:eastAsia="en-US" w:bidi="ar-SA"/>
        </w:rPr>
        <w:t>нормативными правовыми актами Российской Федерации и (или) субъекта Российской Федерации или муниципальными правовыми актами,</w:t>
      </w:r>
    </w:p>
    <w:p w:rsidR="006130DE" w:rsidRPr="00DC2E00" w:rsidRDefault="006130DE" w:rsidP="00B23584">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DC2E00">
        <w:rPr>
          <w:rFonts w:ascii="Times New Roman" w:eastAsiaTheme="minorHAnsi" w:hAnsi="Times New Roman" w:cs="Times New Roman"/>
          <w:kern w:val="0"/>
          <w:sz w:val="20"/>
          <w:szCs w:val="20"/>
          <w:lang w:eastAsia="en-US" w:bidi="ar-SA"/>
        </w:rPr>
        <w:t xml:space="preserve">      регламентирующими предоставление инвестору, заключившему специальный инвестиционный контракт, мер стимулирования деятельности в сфере промышленности, либо предложенные инвестором обязательства,</w:t>
      </w:r>
    </w:p>
    <w:p w:rsidR="006130DE" w:rsidRPr="00DC2E00" w:rsidRDefault="006130DE" w:rsidP="00B23584">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DC2E00">
        <w:rPr>
          <w:rFonts w:ascii="Times New Roman" w:eastAsiaTheme="minorHAnsi" w:hAnsi="Times New Roman" w:cs="Times New Roman"/>
          <w:kern w:val="0"/>
          <w:sz w:val="20"/>
          <w:szCs w:val="20"/>
          <w:lang w:eastAsia="en-US" w:bidi="ar-SA"/>
        </w:rPr>
        <w:t xml:space="preserve">      не противоречащие законодательству Российской Федерации, в том </w:t>
      </w:r>
      <w:proofErr w:type="gramStart"/>
      <w:r w:rsidRPr="00DC2E00">
        <w:rPr>
          <w:rFonts w:ascii="Times New Roman" w:eastAsiaTheme="minorHAnsi" w:hAnsi="Times New Roman" w:cs="Times New Roman"/>
          <w:kern w:val="0"/>
          <w:sz w:val="20"/>
          <w:szCs w:val="20"/>
          <w:lang w:eastAsia="en-US" w:bidi="ar-SA"/>
        </w:rPr>
        <w:t>числе  по</w:t>
      </w:r>
      <w:proofErr w:type="gramEnd"/>
      <w:r w:rsidRPr="00DC2E00">
        <w:rPr>
          <w:rFonts w:ascii="Times New Roman" w:eastAsiaTheme="minorHAnsi" w:hAnsi="Times New Roman" w:cs="Times New Roman"/>
          <w:kern w:val="0"/>
          <w:sz w:val="20"/>
          <w:szCs w:val="20"/>
          <w:lang w:eastAsia="en-US" w:bidi="ar-SA"/>
        </w:rPr>
        <w:t xml:space="preserve"> предоставлению обеспечения исполнения своих обязательств или</w:t>
      </w:r>
      <w:r w:rsidR="00DC2E00">
        <w:rPr>
          <w:rFonts w:ascii="Times New Roman" w:eastAsiaTheme="minorHAnsi" w:hAnsi="Times New Roman" w:cs="Times New Roman"/>
          <w:kern w:val="0"/>
          <w:sz w:val="20"/>
          <w:szCs w:val="20"/>
          <w:lang w:eastAsia="en-US" w:bidi="ar-SA"/>
        </w:rPr>
        <w:t xml:space="preserve"> </w:t>
      </w:r>
      <w:r w:rsidRPr="00DC2E00">
        <w:rPr>
          <w:rFonts w:ascii="Times New Roman" w:eastAsiaTheme="minorHAnsi" w:hAnsi="Times New Roman" w:cs="Times New Roman"/>
          <w:kern w:val="0"/>
          <w:sz w:val="20"/>
          <w:szCs w:val="20"/>
          <w:lang w:eastAsia="en-US" w:bidi="ar-SA"/>
        </w:rPr>
        <w:t>обязательств промышленного предприятия (промышленных предприятий),</w:t>
      </w:r>
    </w:p>
    <w:p w:rsidR="006130DE" w:rsidRPr="00DC2E00"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DC2E00">
        <w:rPr>
          <w:rFonts w:ascii="Times New Roman" w:eastAsiaTheme="minorHAnsi" w:hAnsi="Times New Roman" w:cs="Times New Roman"/>
          <w:kern w:val="0"/>
          <w:sz w:val="20"/>
          <w:szCs w:val="20"/>
          <w:lang w:eastAsia="en-US" w:bidi="ar-SA"/>
        </w:rPr>
        <w:t xml:space="preserve">     иных привлеченных лиц в виде поручительства либо независимой гарантии)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0F5742" w:rsidRDefault="00B23584" w:rsidP="00B23584">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r w:rsidRPr="000F5742">
        <w:rPr>
          <w:rFonts w:ascii="Times New Roman" w:eastAsiaTheme="minorHAnsi" w:hAnsi="Times New Roman" w:cs="Times New Roman"/>
          <w:b/>
          <w:kern w:val="0"/>
          <w:szCs w:val="28"/>
          <w:lang w:eastAsia="en-US" w:bidi="ar-SA"/>
        </w:rPr>
        <w:t xml:space="preserve">4. </w:t>
      </w:r>
      <w:r w:rsidR="006130DE" w:rsidRPr="000F5742">
        <w:rPr>
          <w:rFonts w:ascii="Times New Roman" w:eastAsiaTheme="minorHAnsi" w:hAnsi="Times New Roman" w:cs="Times New Roman"/>
          <w:b/>
          <w:kern w:val="0"/>
          <w:szCs w:val="28"/>
          <w:lang w:eastAsia="en-US" w:bidi="ar-SA"/>
        </w:rPr>
        <w:t>Обязательства промышленного предприятия</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B23584" w:rsidRDefault="006130DE" w:rsidP="00B23584">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23584">
        <w:rPr>
          <w:rFonts w:ascii="Times New Roman" w:eastAsiaTheme="minorHAnsi" w:hAnsi="Times New Roman" w:cs="Times New Roman"/>
          <w:kern w:val="0"/>
          <w:sz w:val="20"/>
          <w:szCs w:val="20"/>
          <w:lang w:eastAsia="en-US" w:bidi="ar-SA"/>
        </w:rPr>
        <w:t>(в случае, если инвестором для реализации инвестиционного</w:t>
      </w:r>
      <w:r w:rsidR="00B23584" w:rsidRP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проекта в рамках исполнения настоящего специального инвестиционного</w:t>
      </w:r>
      <w:r w:rsid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контракта привлекается несколько промышленных предприятий,</w:t>
      </w:r>
    </w:p>
    <w:p w:rsidR="006130DE" w:rsidRPr="00B23584" w:rsidRDefault="006130DE" w:rsidP="00B23584">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23584">
        <w:rPr>
          <w:rFonts w:ascii="Times New Roman" w:eastAsiaTheme="minorHAnsi" w:hAnsi="Times New Roman" w:cs="Times New Roman"/>
          <w:kern w:val="0"/>
          <w:sz w:val="20"/>
          <w:szCs w:val="20"/>
          <w:lang w:eastAsia="en-US" w:bidi="ar-SA"/>
        </w:rPr>
        <w:t>то в специальном инвестиционном контракте обязательства</w:t>
      </w:r>
      <w:r w:rsid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каждого промышленного предприятия излагаются</w:t>
      </w:r>
    </w:p>
    <w:p w:rsidR="006130DE" w:rsidRPr="00B23584" w:rsidRDefault="006130DE" w:rsidP="00B23584">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23584">
        <w:rPr>
          <w:rFonts w:ascii="Times New Roman" w:eastAsiaTheme="minorHAnsi" w:hAnsi="Times New Roman" w:cs="Times New Roman"/>
          <w:kern w:val="0"/>
          <w:sz w:val="20"/>
          <w:szCs w:val="20"/>
          <w:lang w:eastAsia="en-US" w:bidi="ar-SA"/>
        </w:rPr>
        <w:t>в отдельной статье)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Промышленное предприятие обязуется:</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в  ходе</w:t>
      </w:r>
      <w:proofErr w:type="gramEnd"/>
      <w:r w:rsidRPr="006130DE">
        <w:rPr>
          <w:rFonts w:ascii="Times New Roman" w:eastAsiaTheme="minorHAnsi" w:hAnsi="Times New Roman" w:cs="Times New Roman"/>
          <w:kern w:val="0"/>
          <w:szCs w:val="28"/>
          <w:lang w:eastAsia="en-US" w:bidi="ar-SA"/>
        </w:rPr>
        <w:t xml:space="preserve">  реализации  инвестиционного проекта по 1-му или 3-му вариантам</w:t>
      </w:r>
    </w:p>
    <w:p w:rsidR="006130DE" w:rsidRPr="00B23584" w:rsidRDefault="006130DE" w:rsidP="00B23584">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B23584">
        <w:rPr>
          <w:rFonts w:ascii="Times New Roman" w:eastAsiaTheme="minorHAnsi" w:hAnsi="Times New Roman" w:cs="Times New Roman"/>
          <w:kern w:val="0"/>
          <w:szCs w:val="28"/>
          <w:lang w:eastAsia="en-US" w:bidi="ar-SA"/>
        </w:rPr>
        <w:t>производить  и</w:t>
      </w:r>
      <w:proofErr w:type="gramEnd"/>
      <w:r w:rsidRPr="00B23584">
        <w:rPr>
          <w:rFonts w:ascii="Times New Roman" w:eastAsiaTheme="minorHAnsi" w:hAnsi="Times New Roman" w:cs="Times New Roman"/>
          <w:kern w:val="0"/>
          <w:szCs w:val="28"/>
          <w:lang w:eastAsia="en-US" w:bidi="ar-SA"/>
        </w:rPr>
        <w:t xml:space="preserve">  реализовывать  на  промышленном  производстве  промышленную</w:t>
      </w:r>
      <w:r w:rsidR="00B23584" w:rsidRPr="00B23584">
        <w:rPr>
          <w:rFonts w:ascii="Times New Roman" w:eastAsiaTheme="minorHAnsi" w:hAnsi="Times New Roman" w:cs="Times New Roman"/>
          <w:kern w:val="0"/>
          <w:szCs w:val="28"/>
          <w:lang w:eastAsia="en-US" w:bidi="ar-SA"/>
        </w:rPr>
        <w:t xml:space="preserve"> </w:t>
      </w:r>
      <w:r w:rsidRPr="00B23584">
        <w:rPr>
          <w:rFonts w:ascii="Times New Roman" w:eastAsiaTheme="minorHAnsi" w:hAnsi="Times New Roman" w:cs="Times New Roman"/>
          <w:kern w:val="0"/>
          <w:szCs w:val="28"/>
          <w:lang w:eastAsia="en-US" w:bidi="ar-SA"/>
        </w:rPr>
        <w:t>продукцию  в объеме и по номенклатуре, которые приведены в приложении N 1 к</w:t>
      </w:r>
      <w:r w:rsidR="00B23584">
        <w:rPr>
          <w:rFonts w:ascii="Times New Roman" w:eastAsiaTheme="minorHAnsi" w:hAnsi="Times New Roman" w:cs="Times New Roman"/>
          <w:kern w:val="0"/>
          <w:szCs w:val="28"/>
          <w:lang w:eastAsia="en-US" w:bidi="ar-SA"/>
        </w:rPr>
        <w:t xml:space="preserve"> </w:t>
      </w:r>
      <w:r w:rsidRPr="00B23584">
        <w:rPr>
          <w:rFonts w:ascii="Times New Roman" w:eastAsiaTheme="minorHAnsi" w:hAnsi="Times New Roman" w:cs="Times New Roman"/>
          <w:kern w:val="0"/>
          <w:szCs w:val="28"/>
          <w:lang w:eastAsia="en-US" w:bidi="ar-SA"/>
        </w:rPr>
        <w:t>настоящему специальному инвестиционному контракту;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в  ходе</w:t>
      </w:r>
      <w:proofErr w:type="gramEnd"/>
      <w:r w:rsidRPr="006130DE">
        <w:rPr>
          <w:rFonts w:ascii="Times New Roman" w:eastAsiaTheme="minorHAnsi" w:hAnsi="Times New Roman" w:cs="Times New Roman"/>
          <w:kern w:val="0"/>
          <w:szCs w:val="28"/>
          <w:lang w:eastAsia="en-US" w:bidi="ar-SA"/>
        </w:rPr>
        <w:t xml:space="preserve">  реализации  инвестиционного проекта по 2-му варианту совершать</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практические   действия   по   </w:t>
      </w:r>
      <w:proofErr w:type="gramStart"/>
      <w:r w:rsidRPr="006130DE">
        <w:rPr>
          <w:rFonts w:ascii="Times New Roman" w:eastAsiaTheme="minorHAnsi" w:hAnsi="Times New Roman" w:cs="Times New Roman"/>
          <w:kern w:val="0"/>
          <w:szCs w:val="28"/>
          <w:lang w:eastAsia="en-US" w:bidi="ar-SA"/>
        </w:rPr>
        <w:t>приобретению  и</w:t>
      </w:r>
      <w:proofErr w:type="gramEnd"/>
      <w:r w:rsidRPr="006130DE">
        <w:rPr>
          <w:rFonts w:ascii="Times New Roman" w:eastAsiaTheme="minorHAnsi" w:hAnsi="Times New Roman" w:cs="Times New Roman"/>
          <w:kern w:val="0"/>
          <w:szCs w:val="28"/>
          <w:lang w:eastAsia="en-US" w:bidi="ar-SA"/>
        </w:rPr>
        <w:t xml:space="preserve">  установке  на  промышленном</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производстве  технологического</w:t>
      </w:r>
      <w:proofErr w:type="gramEnd"/>
      <w:r w:rsidRPr="006130DE">
        <w:rPr>
          <w:rFonts w:ascii="Times New Roman" w:eastAsiaTheme="minorHAnsi" w:hAnsi="Times New Roman" w:cs="Times New Roman"/>
          <w:kern w:val="0"/>
          <w:szCs w:val="28"/>
          <w:lang w:eastAsia="en-US" w:bidi="ar-SA"/>
        </w:rPr>
        <w:t xml:space="preserve">  оборудования  по  перечню  технологического</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 xml:space="preserve">оборудования,   </w:t>
      </w:r>
      <w:proofErr w:type="gramEnd"/>
      <w:r w:rsidRPr="006130DE">
        <w:rPr>
          <w:rFonts w:ascii="Times New Roman" w:eastAsiaTheme="minorHAnsi" w:hAnsi="Times New Roman" w:cs="Times New Roman"/>
          <w:kern w:val="0"/>
          <w:szCs w:val="28"/>
          <w:lang w:eastAsia="en-US" w:bidi="ar-SA"/>
        </w:rPr>
        <w:t>вводимого  в  эксплуатацию  на  промышленном  производстве,</w:t>
      </w:r>
    </w:p>
    <w:p w:rsidR="006130DE" w:rsidRPr="00B23584" w:rsidRDefault="006130DE" w:rsidP="00B23584">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B23584">
        <w:rPr>
          <w:rFonts w:ascii="Times New Roman" w:eastAsiaTheme="minorHAnsi" w:hAnsi="Times New Roman" w:cs="Times New Roman"/>
          <w:kern w:val="0"/>
          <w:szCs w:val="28"/>
          <w:lang w:eastAsia="en-US" w:bidi="ar-SA"/>
        </w:rPr>
        <w:t>приведенному  в</w:t>
      </w:r>
      <w:proofErr w:type="gramEnd"/>
      <w:r w:rsidRPr="00B23584">
        <w:rPr>
          <w:rFonts w:ascii="Times New Roman" w:eastAsiaTheme="minorHAnsi" w:hAnsi="Times New Roman" w:cs="Times New Roman"/>
          <w:kern w:val="0"/>
          <w:szCs w:val="28"/>
          <w:lang w:eastAsia="en-US" w:bidi="ar-SA"/>
        </w:rPr>
        <w:t xml:space="preserve">  приложении  N  2 к настоящему специальному инвестиционному</w:t>
      </w:r>
      <w:r w:rsidR="00B23584">
        <w:rPr>
          <w:rFonts w:ascii="Times New Roman" w:eastAsiaTheme="minorHAnsi" w:hAnsi="Times New Roman" w:cs="Times New Roman"/>
          <w:kern w:val="0"/>
          <w:szCs w:val="28"/>
          <w:lang w:eastAsia="en-US" w:bidi="ar-SA"/>
        </w:rPr>
        <w:t xml:space="preserve"> </w:t>
      </w:r>
      <w:r w:rsidRPr="00B23584">
        <w:rPr>
          <w:rFonts w:ascii="Times New Roman" w:eastAsiaTheme="minorHAnsi" w:hAnsi="Times New Roman" w:cs="Times New Roman"/>
          <w:kern w:val="0"/>
          <w:szCs w:val="28"/>
          <w:lang w:eastAsia="en-US" w:bidi="ar-SA"/>
        </w:rPr>
        <w:t>контракту;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предоставлять   инвестору   </w:t>
      </w:r>
      <w:proofErr w:type="gramStart"/>
      <w:r w:rsidRPr="006130DE">
        <w:rPr>
          <w:rFonts w:ascii="Times New Roman" w:eastAsiaTheme="minorHAnsi" w:hAnsi="Times New Roman" w:cs="Times New Roman"/>
          <w:kern w:val="0"/>
          <w:szCs w:val="28"/>
          <w:lang w:eastAsia="en-US" w:bidi="ar-SA"/>
        </w:rPr>
        <w:t>документы,  необходимые</w:t>
      </w:r>
      <w:proofErr w:type="gramEnd"/>
      <w:r w:rsidRPr="006130DE">
        <w:rPr>
          <w:rFonts w:ascii="Times New Roman" w:eastAsiaTheme="minorHAnsi" w:hAnsi="Times New Roman" w:cs="Times New Roman"/>
          <w:kern w:val="0"/>
          <w:szCs w:val="28"/>
          <w:lang w:eastAsia="en-US" w:bidi="ar-SA"/>
        </w:rPr>
        <w:t xml:space="preserve">  для  осуществления</w:t>
      </w:r>
    </w:p>
    <w:p w:rsidR="006130DE" w:rsidRPr="00ED1BCB" w:rsidRDefault="006130DE" w:rsidP="00C54460">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ED1BCB">
        <w:rPr>
          <w:rFonts w:ascii="Times New Roman" w:eastAsiaTheme="minorHAnsi" w:hAnsi="Times New Roman" w:cs="Times New Roman"/>
          <w:kern w:val="0"/>
          <w:szCs w:val="28"/>
          <w:lang w:eastAsia="en-US" w:bidi="ar-SA"/>
        </w:rPr>
        <w:t xml:space="preserve">контроля  </w:t>
      </w:r>
      <w:r w:rsidR="00ED1BCB" w:rsidRPr="00ED1BCB">
        <w:rPr>
          <w:rFonts w:ascii="Times New Roman" w:eastAsiaTheme="minorHAnsi" w:hAnsi="Times New Roman" w:cs="Times New Roman"/>
          <w:kern w:val="0"/>
          <w:szCs w:val="28"/>
          <w:lang w:eastAsia="en-US" w:bidi="ar-SA"/>
        </w:rPr>
        <w:t>муниципальным</w:t>
      </w:r>
      <w:proofErr w:type="gramEnd"/>
      <w:r w:rsidR="00ED1BCB" w:rsidRPr="00ED1BCB">
        <w:rPr>
          <w:rFonts w:ascii="Times New Roman" w:eastAsiaTheme="minorHAnsi" w:hAnsi="Times New Roman" w:cs="Times New Roman"/>
          <w:kern w:val="0"/>
          <w:szCs w:val="28"/>
          <w:lang w:eastAsia="en-US" w:bidi="ar-SA"/>
        </w:rPr>
        <w:t xml:space="preserve">   образованием</w:t>
      </w:r>
      <w:r w:rsidRPr="00ED1BCB">
        <w:rPr>
          <w:rFonts w:ascii="Times New Roman" w:eastAsiaTheme="minorHAnsi" w:hAnsi="Times New Roman" w:cs="Times New Roman"/>
          <w:kern w:val="0"/>
          <w:szCs w:val="28"/>
          <w:lang w:eastAsia="en-US" w:bidi="ar-SA"/>
        </w:rPr>
        <w:t xml:space="preserve">  за  выполнением  инвестором  обязательств  в</w:t>
      </w:r>
      <w:r w:rsidR="00ED1BCB">
        <w:rPr>
          <w:rFonts w:ascii="Times New Roman" w:eastAsiaTheme="minorHAnsi" w:hAnsi="Times New Roman" w:cs="Times New Roman"/>
          <w:kern w:val="0"/>
          <w:szCs w:val="28"/>
          <w:lang w:eastAsia="en-US" w:bidi="ar-SA"/>
        </w:rPr>
        <w:t xml:space="preserve"> </w:t>
      </w:r>
      <w:r w:rsidRPr="00ED1BCB">
        <w:rPr>
          <w:rFonts w:ascii="Times New Roman" w:eastAsiaTheme="minorHAnsi" w:hAnsi="Times New Roman" w:cs="Times New Roman"/>
          <w:kern w:val="0"/>
          <w:szCs w:val="28"/>
          <w:lang w:eastAsia="en-US" w:bidi="ar-SA"/>
        </w:rPr>
        <w:t>соответствии с настоящим специальным инвестиционным контрактом;</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вести  раздельный</w:t>
      </w:r>
      <w:proofErr w:type="gramEnd"/>
      <w:r w:rsidRPr="006130DE">
        <w:rPr>
          <w:rFonts w:ascii="Times New Roman" w:eastAsiaTheme="minorHAnsi" w:hAnsi="Times New Roman" w:cs="Times New Roman"/>
          <w:kern w:val="0"/>
          <w:szCs w:val="28"/>
          <w:lang w:eastAsia="en-US" w:bidi="ar-SA"/>
        </w:rPr>
        <w:t xml:space="preserve"> учет доходов (расходов), полученных (произведенных) 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связи  с</w:t>
      </w:r>
      <w:proofErr w:type="gramEnd"/>
      <w:r w:rsidRPr="006130DE">
        <w:rPr>
          <w:rFonts w:ascii="Times New Roman" w:eastAsiaTheme="minorHAnsi" w:hAnsi="Times New Roman" w:cs="Times New Roman"/>
          <w:kern w:val="0"/>
          <w:szCs w:val="28"/>
          <w:lang w:eastAsia="en-US" w:bidi="ar-SA"/>
        </w:rPr>
        <w:t xml:space="preserve">  реализацией  настоящего специального инвестиционного контракта, 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доходов  (</w:t>
      </w:r>
      <w:proofErr w:type="gramEnd"/>
      <w:r w:rsidRPr="006130DE">
        <w:rPr>
          <w:rFonts w:ascii="Times New Roman" w:eastAsiaTheme="minorHAnsi" w:hAnsi="Times New Roman" w:cs="Times New Roman"/>
          <w:kern w:val="0"/>
          <w:szCs w:val="28"/>
          <w:lang w:eastAsia="en-US" w:bidi="ar-SA"/>
        </w:rPr>
        <w:t>расходов),  полученных  (произведенных)  при  осуществлении  иной</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хозяйственной деятельности;</w:t>
      </w:r>
    </w:p>
    <w:p w:rsidR="006130DE" w:rsidRPr="006130DE" w:rsidRDefault="00B23584"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_________</w:t>
      </w:r>
      <w:r w:rsidR="006130DE" w:rsidRPr="006130DE">
        <w:rPr>
          <w:rFonts w:ascii="Times New Roman" w:eastAsiaTheme="minorHAnsi" w:hAnsi="Times New Roman" w:cs="Times New Roman"/>
          <w:kern w:val="0"/>
          <w:szCs w:val="28"/>
          <w:lang w:eastAsia="en-US" w:bidi="ar-SA"/>
        </w:rPr>
        <w:t>_________________________________________________________.</w:t>
      </w:r>
    </w:p>
    <w:p w:rsidR="006130DE" w:rsidRPr="00B23584" w:rsidRDefault="006130DE" w:rsidP="00B23584">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23584">
        <w:rPr>
          <w:rFonts w:ascii="Times New Roman" w:eastAsiaTheme="minorHAnsi" w:hAnsi="Times New Roman" w:cs="Times New Roman"/>
          <w:kern w:val="0"/>
          <w:sz w:val="20"/>
          <w:szCs w:val="20"/>
          <w:lang w:eastAsia="en-US" w:bidi="ar-SA"/>
        </w:rPr>
        <w:t>(перечисляются иные обязательства промышленного предприятия, которые</w:t>
      </w:r>
      <w:r w:rsidR="00B23584" w:rsidRP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выполняются им в рамках инвестиционного проекта, в том числе обязательства, предусмотренные нормативными правовыми актами</w:t>
      </w:r>
      <w:r w:rsid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Российской Федерации и (или) субъекта Российской Федерации или муниципальными правовыми актами, регламентирующими предоставление</w:t>
      </w:r>
      <w:r w:rsidR="00B23584" w:rsidRP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промышленному предприятию, заключившему специальный инвестиционный контракт, мер стимулирования деятельности в сфере промышленности)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B23584" w:rsidRDefault="00B23584" w:rsidP="00B23584">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r w:rsidRPr="00B23584">
        <w:rPr>
          <w:rFonts w:ascii="Times New Roman" w:eastAsiaTheme="minorHAnsi" w:hAnsi="Times New Roman" w:cs="Times New Roman"/>
          <w:b/>
          <w:kern w:val="0"/>
          <w:szCs w:val="28"/>
          <w:lang w:eastAsia="en-US" w:bidi="ar-SA"/>
        </w:rPr>
        <w:t xml:space="preserve">5. </w:t>
      </w:r>
      <w:r w:rsidR="006130DE" w:rsidRPr="00B23584">
        <w:rPr>
          <w:rFonts w:ascii="Times New Roman" w:eastAsiaTheme="minorHAnsi" w:hAnsi="Times New Roman" w:cs="Times New Roman"/>
          <w:b/>
          <w:kern w:val="0"/>
          <w:szCs w:val="28"/>
          <w:lang w:eastAsia="en-US" w:bidi="ar-SA"/>
        </w:rPr>
        <w:t>Обязательства ___________________________________</w:t>
      </w:r>
    </w:p>
    <w:p w:rsidR="006130DE" w:rsidRPr="00B23584"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B23584">
        <w:rPr>
          <w:rFonts w:ascii="Times New Roman" w:eastAsiaTheme="minorHAnsi" w:hAnsi="Times New Roman" w:cs="Times New Roman"/>
          <w:kern w:val="0"/>
          <w:sz w:val="20"/>
          <w:szCs w:val="20"/>
          <w:lang w:eastAsia="en-US" w:bidi="ar-SA"/>
        </w:rPr>
        <w:t xml:space="preserve">                          </w:t>
      </w:r>
      <w:r w:rsid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 xml:space="preserve"> (иное привлеченное инвестором лицо)</w:t>
      </w:r>
    </w:p>
    <w:p w:rsidR="00B23584" w:rsidRDefault="00B23584" w:rsidP="00B23584">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p>
    <w:p w:rsidR="006130DE" w:rsidRPr="00B23584" w:rsidRDefault="006130DE" w:rsidP="00B23584">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23584">
        <w:rPr>
          <w:rFonts w:ascii="Times New Roman" w:eastAsiaTheme="minorHAnsi" w:hAnsi="Times New Roman" w:cs="Times New Roman"/>
          <w:kern w:val="0"/>
          <w:sz w:val="20"/>
          <w:szCs w:val="20"/>
          <w:lang w:eastAsia="en-US" w:bidi="ar-SA"/>
        </w:rPr>
        <w:t>(в случае, если инвестором для реализации инвестиционного</w:t>
      </w:r>
      <w:r w:rsidR="00B23584" w:rsidRP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проекта в рамках исполнения настоящего специального инвестиционного</w:t>
      </w:r>
      <w:r w:rsid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контракта привлекаются иные привлеченные лица, кроме промышленного</w:t>
      </w:r>
    </w:p>
    <w:p w:rsidR="006130DE" w:rsidRPr="00B23584" w:rsidRDefault="006130DE" w:rsidP="00B23584">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23584">
        <w:rPr>
          <w:rFonts w:ascii="Times New Roman" w:eastAsiaTheme="minorHAnsi" w:hAnsi="Times New Roman" w:cs="Times New Roman"/>
          <w:kern w:val="0"/>
          <w:sz w:val="20"/>
          <w:szCs w:val="20"/>
          <w:lang w:eastAsia="en-US" w:bidi="ar-SA"/>
        </w:rPr>
        <w:t>предприятия (промышленных предприятий), то в специальном</w:t>
      </w:r>
      <w:r w:rsidR="00B23584" w:rsidRP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инвестиционном контракте обязательства каждого</w:t>
      </w:r>
      <w:r w:rsidR="00B23584" w:rsidRP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привлеченного лица излагаются</w:t>
      </w:r>
      <w:r w:rsid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в отдельной статье)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lastRenderedPageBreak/>
        <w:t xml:space="preserve">    ___________________________________ обязуется:</w:t>
      </w:r>
    </w:p>
    <w:p w:rsidR="006130DE" w:rsidRPr="00B23584"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B23584">
        <w:rPr>
          <w:rFonts w:ascii="Times New Roman" w:eastAsiaTheme="minorHAnsi" w:hAnsi="Times New Roman" w:cs="Times New Roman"/>
          <w:kern w:val="0"/>
          <w:sz w:val="20"/>
          <w:szCs w:val="20"/>
          <w:lang w:eastAsia="en-US" w:bidi="ar-SA"/>
        </w:rPr>
        <w:t xml:space="preserve">  </w:t>
      </w:r>
      <w:r w:rsid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 xml:space="preserve">  (иное привлеченное инвестором лицо)</w:t>
      </w:r>
    </w:p>
    <w:p w:rsidR="006130DE" w:rsidRPr="006130DE" w:rsidRDefault="00B23584"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 xml:space="preserve">    __</w:t>
      </w:r>
      <w:r w:rsidR="006130DE" w:rsidRPr="006130DE">
        <w:rPr>
          <w:rFonts w:ascii="Times New Roman" w:eastAsiaTheme="minorHAnsi" w:hAnsi="Times New Roman" w:cs="Times New Roman"/>
          <w:kern w:val="0"/>
          <w:szCs w:val="28"/>
          <w:lang w:eastAsia="en-US" w:bidi="ar-SA"/>
        </w:rPr>
        <w:t>_______________________________________________________________;</w:t>
      </w:r>
    </w:p>
    <w:p w:rsidR="006130DE" w:rsidRPr="006130DE" w:rsidRDefault="00B23584"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 xml:space="preserve">    ________</w:t>
      </w:r>
      <w:r w:rsidR="006130DE" w:rsidRPr="006130DE">
        <w:rPr>
          <w:rFonts w:ascii="Times New Roman" w:eastAsiaTheme="minorHAnsi" w:hAnsi="Times New Roman" w:cs="Times New Roman"/>
          <w:kern w:val="0"/>
          <w:szCs w:val="28"/>
          <w:lang w:eastAsia="en-US" w:bidi="ar-SA"/>
        </w:rPr>
        <w:t>_________________________________________________________.</w:t>
      </w:r>
    </w:p>
    <w:p w:rsidR="006130DE" w:rsidRPr="00B23584" w:rsidRDefault="006130DE" w:rsidP="00B23584">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23584">
        <w:rPr>
          <w:rFonts w:ascii="Times New Roman" w:eastAsiaTheme="minorHAnsi" w:hAnsi="Times New Roman" w:cs="Times New Roman"/>
          <w:kern w:val="0"/>
          <w:sz w:val="20"/>
          <w:szCs w:val="20"/>
          <w:lang w:eastAsia="en-US" w:bidi="ar-SA"/>
        </w:rPr>
        <w:t>(перечисляются обязательства иного привлеченного лица, кроме</w:t>
      </w:r>
      <w:r w:rsidR="00B23584" w:rsidRPr="00B23584">
        <w:rPr>
          <w:rFonts w:ascii="Times New Roman" w:eastAsiaTheme="minorHAnsi" w:hAnsi="Times New Roman" w:cs="Times New Roman"/>
          <w:kern w:val="0"/>
          <w:sz w:val="20"/>
          <w:szCs w:val="20"/>
          <w:lang w:eastAsia="en-US" w:bidi="ar-SA"/>
        </w:rPr>
        <w:t xml:space="preserve"> </w:t>
      </w:r>
      <w:r w:rsidRPr="00B23584">
        <w:rPr>
          <w:rFonts w:ascii="Times New Roman" w:eastAsiaTheme="minorHAnsi" w:hAnsi="Times New Roman" w:cs="Times New Roman"/>
          <w:kern w:val="0"/>
          <w:sz w:val="20"/>
          <w:szCs w:val="20"/>
          <w:lang w:eastAsia="en-US" w:bidi="ar-SA"/>
        </w:rPr>
        <w:t>промышленного предприятия (промышленных предприятий), которые выполняются им в рамках инвестиционного проекта)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B66120" w:rsidRDefault="00A21B26" w:rsidP="00B66120">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bookmarkStart w:id="61" w:name="Par295"/>
      <w:bookmarkStart w:id="62" w:name="Par436"/>
      <w:bookmarkEnd w:id="61"/>
      <w:bookmarkEnd w:id="62"/>
      <w:r>
        <w:rPr>
          <w:rFonts w:ascii="Times New Roman" w:eastAsiaTheme="minorHAnsi" w:hAnsi="Times New Roman" w:cs="Times New Roman"/>
          <w:b/>
          <w:kern w:val="0"/>
          <w:szCs w:val="28"/>
          <w:lang w:eastAsia="en-US" w:bidi="ar-SA"/>
        </w:rPr>
        <w:t>6</w:t>
      </w:r>
      <w:r w:rsidR="00B66120" w:rsidRPr="00B66120">
        <w:rPr>
          <w:rFonts w:ascii="Times New Roman" w:eastAsiaTheme="minorHAnsi" w:hAnsi="Times New Roman" w:cs="Times New Roman"/>
          <w:b/>
          <w:kern w:val="0"/>
          <w:szCs w:val="28"/>
          <w:lang w:eastAsia="en-US" w:bidi="ar-SA"/>
        </w:rPr>
        <w:t xml:space="preserve">. </w:t>
      </w:r>
      <w:r w:rsidR="006130DE" w:rsidRPr="00B66120">
        <w:rPr>
          <w:rFonts w:ascii="Times New Roman" w:eastAsiaTheme="minorHAnsi" w:hAnsi="Times New Roman" w:cs="Times New Roman"/>
          <w:b/>
          <w:kern w:val="0"/>
          <w:szCs w:val="28"/>
          <w:lang w:eastAsia="en-US" w:bidi="ar-SA"/>
        </w:rPr>
        <w:t>Обязательства муниципального образования</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B66120" w:rsidRDefault="006130DE" w:rsidP="00F6138E">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66120">
        <w:rPr>
          <w:rFonts w:ascii="Times New Roman" w:eastAsiaTheme="minorHAnsi" w:hAnsi="Times New Roman" w:cs="Times New Roman"/>
          <w:kern w:val="0"/>
          <w:sz w:val="20"/>
          <w:szCs w:val="20"/>
          <w:lang w:eastAsia="en-US" w:bidi="ar-SA"/>
        </w:rPr>
        <w:t>(статья включается в специальный инвестиционный контракт</w:t>
      </w:r>
      <w:r w:rsidR="00B66120" w:rsidRP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в случае, если муниципальное образование является стороной</w:t>
      </w:r>
      <w:r w:rsidR="00B66120" w:rsidRP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специального инвестиционного контракта, а в случае, если сторонами</w:t>
      </w:r>
      <w:r w:rsidR="00B66120" w:rsidRP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специального инвестиционного контракта являются несколько</w:t>
      </w:r>
      <w:r w:rsid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муниципальных образований, то обязательства каждого</w:t>
      </w:r>
    </w:p>
    <w:p w:rsidR="006130DE" w:rsidRPr="00B66120" w:rsidRDefault="006130DE" w:rsidP="00F6138E">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66120">
        <w:rPr>
          <w:rFonts w:ascii="Times New Roman" w:eastAsiaTheme="minorHAnsi" w:hAnsi="Times New Roman" w:cs="Times New Roman"/>
          <w:kern w:val="0"/>
          <w:sz w:val="20"/>
          <w:szCs w:val="20"/>
          <w:lang w:eastAsia="en-US" w:bidi="ar-SA"/>
        </w:rPr>
        <w:t>муниципального образования излагаются</w:t>
      </w:r>
      <w:r w:rsid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в отдельной статье)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Муниципальное образование обязуется:</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bookmarkStart w:id="63" w:name="Par448"/>
      <w:bookmarkEnd w:id="63"/>
      <w:r w:rsidRPr="006130DE">
        <w:rPr>
          <w:rFonts w:ascii="Times New Roman" w:eastAsiaTheme="minorHAnsi" w:hAnsi="Times New Roman" w:cs="Times New Roman"/>
          <w:kern w:val="0"/>
          <w:szCs w:val="28"/>
          <w:lang w:eastAsia="en-US" w:bidi="ar-SA"/>
        </w:rPr>
        <w:t xml:space="preserve">    осуществлять   </w:t>
      </w:r>
      <w:proofErr w:type="gramStart"/>
      <w:r w:rsidRPr="006130DE">
        <w:rPr>
          <w:rFonts w:ascii="Times New Roman" w:eastAsiaTheme="minorHAnsi" w:hAnsi="Times New Roman" w:cs="Times New Roman"/>
          <w:kern w:val="0"/>
          <w:szCs w:val="28"/>
          <w:lang w:eastAsia="en-US" w:bidi="ar-SA"/>
        </w:rPr>
        <w:t>в  отношении</w:t>
      </w:r>
      <w:proofErr w:type="gramEnd"/>
      <w:r w:rsidRPr="006130DE">
        <w:rPr>
          <w:rFonts w:ascii="Times New Roman" w:eastAsiaTheme="minorHAnsi" w:hAnsi="Times New Roman" w:cs="Times New Roman"/>
          <w:kern w:val="0"/>
          <w:szCs w:val="28"/>
          <w:lang w:eastAsia="en-US" w:bidi="ar-SA"/>
        </w:rPr>
        <w:t xml:space="preserve">  инвестора  следующие  меры  стимулирования</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деятельности в сфере промышленности:</w:t>
      </w:r>
    </w:p>
    <w:p w:rsidR="006130DE" w:rsidRPr="006130DE" w:rsidRDefault="00B66120"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_____________________________</w:t>
      </w:r>
      <w:r w:rsidR="006130DE" w:rsidRPr="006130DE">
        <w:rPr>
          <w:rFonts w:ascii="Times New Roman" w:eastAsiaTheme="minorHAnsi" w:hAnsi="Times New Roman" w:cs="Times New Roman"/>
          <w:kern w:val="0"/>
          <w:szCs w:val="28"/>
          <w:lang w:eastAsia="en-US" w:bidi="ar-SA"/>
        </w:rPr>
        <w:t>______________________________________;</w:t>
      </w:r>
    </w:p>
    <w:p w:rsidR="006130DE" w:rsidRPr="006130DE" w:rsidRDefault="00B66120" w:rsidP="00B66120">
      <w:pPr>
        <w:pStyle w:val="1"/>
        <w:keepNext w:val="0"/>
        <w:widowControl/>
        <w:numPr>
          <w:ilvl w:val="0"/>
          <w:numId w:val="0"/>
        </w:numPr>
        <w:suppressAutoHyphens w:val="0"/>
        <w:autoSpaceDN w:val="0"/>
        <w:adjustRightInd w:val="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______________</w:t>
      </w:r>
      <w:r w:rsidR="006130DE" w:rsidRPr="006130DE">
        <w:rPr>
          <w:rFonts w:ascii="Times New Roman" w:eastAsiaTheme="minorHAnsi" w:hAnsi="Times New Roman" w:cs="Times New Roman"/>
          <w:kern w:val="0"/>
          <w:szCs w:val="28"/>
          <w:lang w:eastAsia="en-US" w:bidi="ar-SA"/>
        </w:rPr>
        <w:t>_____________________________________________________;</w:t>
      </w:r>
    </w:p>
    <w:p w:rsidR="006130DE" w:rsidRPr="00B66120" w:rsidRDefault="006130DE" w:rsidP="00F6138E">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66120">
        <w:rPr>
          <w:rFonts w:ascii="Times New Roman" w:eastAsiaTheme="minorHAnsi" w:hAnsi="Times New Roman" w:cs="Times New Roman"/>
          <w:kern w:val="0"/>
          <w:sz w:val="20"/>
          <w:szCs w:val="20"/>
          <w:lang w:eastAsia="en-US" w:bidi="ar-SA"/>
        </w:rPr>
        <w:t>(перечисляются меры стимулирования деятельности в сфере</w:t>
      </w:r>
      <w:r w:rsidR="00B66120" w:rsidRP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промышленности, применяемые в течение срока действия специального</w:t>
      </w:r>
      <w:r w:rsid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инвестиционного контракта к инвестору, в случае если в отношении</w:t>
      </w:r>
    </w:p>
    <w:p w:rsidR="006130DE" w:rsidRPr="00B66120" w:rsidRDefault="006130DE" w:rsidP="00F6138E">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66120">
        <w:rPr>
          <w:rFonts w:ascii="Times New Roman" w:eastAsiaTheme="minorHAnsi" w:hAnsi="Times New Roman" w:cs="Times New Roman"/>
          <w:kern w:val="0"/>
          <w:sz w:val="20"/>
          <w:szCs w:val="20"/>
          <w:lang w:eastAsia="en-US" w:bidi="ar-SA"/>
        </w:rPr>
        <w:t>инвестора муниципальным образованием осуществляются меры</w:t>
      </w:r>
      <w:r w:rsidR="00B66120" w:rsidRP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стимулирования деятельности в сфере промышленности</w:t>
      </w:r>
      <w:r w:rsid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в соответствии с муниципальными правовыми актами)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bookmarkStart w:id="64" w:name="Par458"/>
      <w:bookmarkEnd w:id="64"/>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осуществлять  в</w:t>
      </w:r>
      <w:proofErr w:type="gramEnd"/>
      <w:r w:rsidRPr="006130DE">
        <w:rPr>
          <w:rFonts w:ascii="Times New Roman" w:eastAsiaTheme="minorHAnsi" w:hAnsi="Times New Roman" w:cs="Times New Roman"/>
          <w:kern w:val="0"/>
          <w:szCs w:val="28"/>
          <w:lang w:eastAsia="en-US" w:bidi="ar-SA"/>
        </w:rPr>
        <w:t xml:space="preserve">  отношении  промышленного  предприятия  следующие  меры</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стимулирования деятельности в сфере промышленности:</w:t>
      </w:r>
    </w:p>
    <w:p w:rsidR="006130DE" w:rsidRPr="006130DE" w:rsidRDefault="00B66120"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______________</w:t>
      </w:r>
      <w:r w:rsidR="006130DE" w:rsidRPr="006130DE">
        <w:rPr>
          <w:rFonts w:ascii="Times New Roman" w:eastAsiaTheme="minorHAnsi" w:hAnsi="Times New Roman" w:cs="Times New Roman"/>
          <w:kern w:val="0"/>
          <w:szCs w:val="28"/>
          <w:lang w:eastAsia="en-US" w:bidi="ar-SA"/>
        </w:rPr>
        <w:t>_____________________________________________________;</w:t>
      </w:r>
    </w:p>
    <w:p w:rsidR="006130DE" w:rsidRPr="006130DE" w:rsidRDefault="00B66120"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 xml:space="preserve">   _______</w:t>
      </w:r>
      <w:r w:rsidR="006130DE" w:rsidRPr="006130DE">
        <w:rPr>
          <w:rFonts w:ascii="Times New Roman" w:eastAsiaTheme="minorHAnsi" w:hAnsi="Times New Roman" w:cs="Times New Roman"/>
          <w:kern w:val="0"/>
          <w:szCs w:val="28"/>
          <w:lang w:eastAsia="en-US" w:bidi="ar-SA"/>
        </w:rPr>
        <w:t>___________________________________________________________;</w:t>
      </w:r>
    </w:p>
    <w:p w:rsidR="006130DE" w:rsidRPr="00B66120"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B66120">
        <w:rPr>
          <w:rFonts w:ascii="Times New Roman" w:eastAsiaTheme="minorHAnsi" w:hAnsi="Times New Roman" w:cs="Times New Roman"/>
          <w:kern w:val="0"/>
          <w:sz w:val="20"/>
          <w:szCs w:val="20"/>
          <w:lang w:eastAsia="en-US" w:bidi="ar-SA"/>
        </w:rPr>
        <w:t xml:space="preserve">            (перечисляются меры стимулирования деятельности в сфере промышленности, применяемые в течение срока действия </w:t>
      </w:r>
      <w:proofErr w:type="gramStart"/>
      <w:r w:rsidRPr="00B66120">
        <w:rPr>
          <w:rFonts w:ascii="Times New Roman" w:eastAsiaTheme="minorHAnsi" w:hAnsi="Times New Roman" w:cs="Times New Roman"/>
          <w:kern w:val="0"/>
          <w:sz w:val="20"/>
          <w:szCs w:val="20"/>
          <w:lang w:eastAsia="en-US" w:bidi="ar-SA"/>
        </w:rPr>
        <w:t>специального  инвестиционного</w:t>
      </w:r>
      <w:proofErr w:type="gramEnd"/>
      <w:r w:rsidRPr="00B66120">
        <w:rPr>
          <w:rFonts w:ascii="Times New Roman" w:eastAsiaTheme="minorHAnsi" w:hAnsi="Times New Roman" w:cs="Times New Roman"/>
          <w:kern w:val="0"/>
          <w:sz w:val="20"/>
          <w:szCs w:val="20"/>
          <w:lang w:eastAsia="en-US" w:bidi="ar-SA"/>
        </w:rPr>
        <w:t xml:space="preserve"> контракта к промышленному предприятию, в случае если</w:t>
      </w:r>
    </w:p>
    <w:p w:rsidR="006130DE" w:rsidRPr="00B66120"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B66120">
        <w:rPr>
          <w:rFonts w:ascii="Times New Roman" w:eastAsiaTheme="minorHAnsi" w:hAnsi="Times New Roman" w:cs="Times New Roman"/>
          <w:kern w:val="0"/>
          <w:sz w:val="20"/>
          <w:szCs w:val="20"/>
          <w:lang w:eastAsia="en-US" w:bidi="ar-SA"/>
        </w:rPr>
        <w:t xml:space="preserve">       в отношении промышленного предприятия муниципальным образованием</w:t>
      </w:r>
      <w:r w:rsidR="00B66120" w:rsidRP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осуществляются меры стимулирования деятельности в сфере промышленности</w:t>
      </w:r>
      <w:r w:rsid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в соответствии с муниципальными правовыми актами)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гарантировать   в   течение   </w:t>
      </w:r>
      <w:proofErr w:type="gramStart"/>
      <w:r w:rsidRPr="006130DE">
        <w:rPr>
          <w:rFonts w:ascii="Times New Roman" w:eastAsiaTheme="minorHAnsi" w:hAnsi="Times New Roman" w:cs="Times New Roman"/>
          <w:kern w:val="0"/>
          <w:szCs w:val="28"/>
          <w:lang w:eastAsia="en-US" w:bidi="ar-SA"/>
        </w:rPr>
        <w:t>срока  действия</w:t>
      </w:r>
      <w:proofErr w:type="gramEnd"/>
      <w:r w:rsidRPr="006130DE">
        <w:rPr>
          <w:rFonts w:ascii="Times New Roman" w:eastAsiaTheme="minorHAnsi" w:hAnsi="Times New Roman" w:cs="Times New Roman"/>
          <w:kern w:val="0"/>
          <w:szCs w:val="28"/>
          <w:lang w:eastAsia="en-US" w:bidi="ar-SA"/>
        </w:rPr>
        <w:t xml:space="preserve">  настоящего  специального</w:t>
      </w:r>
    </w:p>
    <w:p w:rsidR="006130DE" w:rsidRPr="00ED1BCB" w:rsidRDefault="006130DE" w:rsidP="00C54460">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ED1BCB">
        <w:rPr>
          <w:rFonts w:ascii="Times New Roman" w:eastAsiaTheme="minorHAnsi" w:hAnsi="Times New Roman" w:cs="Times New Roman"/>
          <w:kern w:val="0"/>
          <w:szCs w:val="28"/>
          <w:lang w:eastAsia="en-US" w:bidi="ar-SA"/>
        </w:rPr>
        <w:t>инвестиционного  контракта</w:t>
      </w:r>
      <w:proofErr w:type="gramEnd"/>
      <w:r w:rsidRPr="00ED1BCB">
        <w:rPr>
          <w:rFonts w:ascii="Times New Roman" w:eastAsiaTheme="minorHAnsi" w:hAnsi="Times New Roman" w:cs="Times New Roman"/>
          <w:kern w:val="0"/>
          <w:szCs w:val="28"/>
          <w:lang w:eastAsia="en-US" w:bidi="ar-SA"/>
        </w:rPr>
        <w:t xml:space="preserve">  неизменность  предоставляемых инвестору и (или)</w:t>
      </w:r>
      <w:r w:rsidR="00B66120" w:rsidRPr="00ED1BCB">
        <w:rPr>
          <w:rFonts w:ascii="Times New Roman" w:eastAsiaTheme="minorHAnsi" w:hAnsi="Times New Roman" w:cs="Times New Roman"/>
          <w:kern w:val="0"/>
          <w:szCs w:val="28"/>
          <w:lang w:eastAsia="en-US" w:bidi="ar-SA"/>
        </w:rPr>
        <w:t xml:space="preserve"> </w:t>
      </w:r>
      <w:r w:rsidRPr="00ED1BCB">
        <w:rPr>
          <w:rFonts w:ascii="Times New Roman" w:eastAsiaTheme="minorHAnsi" w:hAnsi="Times New Roman" w:cs="Times New Roman"/>
          <w:kern w:val="0"/>
          <w:szCs w:val="28"/>
          <w:lang w:eastAsia="en-US" w:bidi="ar-SA"/>
        </w:rPr>
        <w:t>промышленному   предприятию   мер   стимулирования   деятельности  в  сфере</w:t>
      </w:r>
      <w:r w:rsidR="00B66120" w:rsidRPr="00ED1BCB">
        <w:rPr>
          <w:rFonts w:ascii="Times New Roman" w:eastAsiaTheme="minorHAnsi" w:hAnsi="Times New Roman" w:cs="Times New Roman"/>
          <w:kern w:val="0"/>
          <w:szCs w:val="28"/>
          <w:lang w:eastAsia="en-US" w:bidi="ar-SA"/>
        </w:rPr>
        <w:t xml:space="preserve"> </w:t>
      </w:r>
      <w:r w:rsidRPr="00ED1BCB">
        <w:rPr>
          <w:rFonts w:ascii="Times New Roman" w:eastAsiaTheme="minorHAnsi" w:hAnsi="Times New Roman" w:cs="Times New Roman"/>
          <w:kern w:val="0"/>
          <w:szCs w:val="28"/>
          <w:lang w:eastAsia="en-US" w:bidi="ar-SA"/>
        </w:rPr>
        <w:t xml:space="preserve">промышленности, предусмотренных </w:t>
      </w:r>
      <w:hyperlink w:anchor="Par448" w:history="1">
        <w:r w:rsidRPr="00ED1BCB">
          <w:rPr>
            <w:rFonts w:ascii="Times New Roman" w:eastAsiaTheme="minorHAnsi" w:hAnsi="Times New Roman" w:cs="Times New Roman"/>
            <w:color w:val="0000FF"/>
            <w:kern w:val="0"/>
            <w:szCs w:val="28"/>
            <w:lang w:eastAsia="en-US" w:bidi="ar-SA"/>
          </w:rPr>
          <w:t>абзацами вторым</w:t>
        </w:r>
      </w:hyperlink>
      <w:r w:rsidRPr="00ED1BCB">
        <w:rPr>
          <w:rFonts w:ascii="Times New Roman" w:eastAsiaTheme="minorHAnsi" w:hAnsi="Times New Roman" w:cs="Times New Roman"/>
          <w:kern w:val="0"/>
          <w:szCs w:val="28"/>
          <w:lang w:eastAsia="en-US" w:bidi="ar-SA"/>
        </w:rPr>
        <w:t xml:space="preserve"> и </w:t>
      </w:r>
      <w:hyperlink w:anchor="Par458" w:history="1">
        <w:r w:rsidRPr="00ED1BCB">
          <w:rPr>
            <w:rFonts w:ascii="Times New Roman" w:eastAsiaTheme="minorHAnsi" w:hAnsi="Times New Roman" w:cs="Times New Roman"/>
            <w:color w:val="0000FF"/>
            <w:kern w:val="0"/>
            <w:szCs w:val="28"/>
            <w:lang w:eastAsia="en-US" w:bidi="ar-SA"/>
          </w:rPr>
          <w:t>третьим</w:t>
        </w:r>
      </w:hyperlink>
      <w:r w:rsidRPr="00ED1BCB">
        <w:rPr>
          <w:rFonts w:ascii="Times New Roman" w:eastAsiaTheme="minorHAnsi" w:hAnsi="Times New Roman" w:cs="Times New Roman"/>
          <w:kern w:val="0"/>
          <w:szCs w:val="28"/>
          <w:lang w:eastAsia="en-US" w:bidi="ar-SA"/>
        </w:rPr>
        <w:t xml:space="preserve"> настоящей статьи,</w:t>
      </w:r>
      <w:r w:rsidR="00ED1BCB">
        <w:rPr>
          <w:rFonts w:ascii="Times New Roman" w:eastAsiaTheme="minorHAnsi" w:hAnsi="Times New Roman" w:cs="Times New Roman"/>
          <w:kern w:val="0"/>
          <w:szCs w:val="28"/>
          <w:lang w:eastAsia="en-US" w:bidi="ar-SA"/>
        </w:rPr>
        <w:t xml:space="preserve"> </w:t>
      </w:r>
      <w:r w:rsidRPr="00ED1BCB">
        <w:rPr>
          <w:rFonts w:ascii="Times New Roman" w:eastAsiaTheme="minorHAnsi" w:hAnsi="Times New Roman" w:cs="Times New Roman"/>
          <w:kern w:val="0"/>
          <w:szCs w:val="28"/>
          <w:lang w:eastAsia="en-US" w:bidi="ar-SA"/>
        </w:rPr>
        <w:t>за исключ</w:t>
      </w:r>
      <w:r w:rsidR="00ED1BCB" w:rsidRPr="00ED1BCB">
        <w:rPr>
          <w:rFonts w:ascii="Times New Roman" w:eastAsiaTheme="minorHAnsi" w:hAnsi="Times New Roman" w:cs="Times New Roman"/>
          <w:kern w:val="0"/>
          <w:szCs w:val="28"/>
          <w:lang w:eastAsia="en-US" w:bidi="ar-SA"/>
        </w:rPr>
        <w:t xml:space="preserve">ением </w:t>
      </w:r>
      <w:r w:rsidRPr="00ED1BCB">
        <w:rPr>
          <w:rFonts w:ascii="Times New Roman" w:eastAsiaTheme="minorHAnsi" w:hAnsi="Times New Roman" w:cs="Times New Roman"/>
          <w:kern w:val="0"/>
          <w:szCs w:val="28"/>
          <w:lang w:eastAsia="en-US" w:bidi="ar-SA"/>
        </w:rPr>
        <w:t>____________________________________</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_________________________________________</w:t>
      </w:r>
      <w:r w:rsidR="00B66120">
        <w:rPr>
          <w:rFonts w:ascii="Times New Roman" w:eastAsiaTheme="minorHAnsi" w:hAnsi="Times New Roman" w:cs="Times New Roman"/>
          <w:kern w:val="0"/>
          <w:szCs w:val="28"/>
          <w:lang w:eastAsia="en-US" w:bidi="ar-SA"/>
        </w:rPr>
        <w:t>_________________________</w:t>
      </w:r>
      <w:r w:rsidRPr="006130DE">
        <w:rPr>
          <w:rFonts w:ascii="Times New Roman" w:eastAsiaTheme="minorHAnsi" w:hAnsi="Times New Roman" w:cs="Times New Roman"/>
          <w:kern w:val="0"/>
          <w:szCs w:val="28"/>
          <w:lang w:eastAsia="en-US" w:bidi="ar-SA"/>
        </w:rPr>
        <w:t>_;</w:t>
      </w:r>
    </w:p>
    <w:p w:rsidR="006130DE" w:rsidRPr="00B66120" w:rsidRDefault="006130DE" w:rsidP="00F6138E">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66120">
        <w:rPr>
          <w:rFonts w:ascii="Times New Roman" w:eastAsiaTheme="minorHAnsi" w:hAnsi="Times New Roman" w:cs="Times New Roman"/>
          <w:kern w:val="0"/>
          <w:sz w:val="20"/>
          <w:szCs w:val="20"/>
          <w:lang w:eastAsia="en-US" w:bidi="ar-SA"/>
        </w:rPr>
        <w:t>(указываются пункты специального инвестиционного контракта, в которых</w:t>
      </w:r>
      <w:r w:rsid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перечислены субсидии)</w:t>
      </w:r>
    </w:p>
    <w:p w:rsidR="006130DE" w:rsidRPr="006130DE" w:rsidRDefault="00B66120"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Pr>
          <w:rFonts w:ascii="Times New Roman" w:eastAsiaTheme="minorHAnsi" w:hAnsi="Times New Roman" w:cs="Times New Roman"/>
          <w:kern w:val="0"/>
          <w:szCs w:val="28"/>
          <w:lang w:eastAsia="en-US" w:bidi="ar-SA"/>
        </w:rPr>
        <w:t xml:space="preserve">    _______________</w:t>
      </w:r>
      <w:r w:rsidR="006130DE" w:rsidRPr="006130DE">
        <w:rPr>
          <w:rFonts w:ascii="Times New Roman" w:eastAsiaTheme="minorHAnsi" w:hAnsi="Times New Roman" w:cs="Times New Roman"/>
          <w:kern w:val="0"/>
          <w:szCs w:val="28"/>
          <w:lang w:eastAsia="en-US" w:bidi="ar-SA"/>
        </w:rPr>
        <w:t>__________________________________________________.</w:t>
      </w:r>
    </w:p>
    <w:p w:rsidR="006130DE" w:rsidRPr="00B66120" w:rsidRDefault="006130DE" w:rsidP="00B66120">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66120">
        <w:rPr>
          <w:rFonts w:ascii="Times New Roman" w:eastAsiaTheme="minorHAnsi" w:hAnsi="Times New Roman" w:cs="Times New Roman"/>
          <w:kern w:val="0"/>
          <w:sz w:val="20"/>
          <w:szCs w:val="20"/>
          <w:lang w:eastAsia="en-US" w:bidi="ar-SA"/>
        </w:rPr>
        <w:t>(перечисляются иные обязательства муниципального образования, не противоречащие законодательству Российской Федерации)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B66120" w:rsidRDefault="00A21B26" w:rsidP="00B66120">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r>
        <w:rPr>
          <w:rFonts w:ascii="Times New Roman" w:eastAsiaTheme="minorHAnsi" w:hAnsi="Times New Roman" w:cs="Times New Roman"/>
          <w:b/>
          <w:kern w:val="0"/>
          <w:szCs w:val="28"/>
          <w:lang w:eastAsia="en-US" w:bidi="ar-SA"/>
        </w:rPr>
        <w:t>7</w:t>
      </w:r>
      <w:r w:rsidR="00B66120" w:rsidRPr="00B66120">
        <w:rPr>
          <w:rFonts w:ascii="Times New Roman" w:eastAsiaTheme="minorHAnsi" w:hAnsi="Times New Roman" w:cs="Times New Roman"/>
          <w:b/>
          <w:kern w:val="0"/>
          <w:szCs w:val="28"/>
          <w:lang w:eastAsia="en-US" w:bidi="ar-SA"/>
        </w:rPr>
        <w:t xml:space="preserve">. </w:t>
      </w:r>
      <w:r w:rsidR="006130DE" w:rsidRPr="00B66120">
        <w:rPr>
          <w:rFonts w:ascii="Times New Roman" w:eastAsiaTheme="minorHAnsi" w:hAnsi="Times New Roman" w:cs="Times New Roman"/>
          <w:b/>
          <w:kern w:val="0"/>
          <w:szCs w:val="28"/>
          <w:lang w:eastAsia="en-US" w:bidi="ar-SA"/>
        </w:rPr>
        <w:t xml:space="preserve"> Контроль за выполнением инвестором, промышленным предприятием</w:t>
      </w:r>
    </w:p>
    <w:p w:rsidR="006130DE" w:rsidRPr="00B66120" w:rsidRDefault="006130DE" w:rsidP="00F6138E">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r w:rsidRPr="00B66120">
        <w:rPr>
          <w:rFonts w:ascii="Times New Roman" w:eastAsiaTheme="minorHAnsi" w:hAnsi="Times New Roman" w:cs="Times New Roman"/>
          <w:b/>
          <w:kern w:val="0"/>
          <w:szCs w:val="28"/>
          <w:lang w:eastAsia="en-US" w:bidi="ar-SA"/>
        </w:rPr>
        <w:t>(промышленными предприятиями) и (или) иными привлеченными лицами</w:t>
      </w:r>
      <w:r w:rsidR="00B66120">
        <w:rPr>
          <w:rFonts w:ascii="Times New Roman" w:eastAsiaTheme="minorHAnsi" w:hAnsi="Times New Roman" w:cs="Times New Roman"/>
          <w:b/>
          <w:kern w:val="0"/>
          <w:szCs w:val="28"/>
          <w:lang w:eastAsia="en-US" w:bidi="ar-SA"/>
        </w:rPr>
        <w:t xml:space="preserve"> </w:t>
      </w:r>
      <w:r w:rsidRPr="00B66120">
        <w:rPr>
          <w:rFonts w:ascii="Times New Roman" w:eastAsiaTheme="minorHAnsi" w:hAnsi="Times New Roman" w:cs="Times New Roman"/>
          <w:b/>
          <w:kern w:val="0"/>
          <w:szCs w:val="28"/>
          <w:lang w:eastAsia="en-US" w:bidi="ar-SA"/>
        </w:rPr>
        <w:t>условий специального инвестиционного контракта</w:t>
      </w:r>
    </w:p>
    <w:p w:rsidR="006130DE" w:rsidRPr="00B66120" w:rsidRDefault="006130DE" w:rsidP="00B66120">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p>
    <w:p w:rsidR="00DC5DBC" w:rsidRPr="00ED1BCB" w:rsidRDefault="006130DE" w:rsidP="00DC5DBC">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66120">
        <w:rPr>
          <w:rFonts w:ascii="Times New Roman" w:eastAsiaTheme="minorHAnsi" w:hAnsi="Times New Roman" w:cs="Times New Roman"/>
          <w:kern w:val="0"/>
          <w:szCs w:val="28"/>
          <w:lang w:eastAsia="en-US" w:bidi="ar-SA"/>
        </w:rPr>
        <w:t xml:space="preserve">    В целях осуществления контроля за выполнением инвестором и промышленным</w:t>
      </w:r>
      <w:r w:rsidR="00B66120" w:rsidRPr="00B66120">
        <w:rPr>
          <w:rFonts w:ascii="Times New Roman" w:eastAsiaTheme="minorHAnsi" w:hAnsi="Times New Roman" w:cs="Times New Roman"/>
          <w:kern w:val="0"/>
          <w:szCs w:val="28"/>
          <w:lang w:eastAsia="en-US" w:bidi="ar-SA"/>
        </w:rPr>
        <w:t xml:space="preserve"> </w:t>
      </w:r>
      <w:proofErr w:type="gramStart"/>
      <w:r w:rsidRPr="00B66120">
        <w:rPr>
          <w:rFonts w:ascii="Times New Roman" w:eastAsiaTheme="minorHAnsi" w:hAnsi="Times New Roman" w:cs="Times New Roman"/>
          <w:kern w:val="0"/>
          <w:szCs w:val="28"/>
          <w:lang w:eastAsia="en-US" w:bidi="ar-SA"/>
        </w:rPr>
        <w:t>предприятием  (</w:t>
      </w:r>
      <w:proofErr w:type="gramEnd"/>
      <w:r w:rsidRPr="00B66120">
        <w:rPr>
          <w:rFonts w:ascii="Times New Roman" w:eastAsiaTheme="minorHAnsi" w:hAnsi="Times New Roman" w:cs="Times New Roman"/>
          <w:kern w:val="0"/>
          <w:szCs w:val="28"/>
          <w:lang w:eastAsia="en-US" w:bidi="ar-SA"/>
        </w:rPr>
        <w:t>промышленными  предприятиями)  и  (или)  иными привлеченными</w:t>
      </w:r>
      <w:r w:rsidR="00B66120" w:rsidRP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 xml:space="preserve">лицами  обязательств,  принятых  по настоящему </w:t>
      </w:r>
      <w:r w:rsidRPr="00B66120">
        <w:rPr>
          <w:rFonts w:ascii="Times New Roman" w:eastAsiaTheme="minorHAnsi" w:hAnsi="Times New Roman" w:cs="Times New Roman"/>
          <w:kern w:val="0"/>
          <w:szCs w:val="28"/>
          <w:lang w:eastAsia="en-US" w:bidi="ar-SA"/>
        </w:rPr>
        <w:lastRenderedPageBreak/>
        <w:t>специальному инвестиционному</w:t>
      </w:r>
      <w:r w:rsidR="00B66120" w:rsidRP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контр</w:t>
      </w:r>
      <w:r w:rsidR="00DC5DBC">
        <w:rPr>
          <w:rFonts w:ascii="Times New Roman" w:eastAsiaTheme="minorHAnsi" w:hAnsi="Times New Roman" w:cs="Times New Roman"/>
          <w:kern w:val="0"/>
          <w:szCs w:val="28"/>
          <w:lang w:eastAsia="en-US" w:bidi="ar-SA"/>
        </w:rPr>
        <w:t xml:space="preserve">акту </w:t>
      </w:r>
      <w:r w:rsidR="00DC5DBC" w:rsidRPr="00ED1BCB">
        <w:rPr>
          <w:rFonts w:ascii="Times New Roman" w:eastAsiaTheme="minorHAnsi" w:hAnsi="Times New Roman" w:cs="Times New Roman"/>
          <w:kern w:val="0"/>
          <w:szCs w:val="28"/>
          <w:lang w:eastAsia="en-US" w:bidi="ar-SA"/>
        </w:rPr>
        <w:t>_____________________________________</w:t>
      </w:r>
      <w:r w:rsidR="00DC5DBC">
        <w:rPr>
          <w:rFonts w:ascii="Times New Roman" w:eastAsiaTheme="minorHAnsi" w:hAnsi="Times New Roman" w:cs="Times New Roman"/>
          <w:kern w:val="0"/>
          <w:szCs w:val="28"/>
          <w:lang w:eastAsia="en-US" w:bidi="ar-SA"/>
        </w:rPr>
        <w:t>___________________</w:t>
      </w:r>
      <w:r w:rsidR="00DC5DBC" w:rsidRPr="00ED1BCB">
        <w:rPr>
          <w:rFonts w:ascii="Times New Roman" w:eastAsiaTheme="minorHAnsi" w:hAnsi="Times New Roman" w:cs="Times New Roman"/>
          <w:kern w:val="0"/>
          <w:szCs w:val="28"/>
          <w:lang w:eastAsia="en-US" w:bidi="ar-SA"/>
        </w:rPr>
        <w:t>__________;</w:t>
      </w:r>
    </w:p>
    <w:p w:rsidR="00DC5DBC" w:rsidRPr="00B66120" w:rsidRDefault="00DC5DBC" w:rsidP="00DC5DBC">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66120">
        <w:rPr>
          <w:rFonts w:ascii="Times New Roman" w:eastAsiaTheme="minorHAnsi" w:hAnsi="Times New Roman" w:cs="Times New Roman"/>
          <w:kern w:val="0"/>
          <w:sz w:val="20"/>
          <w:szCs w:val="20"/>
          <w:lang w:eastAsia="en-US" w:bidi="ar-SA"/>
        </w:rPr>
        <w:t>(указывается орган местного самоуправления, заключивший специальный инвестиционный контракт от имени муниципального</w:t>
      </w:r>
      <w:r>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образования)</w:t>
      </w:r>
    </w:p>
    <w:p w:rsidR="006130DE" w:rsidRPr="00B66120" w:rsidRDefault="006130DE" w:rsidP="00DC5DBC">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рассматривает   отчеты   и   </w:t>
      </w:r>
      <w:proofErr w:type="gramStart"/>
      <w:r w:rsidRPr="006130DE">
        <w:rPr>
          <w:rFonts w:ascii="Times New Roman" w:eastAsiaTheme="minorHAnsi" w:hAnsi="Times New Roman" w:cs="Times New Roman"/>
          <w:kern w:val="0"/>
          <w:szCs w:val="28"/>
          <w:lang w:eastAsia="en-US" w:bidi="ar-SA"/>
        </w:rPr>
        <w:t xml:space="preserve">документы,   </w:t>
      </w:r>
      <w:proofErr w:type="gramEnd"/>
      <w:r w:rsidRPr="006130DE">
        <w:rPr>
          <w:rFonts w:ascii="Times New Roman" w:eastAsiaTheme="minorHAnsi" w:hAnsi="Times New Roman" w:cs="Times New Roman"/>
          <w:kern w:val="0"/>
          <w:szCs w:val="28"/>
          <w:lang w:eastAsia="en-US" w:bidi="ar-SA"/>
        </w:rPr>
        <w:t>представленные  инвестором  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соответствии  с</w:t>
      </w:r>
      <w:proofErr w:type="gramEnd"/>
      <w:r w:rsidRPr="006130DE">
        <w:rPr>
          <w:rFonts w:ascii="Times New Roman" w:eastAsiaTheme="minorHAnsi" w:hAnsi="Times New Roman" w:cs="Times New Roman"/>
          <w:kern w:val="0"/>
          <w:szCs w:val="28"/>
          <w:lang w:eastAsia="en-US" w:bidi="ar-SA"/>
        </w:rPr>
        <w:t xml:space="preserve">  </w:t>
      </w:r>
      <w:hyperlink w:anchor="Par206" w:history="1">
        <w:r w:rsidRPr="006130DE">
          <w:rPr>
            <w:rFonts w:ascii="Times New Roman" w:eastAsiaTheme="minorHAnsi" w:hAnsi="Times New Roman" w:cs="Times New Roman"/>
            <w:color w:val="0000FF"/>
            <w:kern w:val="0"/>
            <w:szCs w:val="28"/>
            <w:lang w:eastAsia="en-US" w:bidi="ar-SA"/>
          </w:rPr>
          <w:t>абзацами  двенадцатым</w:t>
        </w:r>
      </w:hyperlink>
      <w:r w:rsidRPr="006130DE">
        <w:rPr>
          <w:rFonts w:ascii="Times New Roman" w:eastAsiaTheme="minorHAnsi" w:hAnsi="Times New Roman" w:cs="Times New Roman"/>
          <w:kern w:val="0"/>
          <w:szCs w:val="28"/>
          <w:lang w:eastAsia="en-US" w:bidi="ar-SA"/>
        </w:rPr>
        <w:t xml:space="preserve">  и  </w:t>
      </w:r>
      <w:hyperlink w:anchor="Par218" w:history="1">
        <w:r w:rsidRPr="006130DE">
          <w:rPr>
            <w:rFonts w:ascii="Times New Roman" w:eastAsiaTheme="minorHAnsi" w:hAnsi="Times New Roman" w:cs="Times New Roman"/>
            <w:color w:val="0000FF"/>
            <w:kern w:val="0"/>
            <w:szCs w:val="28"/>
            <w:lang w:eastAsia="en-US" w:bidi="ar-SA"/>
          </w:rPr>
          <w:t>тринадцатым  статьи 3</w:t>
        </w:r>
      </w:hyperlink>
      <w:r w:rsidRPr="006130DE">
        <w:rPr>
          <w:rFonts w:ascii="Times New Roman" w:eastAsiaTheme="minorHAnsi" w:hAnsi="Times New Roman" w:cs="Times New Roman"/>
          <w:kern w:val="0"/>
          <w:szCs w:val="28"/>
          <w:lang w:eastAsia="en-US" w:bidi="ar-SA"/>
        </w:rPr>
        <w:t xml:space="preserve"> настоящего</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специального инвестиционного контракта;</w:t>
      </w:r>
    </w:p>
    <w:p w:rsidR="006130DE" w:rsidRPr="00ED1BCB" w:rsidRDefault="006130DE" w:rsidP="00C54460">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ED1BCB">
        <w:rPr>
          <w:rFonts w:ascii="Times New Roman" w:eastAsiaTheme="minorHAnsi" w:hAnsi="Times New Roman" w:cs="Times New Roman"/>
          <w:kern w:val="0"/>
          <w:szCs w:val="28"/>
          <w:lang w:eastAsia="en-US" w:bidi="ar-SA"/>
        </w:rPr>
        <w:t xml:space="preserve">    направляет отчеты в </w:t>
      </w:r>
      <w:r w:rsidR="00B66120" w:rsidRPr="00ED1BCB">
        <w:rPr>
          <w:rFonts w:ascii="Times New Roman" w:eastAsiaTheme="minorHAnsi" w:hAnsi="Times New Roman" w:cs="Times New Roman"/>
          <w:kern w:val="0"/>
          <w:szCs w:val="28"/>
          <w:lang w:eastAsia="en-US" w:bidi="ar-SA"/>
        </w:rPr>
        <w:t>________________________</w:t>
      </w:r>
      <w:r w:rsidRPr="00ED1BCB">
        <w:rPr>
          <w:rFonts w:ascii="Times New Roman" w:eastAsiaTheme="minorHAnsi" w:hAnsi="Times New Roman" w:cs="Times New Roman"/>
          <w:kern w:val="0"/>
          <w:szCs w:val="28"/>
          <w:lang w:eastAsia="en-US" w:bidi="ar-SA"/>
        </w:rPr>
        <w:t>_______________________;</w:t>
      </w:r>
    </w:p>
    <w:p w:rsidR="006130DE" w:rsidRPr="00B66120" w:rsidRDefault="006130DE" w:rsidP="00F6138E">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66120">
        <w:rPr>
          <w:rFonts w:ascii="Times New Roman" w:eastAsiaTheme="minorHAnsi" w:hAnsi="Times New Roman" w:cs="Times New Roman"/>
          <w:kern w:val="0"/>
          <w:sz w:val="20"/>
          <w:szCs w:val="20"/>
          <w:lang w:eastAsia="en-US" w:bidi="ar-SA"/>
        </w:rPr>
        <w:t>(указывается орган местного самоуправления, заключивший</w:t>
      </w:r>
      <w:r w:rsidR="00B66120" w:rsidRP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специальный инвестиционный контракт от имени муниципального</w:t>
      </w:r>
      <w:r w:rsid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образования)</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выдает  инвестору</w:t>
      </w:r>
      <w:proofErr w:type="gramEnd"/>
      <w:r w:rsidRPr="006130DE">
        <w:rPr>
          <w:rFonts w:ascii="Times New Roman" w:eastAsiaTheme="minorHAnsi" w:hAnsi="Times New Roman" w:cs="Times New Roman"/>
          <w:kern w:val="0"/>
          <w:szCs w:val="28"/>
          <w:lang w:eastAsia="en-US" w:bidi="ar-SA"/>
        </w:rPr>
        <w:t xml:space="preserve">  заключение  о выполнении или невыполнении инвестором</w:t>
      </w:r>
    </w:p>
    <w:p w:rsidR="006130DE" w:rsidRPr="00DC5DBC" w:rsidRDefault="006130DE" w:rsidP="00DC5DBC">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66120">
        <w:rPr>
          <w:rFonts w:ascii="Times New Roman" w:eastAsiaTheme="minorHAnsi" w:hAnsi="Times New Roman" w:cs="Times New Roman"/>
          <w:kern w:val="0"/>
          <w:szCs w:val="28"/>
          <w:lang w:eastAsia="en-US" w:bidi="ar-SA"/>
        </w:rPr>
        <w:t>обязательств, принятых на основании настоящего специального инвестиционного</w:t>
      </w:r>
      <w:r w:rsidR="00B66120" w:rsidRPr="00B66120">
        <w:rPr>
          <w:rFonts w:ascii="Times New Roman" w:eastAsiaTheme="minorHAnsi" w:hAnsi="Times New Roman" w:cs="Times New Roman"/>
          <w:kern w:val="0"/>
          <w:szCs w:val="28"/>
          <w:lang w:eastAsia="en-US" w:bidi="ar-SA"/>
        </w:rPr>
        <w:t xml:space="preserve"> </w:t>
      </w:r>
      <w:proofErr w:type="gramStart"/>
      <w:r w:rsidRPr="00B66120">
        <w:rPr>
          <w:rFonts w:ascii="Times New Roman" w:eastAsiaTheme="minorHAnsi" w:hAnsi="Times New Roman" w:cs="Times New Roman"/>
          <w:kern w:val="0"/>
          <w:szCs w:val="28"/>
          <w:lang w:eastAsia="en-US" w:bidi="ar-SA"/>
        </w:rPr>
        <w:t xml:space="preserve">контракта,   </w:t>
      </w:r>
      <w:proofErr w:type="gramEnd"/>
      <w:r w:rsidRPr="00B66120">
        <w:rPr>
          <w:rFonts w:ascii="Times New Roman" w:eastAsiaTheme="minorHAnsi" w:hAnsi="Times New Roman" w:cs="Times New Roman"/>
          <w:kern w:val="0"/>
          <w:szCs w:val="28"/>
          <w:lang w:eastAsia="en-US" w:bidi="ar-SA"/>
        </w:rPr>
        <w:t xml:space="preserve">и   о   достижении   (полном,   частичном)   или  </w:t>
      </w:r>
      <w:proofErr w:type="spellStart"/>
      <w:r w:rsidRPr="00B66120">
        <w:rPr>
          <w:rFonts w:ascii="Times New Roman" w:eastAsiaTheme="minorHAnsi" w:hAnsi="Times New Roman" w:cs="Times New Roman"/>
          <w:kern w:val="0"/>
          <w:szCs w:val="28"/>
          <w:lang w:eastAsia="en-US" w:bidi="ar-SA"/>
        </w:rPr>
        <w:t>недостижении</w:t>
      </w:r>
      <w:proofErr w:type="spellEnd"/>
      <w:r w:rsidR="00B66120" w:rsidRP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предусмотренных    настоящим    специальным    инвестиционным    контрактом</w:t>
      </w:r>
      <w:r w:rsid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показателей, согласованное в порядке, уста</w:t>
      </w:r>
      <w:r w:rsidR="00B66120">
        <w:rPr>
          <w:rFonts w:ascii="Times New Roman" w:eastAsiaTheme="minorHAnsi" w:hAnsi="Times New Roman" w:cs="Times New Roman"/>
          <w:kern w:val="0"/>
          <w:szCs w:val="28"/>
          <w:lang w:eastAsia="en-US" w:bidi="ar-SA"/>
        </w:rPr>
        <w:t xml:space="preserve">новленном </w:t>
      </w:r>
      <w:r w:rsidR="00DC5DBC">
        <w:rPr>
          <w:rFonts w:ascii="Times New Roman" w:eastAsiaTheme="minorHAnsi" w:hAnsi="Times New Roman" w:cs="Times New Roman"/>
          <w:kern w:val="0"/>
          <w:szCs w:val="28"/>
          <w:lang w:eastAsia="en-US" w:bidi="ar-SA"/>
        </w:rPr>
        <w:t>_______</w:t>
      </w:r>
      <w:r w:rsidRPr="00DC5DBC">
        <w:rPr>
          <w:rFonts w:ascii="Times New Roman" w:eastAsiaTheme="minorHAnsi" w:hAnsi="Times New Roman" w:cs="Times New Roman"/>
          <w:kern w:val="0"/>
          <w:szCs w:val="28"/>
          <w:lang w:eastAsia="en-US" w:bidi="ar-SA"/>
        </w:rPr>
        <w:t>_________________</w:t>
      </w:r>
      <w:r w:rsidR="00B66120" w:rsidRPr="00DC5DBC">
        <w:rPr>
          <w:rFonts w:ascii="Times New Roman" w:eastAsiaTheme="minorHAnsi" w:hAnsi="Times New Roman" w:cs="Times New Roman"/>
          <w:kern w:val="0"/>
          <w:szCs w:val="28"/>
          <w:lang w:eastAsia="en-US" w:bidi="ar-SA"/>
        </w:rPr>
        <w:t>__________________________</w:t>
      </w:r>
      <w:r w:rsidRPr="00DC5DBC">
        <w:rPr>
          <w:rFonts w:ascii="Times New Roman" w:eastAsiaTheme="minorHAnsi" w:hAnsi="Times New Roman" w:cs="Times New Roman"/>
          <w:kern w:val="0"/>
          <w:szCs w:val="28"/>
          <w:lang w:eastAsia="en-US" w:bidi="ar-SA"/>
        </w:rPr>
        <w:t>_________________.</w:t>
      </w:r>
    </w:p>
    <w:p w:rsidR="006130DE" w:rsidRPr="00B66120" w:rsidRDefault="006130DE" w:rsidP="00F6138E">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B66120">
        <w:rPr>
          <w:rFonts w:ascii="Times New Roman" w:eastAsiaTheme="minorHAnsi" w:hAnsi="Times New Roman" w:cs="Times New Roman"/>
          <w:kern w:val="0"/>
          <w:sz w:val="20"/>
          <w:szCs w:val="20"/>
          <w:lang w:eastAsia="en-US" w:bidi="ar-SA"/>
        </w:rPr>
        <w:t>(указывается орган местного самоуправления, заключивший</w:t>
      </w:r>
      <w:r w:rsidR="00B66120" w:rsidRP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специальный инвестиционный контракт от имени муниципального</w:t>
      </w:r>
      <w:r w:rsidR="00B66120">
        <w:rPr>
          <w:rFonts w:ascii="Times New Roman" w:eastAsiaTheme="minorHAnsi" w:hAnsi="Times New Roman" w:cs="Times New Roman"/>
          <w:kern w:val="0"/>
          <w:sz w:val="20"/>
          <w:szCs w:val="20"/>
          <w:lang w:eastAsia="en-US" w:bidi="ar-SA"/>
        </w:rPr>
        <w:t xml:space="preserve"> </w:t>
      </w:r>
      <w:r w:rsidRPr="00B66120">
        <w:rPr>
          <w:rFonts w:ascii="Times New Roman" w:eastAsiaTheme="minorHAnsi" w:hAnsi="Times New Roman" w:cs="Times New Roman"/>
          <w:kern w:val="0"/>
          <w:sz w:val="20"/>
          <w:szCs w:val="20"/>
          <w:lang w:eastAsia="en-US" w:bidi="ar-SA"/>
        </w:rPr>
        <w:t>образования)</w:t>
      </w:r>
    </w:p>
    <w:p w:rsidR="006130DE" w:rsidRPr="00B66120"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66120">
        <w:rPr>
          <w:rFonts w:ascii="Times New Roman" w:eastAsiaTheme="minorHAnsi" w:hAnsi="Times New Roman" w:cs="Times New Roman"/>
          <w:kern w:val="0"/>
          <w:szCs w:val="28"/>
          <w:lang w:eastAsia="en-US" w:bidi="ar-SA"/>
        </w:rPr>
        <w:t xml:space="preserve">    </w:t>
      </w:r>
      <w:proofErr w:type="gramStart"/>
      <w:r w:rsidRPr="00B66120">
        <w:rPr>
          <w:rFonts w:ascii="Times New Roman" w:eastAsiaTheme="minorHAnsi" w:hAnsi="Times New Roman" w:cs="Times New Roman"/>
          <w:kern w:val="0"/>
          <w:szCs w:val="28"/>
          <w:lang w:eastAsia="en-US" w:bidi="ar-SA"/>
        </w:rPr>
        <w:t>В  целях</w:t>
      </w:r>
      <w:proofErr w:type="gramEnd"/>
      <w:r w:rsidRPr="00B66120">
        <w:rPr>
          <w:rFonts w:ascii="Times New Roman" w:eastAsiaTheme="minorHAnsi" w:hAnsi="Times New Roman" w:cs="Times New Roman"/>
          <w:kern w:val="0"/>
          <w:szCs w:val="28"/>
          <w:lang w:eastAsia="en-US" w:bidi="ar-SA"/>
        </w:rPr>
        <w:t xml:space="preserve"> осуществления контроля за выполнением инвестором, промышленным</w:t>
      </w:r>
      <w:r w:rsidR="00B66120" w:rsidRP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предприятием  (промышленными  предприятиями)  и  (или)  иными привлеченными</w:t>
      </w:r>
      <w:r w:rsidR="00B66120" w:rsidRP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лицами  обязательств  по  настоящему специальному инвестиционному контракту</w:t>
      </w:r>
      <w:r w:rsidR="00B66120" w:rsidRP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муниципальное</w:t>
      </w:r>
      <w:r w:rsidR="00B66120" w:rsidRP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образование    вправе   проводить   выездные   проверки   хода   реализации</w:t>
      </w:r>
      <w:r w:rsid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инвестиционного проекта.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Заключая   </w:t>
      </w:r>
      <w:proofErr w:type="gramStart"/>
      <w:r w:rsidRPr="006130DE">
        <w:rPr>
          <w:rFonts w:ascii="Times New Roman" w:eastAsiaTheme="minorHAnsi" w:hAnsi="Times New Roman" w:cs="Times New Roman"/>
          <w:kern w:val="0"/>
          <w:szCs w:val="28"/>
          <w:lang w:eastAsia="en-US" w:bidi="ar-SA"/>
        </w:rPr>
        <w:t>настоящий  специальный</w:t>
      </w:r>
      <w:proofErr w:type="gramEnd"/>
      <w:r w:rsidRPr="006130DE">
        <w:rPr>
          <w:rFonts w:ascii="Times New Roman" w:eastAsiaTheme="minorHAnsi" w:hAnsi="Times New Roman" w:cs="Times New Roman"/>
          <w:kern w:val="0"/>
          <w:szCs w:val="28"/>
          <w:lang w:eastAsia="en-US" w:bidi="ar-SA"/>
        </w:rPr>
        <w:t xml:space="preserve">  инвестиционный  контракт,  инвестор,</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промышленное   предприятие</w:t>
      </w:r>
      <w:proofErr w:type="gramStart"/>
      <w:r w:rsidRPr="006130DE">
        <w:rPr>
          <w:rFonts w:ascii="Times New Roman" w:eastAsiaTheme="minorHAnsi" w:hAnsi="Times New Roman" w:cs="Times New Roman"/>
          <w:kern w:val="0"/>
          <w:szCs w:val="28"/>
          <w:lang w:eastAsia="en-US" w:bidi="ar-SA"/>
        </w:rPr>
        <w:t xml:space="preserve">   (</w:t>
      </w:r>
      <w:proofErr w:type="gramEnd"/>
      <w:r w:rsidRPr="006130DE">
        <w:rPr>
          <w:rFonts w:ascii="Times New Roman" w:eastAsiaTheme="minorHAnsi" w:hAnsi="Times New Roman" w:cs="Times New Roman"/>
          <w:kern w:val="0"/>
          <w:szCs w:val="28"/>
          <w:lang w:eastAsia="en-US" w:bidi="ar-SA"/>
        </w:rPr>
        <w:t>промышленные   предприятия)   и   (или)  иные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привлеченные  лица</w:t>
      </w:r>
      <w:proofErr w:type="gramEnd"/>
      <w:r w:rsidRPr="006130DE">
        <w:rPr>
          <w:rFonts w:ascii="Times New Roman" w:eastAsiaTheme="minorHAnsi" w:hAnsi="Times New Roman" w:cs="Times New Roman"/>
          <w:kern w:val="0"/>
          <w:szCs w:val="28"/>
          <w:lang w:eastAsia="en-US" w:bidi="ar-SA"/>
        </w:rPr>
        <w:t xml:space="preserve">  дают  согласие  на  проведение  выездных  проверок хода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реализации инвестиционного проекта.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B66120" w:rsidRDefault="00A21B26" w:rsidP="00B66120">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r>
        <w:rPr>
          <w:rFonts w:ascii="Times New Roman" w:eastAsiaTheme="minorHAnsi" w:hAnsi="Times New Roman" w:cs="Times New Roman"/>
          <w:b/>
          <w:kern w:val="0"/>
          <w:szCs w:val="28"/>
          <w:lang w:eastAsia="en-US" w:bidi="ar-SA"/>
        </w:rPr>
        <w:t>8</w:t>
      </w:r>
      <w:r w:rsidR="00B66120" w:rsidRPr="00B66120">
        <w:rPr>
          <w:rFonts w:ascii="Times New Roman" w:eastAsiaTheme="minorHAnsi" w:hAnsi="Times New Roman" w:cs="Times New Roman"/>
          <w:b/>
          <w:kern w:val="0"/>
          <w:szCs w:val="28"/>
          <w:lang w:eastAsia="en-US" w:bidi="ar-SA"/>
        </w:rPr>
        <w:t xml:space="preserve">. </w:t>
      </w:r>
      <w:r w:rsidR="006130DE" w:rsidRPr="00B66120">
        <w:rPr>
          <w:rFonts w:ascii="Times New Roman" w:eastAsiaTheme="minorHAnsi" w:hAnsi="Times New Roman" w:cs="Times New Roman"/>
          <w:b/>
          <w:kern w:val="0"/>
          <w:szCs w:val="28"/>
          <w:lang w:eastAsia="en-US" w:bidi="ar-SA"/>
        </w:rPr>
        <w:t>Изменение и расторжение специального инвестиционного контракта.</w:t>
      </w:r>
    </w:p>
    <w:p w:rsidR="006130DE" w:rsidRPr="00B66120" w:rsidRDefault="006130DE" w:rsidP="00B66120">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r w:rsidRPr="00B66120">
        <w:rPr>
          <w:rFonts w:ascii="Times New Roman" w:eastAsiaTheme="minorHAnsi" w:hAnsi="Times New Roman" w:cs="Times New Roman"/>
          <w:b/>
          <w:kern w:val="0"/>
          <w:szCs w:val="28"/>
          <w:lang w:eastAsia="en-US" w:bidi="ar-SA"/>
        </w:rPr>
        <w:t>Ответственность сторон</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B66120"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66120">
        <w:rPr>
          <w:rFonts w:ascii="Times New Roman" w:eastAsiaTheme="minorHAnsi" w:hAnsi="Times New Roman" w:cs="Times New Roman"/>
          <w:kern w:val="0"/>
          <w:szCs w:val="28"/>
          <w:lang w:eastAsia="en-US" w:bidi="ar-SA"/>
        </w:rPr>
        <w:t xml:space="preserve">    1. Настоящий специальный инвестиционный контракт может быть изменен или</w:t>
      </w:r>
      <w:r w:rsidR="00B66120" w:rsidRP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расторгнут по соглашению сторон либо по требованию одной стороны по решению</w:t>
      </w:r>
      <w:r w:rsid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суда на основании требования инвестора в следующих случаях:</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а)  существенное</w:t>
      </w:r>
      <w:proofErr w:type="gramEnd"/>
      <w:r w:rsidRPr="006130DE">
        <w:rPr>
          <w:rFonts w:ascii="Times New Roman" w:eastAsiaTheme="minorHAnsi" w:hAnsi="Times New Roman" w:cs="Times New Roman"/>
          <w:kern w:val="0"/>
          <w:szCs w:val="28"/>
          <w:lang w:eastAsia="en-US" w:bidi="ar-SA"/>
        </w:rPr>
        <w:t xml:space="preserve">  изменение  условий реализации инвестиционного проекта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w:t>
      </w:r>
      <w:proofErr w:type="gramStart"/>
      <w:r w:rsidRPr="006130DE">
        <w:rPr>
          <w:rFonts w:ascii="Times New Roman" w:eastAsiaTheme="minorHAnsi" w:hAnsi="Times New Roman" w:cs="Times New Roman"/>
          <w:kern w:val="0"/>
          <w:szCs w:val="28"/>
          <w:lang w:eastAsia="en-US" w:bidi="ar-SA"/>
        </w:rPr>
        <w:t>по  соглашению</w:t>
      </w:r>
      <w:proofErr w:type="gramEnd"/>
      <w:r w:rsidRPr="006130DE">
        <w:rPr>
          <w:rFonts w:ascii="Times New Roman" w:eastAsiaTheme="minorHAnsi" w:hAnsi="Times New Roman" w:cs="Times New Roman"/>
          <w:kern w:val="0"/>
          <w:szCs w:val="28"/>
          <w:lang w:eastAsia="en-US" w:bidi="ar-SA"/>
        </w:rPr>
        <w:t xml:space="preserve">  сторон  может  быть  приведен  перечень условий реализации</w:t>
      </w:r>
    </w:p>
    <w:p w:rsidR="006130DE" w:rsidRPr="00B66120"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B66120">
        <w:rPr>
          <w:rFonts w:ascii="Times New Roman" w:eastAsiaTheme="minorHAnsi" w:hAnsi="Times New Roman" w:cs="Times New Roman"/>
          <w:kern w:val="0"/>
          <w:szCs w:val="28"/>
          <w:lang w:eastAsia="en-US" w:bidi="ar-SA"/>
        </w:rPr>
        <w:t>инвестиционного проекта с указанием динамики изменений с учетом указанных в</w:t>
      </w:r>
      <w:r w:rsidR="00B66120" w:rsidRPr="00B66120">
        <w:rPr>
          <w:rFonts w:ascii="Times New Roman" w:eastAsiaTheme="minorHAnsi" w:hAnsi="Times New Roman" w:cs="Times New Roman"/>
          <w:kern w:val="0"/>
          <w:szCs w:val="28"/>
          <w:lang w:eastAsia="en-US" w:bidi="ar-SA"/>
        </w:rPr>
        <w:t xml:space="preserve"> </w:t>
      </w:r>
      <w:proofErr w:type="gramStart"/>
      <w:r w:rsidRPr="00B66120">
        <w:rPr>
          <w:rFonts w:ascii="Times New Roman" w:eastAsiaTheme="minorHAnsi" w:hAnsi="Times New Roman" w:cs="Times New Roman"/>
          <w:kern w:val="0"/>
          <w:szCs w:val="28"/>
          <w:lang w:eastAsia="en-US" w:bidi="ar-SA"/>
        </w:rPr>
        <w:t>поданном  инвестором</w:t>
      </w:r>
      <w:proofErr w:type="gramEnd"/>
      <w:r w:rsidRPr="00B66120">
        <w:rPr>
          <w:rFonts w:ascii="Times New Roman" w:eastAsiaTheme="minorHAnsi" w:hAnsi="Times New Roman" w:cs="Times New Roman"/>
          <w:kern w:val="0"/>
          <w:szCs w:val="28"/>
          <w:lang w:eastAsia="en-US" w:bidi="ar-SA"/>
        </w:rPr>
        <w:t xml:space="preserve"> для заключения настоящего специального инвестиционного</w:t>
      </w:r>
      <w:r w:rsidR="00B66120" w:rsidRP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контракта  заявлении  сведений  об анализе рисков и возможностей реализации</w:t>
      </w:r>
      <w:r w:rsid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инвестиционного проекта);</w:t>
      </w:r>
    </w:p>
    <w:p w:rsidR="006130DE" w:rsidRPr="00DC5DBC" w:rsidRDefault="006130DE" w:rsidP="00C54460">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DC5DBC">
        <w:rPr>
          <w:rFonts w:ascii="Times New Roman" w:eastAsiaTheme="minorHAnsi" w:hAnsi="Times New Roman" w:cs="Times New Roman"/>
          <w:kern w:val="0"/>
          <w:szCs w:val="28"/>
          <w:lang w:eastAsia="en-US" w:bidi="ar-SA"/>
        </w:rPr>
        <w:t xml:space="preserve">    </w:t>
      </w:r>
      <w:proofErr w:type="gramStart"/>
      <w:r w:rsidRPr="00DC5DBC">
        <w:rPr>
          <w:rFonts w:ascii="Times New Roman" w:eastAsiaTheme="minorHAnsi" w:hAnsi="Times New Roman" w:cs="Times New Roman"/>
          <w:kern w:val="0"/>
          <w:szCs w:val="28"/>
          <w:lang w:eastAsia="en-US" w:bidi="ar-SA"/>
        </w:rPr>
        <w:t>б)  неисполнение</w:t>
      </w:r>
      <w:proofErr w:type="gramEnd"/>
      <w:r w:rsidRPr="00DC5DBC">
        <w:rPr>
          <w:rFonts w:ascii="Times New Roman" w:eastAsiaTheme="minorHAnsi" w:hAnsi="Times New Roman" w:cs="Times New Roman"/>
          <w:kern w:val="0"/>
          <w:szCs w:val="28"/>
          <w:lang w:eastAsia="en-US" w:bidi="ar-SA"/>
        </w:rPr>
        <w:t xml:space="preserve">  муниципальным  образованием обязательств, установленных соответственно</w:t>
      </w:r>
      <w:r w:rsidR="00B66120" w:rsidRPr="00DC5DBC">
        <w:rPr>
          <w:rFonts w:ascii="Times New Roman" w:eastAsiaTheme="minorHAnsi" w:hAnsi="Times New Roman" w:cs="Times New Roman"/>
          <w:kern w:val="0"/>
          <w:szCs w:val="28"/>
          <w:lang w:eastAsia="en-US" w:bidi="ar-SA"/>
        </w:rPr>
        <w:t xml:space="preserve"> </w:t>
      </w:r>
      <w:hyperlink w:anchor="Par295" w:history="1">
        <w:r w:rsidRPr="00DC5DBC">
          <w:rPr>
            <w:rFonts w:ascii="Times New Roman" w:eastAsiaTheme="minorHAnsi" w:hAnsi="Times New Roman" w:cs="Times New Roman"/>
            <w:color w:val="0000FF"/>
            <w:kern w:val="0"/>
            <w:szCs w:val="28"/>
            <w:lang w:eastAsia="en-US" w:bidi="ar-SA"/>
          </w:rPr>
          <w:t>статьями 6</w:t>
        </w:r>
      </w:hyperlink>
      <w:r w:rsidRPr="00DC5DBC">
        <w:rPr>
          <w:rFonts w:ascii="Times New Roman" w:eastAsiaTheme="minorHAnsi" w:hAnsi="Times New Roman" w:cs="Times New Roman"/>
          <w:kern w:val="0"/>
          <w:szCs w:val="28"/>
          <w:lang w:eastAsia="en-US" w:bidi="ar-SA"/>
        </w:rPr>
        <w:t xml:space="preserve"> - </w:t>
      </w:r>
      <w:hyperlink w:anchor="Par436" w:history="1">
        <w:r w:rsidRPr="00DC5DBC">
          <w:rPr>
            <w:rFonts w:ascii="Times New Roman" w:eastAsiaTheme="minorHAnsi" w:hAnsi="Times New Roman" w:cs="Times New Roman"/>
            <w:color w:val="0000FF"/>
            <w:kern w:val="0"/>
            <w:szCs w:val="28"/>
            <w:lang w:eastAsia="en-US" w:bidi="ar-SA"/>
          </w:rPr>
          <w:t>8</w:t>
        </w:r>
      </w:hyperlink>
      <w:r w:rsidRPr="00DC5DBC">
        <w:rPr>
          <w:rFonts w:ascii="Times New Roman" w:eastAsiaTheme="minorHAnsi" w:hAnsi="Times New Roman" w:cs="Times New Roman"/>
          <w:kern w:val="0"/>
          <w:szCs w:val="28"/>
          <w:lang w:eastAsia="en-US" w:bidi="ar-SA"/>
        </w:rPr>
        <w:t xml:space="preserve"> настоящего специального инвестиционного контракта;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в)  принятие</w:t>
      </w:r>
      <w:proofErr w:type="gramEnd"/>
      <w:r w:rsidRPr="006130DE">
        <w:rPr>
          <w:rFonts w:ascii="Times New Roman" w:eastAsiaTheme="minorHAnsi" w:hAnsi="Times New Roman" w:cs="Times New Roman"/>
          <w:kern w:val="0"/>
          <w:szCs w:val="28"/>
          <w:lang w:eastAsia="en-US" w:bidi="ar-SA"/>
        </w:rPr>
        <w:t xml:space="preserve">  Российской Федерацией, субъектом Российской Федерации или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муниципальным   образованием   после   </w:t>
      </w:r>
      <w:proofErr w:type="gramStart"/>
      <w:r w:rsidRPr="006130DE">
        <w:rPr>
          <w:rFonts w:ascii="Times New Roman" w:eastAsiaTheme="minorHAnsi" w:hAnsi="Times New Roman" w:cs="Times New Roman"/>
          <w:kern w:val="0"/>
          <w:szCs w:val="28"/>
          <w:lang w:eastAsia="en-US" w:bidi="ar-SA"/>
        </w:rPr>
        <w:t>заключения  настоящего</w:t>
      </w:r>
      <w:proofErr w:type="gramEnd"/>
      <w:r w:rsidRPr="006130DE">
        <w:rPr>
          <w:rFonts w:ascii="Times New Roman" w:eastAsiaTheme="minorHAnsi" w:hAnsi="Times New Roman" w:cs="Times New Roman"/>
          <w:kern w:val="0"/>
          <w:szCs w:val="28"/>
          <w:lang w:eastAsia="en-US" w:bidi="ar-SA"/>
        </w:rPr>
        <w:t xml:space="preserve">  специального</w:t>
      </w:r>
    </w:p>
    <w:p w:rsidR="006130DE" w:rsidRPr="00B66120"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B66120">
        <w:rPr>
          <w:rFonts w:ascii="Times New Roman" w:eastAsiaTheme="minorHAnsi" w:hAnsi="Times New Roman" w:cs="Times New Roman"/>
          <w:kern w:val="0"/>
          <w:szCs w:val="28"/>
          <w:lang w:eastAsia="en-US" w:bidi="ar-SA"/>
        </w:rPr>
        <w:lastRenderedPageBreak/>
        <w:t>инвестиционного  контракта</w:t>
      </w:r>
      <w:proofErr w:type="gramEnd"/>
      <w:r w:rsidRPr="00B66120">
        <w:rPr>
          <w:rFonts w:ascii="Times New Roman" w:eastAsiaTheme="minorHAnsi" w:hAnsi="Times New Roman" w:cs="Times New Roman"/>
          <w:kern w:val="0"/>
          <w:szCs w:val="28"/>
          <w:lang w:eastAsia="en-US" w:bidi="ar-SA"/>
        </w:rPr>
        <w:t xml:space="preserve">  нормативных  правовых актов или обязательств по</w:t>
      </w:r>
      <w:r w:rsidR="00B66120" w:rsidRP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международным правовым договорам, препятствующих реализации инвестиционного</w:t>
      </w:r>
      <w:r w:rsidR="00B66120" w:rsidRP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проекта  или  делающих  невозможным достижение показателей, предусмотренных</w:t>
      </w:r>
      <w:r w:rsidR="00B66120" w:rsidRP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настоящим  специальным  инвестиционным  контрактом,  в сроки, установленные</w:t>
      </w:r>
      <w:r w:rsidR="00B66120">
        <w:rPr>
          <w:rFonts w:ascii="Times New Roman" w:eastAsiaTheme="minorHAnsi" w:hAnsi="Times New Roman" w:cs="Times New Roman"/>
          <w:kern w:val="0"/>
          <w:szCs w:val="28"/>
          <w:lang w:eastAsia="en-US" w:bidi="ar-SA"/>
        </w:rPr>
        <w:t xml:space="preserve"> </w:t>
      </w:r>
      <w:r w:rsidRPr="00B66120">
        <w:rPr>
          <w:rFonts w:ascii="Times New Roman" w:eastAsiaTheme="minorHAnsi" w:hAnsi="Times New Roman" w:cs="Times New Roman"/>
          <w:kern w:val="0"/>
          <w:szCs w:val="28"/>
          <w:lang w:eastAsia="en-US" w:bidi="ar-SA"/>
        </w:rPr>
        <w:t>настоящим специальным инвестиционным контрактом;</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г) наступление обстоятельств непреодолимой силы;</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д)  наступление</w:t>
      </w:r>
      <w:proofErr w:type="gramEnd"/>
      <w:r w:rsidRPr="006130DE">
        <w:rPr>
          <w:rFonts w:ascii="Times New Roman" w:eastAsiaTheme="minorHAnsi" w:hAnsi="Times New Roman" w:cs="Times New Roman"/>
          <w:kern w:val="0"/>
          <w:szCs w:val="28"/>
          <w:lang w:eastAsia="en-US" w:bidi="ar-SA"/>
        </w:rPr>
        <w:t xml:space="preserve"> случая, предусмотренного </w:t>
      </w:r>
      <w:hyperlink w:anchor="Par769" w:history="1">
        <w:r w:rsidRPr="006130DE">
          <w:rPr>
            <w:rFonts w:ascii="Times New Roman" w:eastAsiaTheme="minorHAnsi" w:hAnsi="Times New Roman" w:cs="Times New Roman"/>
            <w:color w:val="0000FF"/>
            <w:kern w:val="0"/>
            <w:szCs w:val="28"/>
            <w:lang w:eastAsia="en-US" w:bidi="ar-SA"/>
          </w:rPr>
          <w:t>пунктом 3 статьи 11</w:t>
        </w:r>
      </w:hyperlink>
      <w:r w:rsidRPr="006130DE">
        <w:rPr>
          <w:rFonts w:ascii="Times New Roman" w:eastAsiaTheme="minorHAnsi" w:hAnsi="Times New Roman" w:cs="Times New Roman"/>
          <w:kern w:val="0"/>
          <w:szCs w:val="28"/>
          <w:lang w:eastAsia="en-US" w:bidi="ar-SA"/>
        </w:rPr>
        <w:t xml:space="preserve"> настоящего</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специального инвестиционного контракта.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2.    Для    изменения    или   расторжения   настоящего   специального</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инвестиционного контракта </w:t>
      </w:r>
      <w:proofErr w:type="gramStart"/>
      <w:r w:rsidRPr="006130DE">
        <w:rPr>
          <w:rFonts w:ascii="Times New Roman" w:eastAsiaTheme="minorHAnsi" w:hAnsi="Times New Roman" w:cs="Times New Roman"/>
          <w:kern w:val="0"/>
          <w:szCs w:val="28"/>
          <w:lang w:eastAsia="en-US" w:bidi="ar-SA"/>
        </w:rPr>
        <w:t>по  соглашению</w:t>
      </w:r>
      <w:proofErr w:type="gramEnd"/>
      <w:r w:rsidRPr="006130DE">
        <w:rPr>
          <w:rFonts w:ascii="Times New Roman" w:eastAsiaTheme="minorHAnsi" w:hAnsi="Times New Roman" w:cs="Times New Roman"/>
          <w:kern w:val="0"/>
          <w:szCs w:val="28"/>
          <w:lang w:eastAsia="en-US" w:bidi="ar-SA"/>
        </w:rPr>
        <w:t xml:space="preserve">  сторон  инвестор  представляет  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___________________________________________________________________</w:t>
      </w:r>
    </w:p>
    <w:p w:rsidR="006130DE" w:rsidRPr="004B0A23" w:rsidRDefault="006130DE" w:rsidP="00F6138E">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4B0A23">
        <w:rPr>
          <w:rFonts w:ascii="Times New Roman" w:eastAsiaTheme="minorHAnsi" w:hAnsi="Times New Roman" w:cs="Times New Roman"/>
          <w:kern w:val="0"/>
          <w:sz w:val="20"/>
          <w:szCs w:val="20"/>
          <w:lang w:eastAsia="en-US" w:bidi="ar-SA"/>
        </w:rPr>
        <w:t>(указывается орган исполнительной власти, заключивший</w:t>
      </w:r>
      <w:r w:rsidR="004B0A23">
        <w:rPr>
          <w:rFonts w:ascii="Times New Roman" w:eastAsiaTheme="minorHAnsi" w:hAnsi="Times New Roman" w:cs="Times New Roman"/>
          <w:kern w:val="0"/>
          <w:sz w:val="20"/>
          <w:szCs w:val="20"/>
          <w:lang w:eastAsia="en-US" w:bidi="ar-SA"/>
        </w:rPr>
        <w:t xml:space="preserve"> </w:t>
      </w:r>
      <w:r w:rsidRPr="004B0A23">
        <w:rPr>
          <w:rFonts w:ascii="Times New Roman" w:eastAsiaTheme="minorHAnsi" w:hAnsi="Times New Roman" w:cs="Times New Roman"/>
          <w:kern w:val="0"/>
          <w:sz w:val="20"/>
          <w:szCs w:val="20"/>
          <w:lang w:eastAsia="en-US" w:bidi="ar-SA"/>
        </w:rPr>
        <w:t xml:space="preserve">специальный инвестиционный контракт от имени </w:t>
      </w:r>
      <w:r w:rsidR="00DC5DBC">
        <w:rPr>
          <w:rFonts w:ascii="Times New Roman" w:eastAsiaTheme="minorHAnsi" w:hAnsi="Times New Roman" w:cs="Times New Roman"/>
          <w:kern w:val="0"/>
          <w:sz w:val="20"/>
          <w:szCs w:val="20"/>
          <w:lang w:eastAsia="en-US" w:bidi="ar-SA"/>
        </w:rPr>
        <w:t>муниципального образования</w:t>
      </w:r>
      <w:r w:rsidRPr="004B0A23">
        <w:rPr>
          <w:rFonts w:ascii="Times New Roman" w:eastAsiaTheme="minorHAnsi" w:hAnsi="Times New Roman" w:cs="Times New Roman"/>
          <w:kern w:val="0"/>
          <w:sz w:val="20"/>
          <w:szCs w:val="20"/>
          <w:lang w:eastAsia="en-US" w:bidi="ar-SA"/>
        </w:rPr>
        <w:t>)</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заявление   с   приложением   проекта   </w:t>
      </w:r>
      <w:proofErr w:type="gramStart"/>
      <w:r w:rsidRPr="006130DE">
        <w:rPr>
          <w:rFonts w:ascii="Times New Roman" w:eastAsiaTheme="minorHAnsi" w:hAnsi="Times New Roman" w:cs="Times New Roman"/>
          <w:kern w:val="0"/>
          <w:szCs w:val="28"/>
          <w:lang w:eastAsia="en-US" w:bidi="ar-SA"/>
        </w:rPr>
        <w:t>изменений  настоящего</w:t>
      </w:r>
      <w:proofErr w:type="gramEnd"/>
      <w:r w:rsidRPr="006130DE">
        <w:rPr>
          <w:rFonts w:ascii="Times New Roman" w:eastAsiaTheme="minorHAnsi" w:hAnsi="Times New Roman" w:cs="Times New Roman"/>
          <w:kern w:val="0"/>
          <w:szCs w:val="28"/>
          <w:lang w:eastAsia="en-US" w:bidi="ar-SA"/>
        </w:rPr>
        <w:t xml:space="preserve">  специального</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4B0A23">
        <w:rPr>
          <w:rFonts w:ascii="Times New Roman" w:eastAsiaTheme="minorHAnsi" w:hAnsi="Times New Roman" w:cs="Times New Roman"/>
          <w:kern w:val="0"/>
          <w:szCs w:val="28"/>
          <w:lang w:eastAsia="en-US" w:bidi="ar-SA"/>
        </w:rPr>
        <w:t>инвестиционного  контракта</w:t>
      </w:r>
      <w:proofErr w:type="gramEnd"/>
      <w:r w:rsidRPr="004B0A23">
        <w:rPr>
          <w:rFonts w:ascii="Times New Roman" w:eastAsiaTheme="minorHAnsi" w:hAnsi="Times New Roman" w:cs="Times New Roman"/>
          <w:kern w:val="0"/>
          <w:szCs w:val="28"/>
          <w:lang w:eastAsia="en-US" w:bidi="ar-SA"/>
        </w:rPr>
        <w:t xml:space="preserve"> либо проекта соглашения о расторжении настоящего</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специального   инвестиционного   контракта   и  документов,  обосновывающих</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необходимость внесения указанных изменений.</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 xml:space="preserve">    3. Настоящий специальный инвестиционный контракт может быть изменен или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расторгнут по соглашению сторон либо по требованию одной стороны по решению</w:t>
      </w:r>
      <w:r w:rsidR="004B0A23" w:rsidRPr="004B0A23">
        <w:rPr>
          <w:rFonts w:ascii="Times New Roman" w:eastAsiaTheme="minorHAnsi" w:hAnsi="Times New Roman" w:cs="Times New Roman"/>
          <w:kern w:val="0"/>
          <w:szCs w:val="28"/>
          <w:lang w:eastAsia="en-US" w:bidi="ar-SA"/>
        </w:rPr>
        <w:t xml:space="preserve"> </w:t>
      </w:r>
      <w:proofErr w:type="gramStart"/>
      <w:r w:rsidRPr="004B0A23">
        <w:rPr>
          <w:rFonts w:ascii="Times New Roman" w:eastAsiaTheme="minorHAnsi" w:hAnsi="Times New Roman" w:cs="Times New Roman"/>
          <w:kern w:val="0"/>
          <w:szCs w:val="28"/>
          <w:lang w:eastAsia="en-US" w:bidi="ar-SA"/>
        </w:rPr>
        <w:t>суда  на</w:t>
      </w:r>
      <w:proofErr w:type="gramEnd"/>
      <w:r w:rsidRPr="004B0A23">
        <w:rPr>
          <w:rFonts w:ascii="Times New Roman" w:eastAsiaTheme="minorHAnsi" w:hAnsi="Times New Roman" w:cs="Times New Roman"/>
          <w:kern w:val="0"/>
          <w:szCs w:val="28"/>
          <w:lang w:eastAsia="en-US" w:bidi="ar-SA"/>
        </w:rPr>
        <w:t xml:space="preserve">  основании  требования  муниципального образования в следующих случаях:</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bookmarkStart w:id="65" w:name="Par571"/>
      <w:bookmarkEnd w:id="65"/>
      <w:r w:rsidRPr="004B0A23">
        <w:rPr>
          <w:rFonts w:ascii="Times New Roman" w:eastAsiaTheme="minorHAnsi" w:hAnsi="Times New Roman" w:cs="Times New Roman"/>
          <w:kern w:val="0"/>
          <w:szCs w:val="28"/>
          <w:lang w:eastAsia="en-US" w:bidi="ar-SA"/>
        </w:rPr>
        <w:t xml:space="preserve">    а)  неисполнение  или  ненадлежащее исполнение инвестором, промышленным</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предприятием  (промышленными  предприятиями)  и  (или)  иными привлеченными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лицами  обязательств,  предусмотренных настоящим специальным инвестиционным</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 xml:space="preserve">контрактом,  в том числе в случае </w:t>
      </w:r>
      <w:proofErr w:type="spellStart"/>
      <w:r w:rsidRPr="004B0A23">
        <w:rPr>
          <w:rFonts w:ascii="Times New Roman" w:eastAsiaTheme="minorHAnsi" w:hAnsi="Times New Roman" w:cs="Times New Roman"/>
          <w:kern w:val="0"/>
          <w:szCs w:val="28"/>
          <w:lang w:eastAsia="en-US" w:bidi="ar-SA"/>
        </w:rPr>
        <w:t>недостижения</w:t>
      </w:r>
      <w:proofErr w:type="spellEnd"/>
      <w:r w:rsidRPr="004B0A23">
        <w:rPr>
          <w:rFonts w:ascii="Times New Roman" w:eastAsiaTheme="minorHAnsi" w:hAnsi="Times New Roman" w:cs="Times New Roman"/>
          <w:kern w:val="0"/>
          <w:szCs w:val="28"/>
          <w:lang w:eastAsia="en-US" w:bidi="ar-SA"/>
        </w:rPr>
        <w:t xml:space="preserve"> показателей, предусмотренных</w:t>
      </w:r>
      <w:r w:rsidR="004B0A23" w:rsidRPr="004B0A23">
        <w:rPr>
          <w:rFonts w:ascii="Times New Roman" w:eastAsiaTheme="minorHAnsi" w:hAnsi="Times New Roman" w:cs="Times New Roman"/>
          <w:kern w:val="0"/>
          <w:szCs w:val="28"/>
          <w:lang w:eastAsia="en-US" w:bidi="ar-SA"/>
        </w:rPr>
        <w:t xml:space="preserve"> </w:t>
      </w:r>
      <w:hyperlink w:anchor="Par173" w:history="1">
        <w:r w:rsidRPr="004B0A23">
          <w:rPr>
            <w:rFonts w:ascii="Times New Roman" w:eastAsiaTheme="minorHAnsi" w:hAnsi="Times New Roman" w:cs="Times New Roman"/>
            <w:color w:val="0000FF"/>
            <w:kern w:val="0"/>
            <w:szCs w:val="28"/>
            <w:lang w:eastAsia="en-US" w:bidi="ar-SA"/>
          </w:rPr>
          <w:t>абзацами   четвертым</w:t>
        </w:r>
      </w:hyperlink>
      <w:r w:rsidRPr="004B0A23">
        <w:rPr>
          <w:rFonts w:ascii="Times New Roman" w:eastAsiaTheme="minorHAnsi" w:hAnsi="Times New Roman" w:cs="Times New Roman"/>
          <w:kern w:val="0"/>
          <w:szCs w:val="28"/>
          <w:lang w:eastAsia="en-US" w:bidi="ar-SA"/>
        </w:rPr>
        <w:t xml:space="preserve">   -   </w:t>
      </w:r>
      <w:hyperlink w:anchor="Par187" w:history="1">
        <w:r w:rsidRPr="004B0A23">
          <w:rPr>
            <w:rFonts w:ascii="Times New Roman" w:eastAsiaTheme="minorHAnsi" w:hAnsi="Times New Roman" w:cs="Times New Roman"/>
            <w:color w:val="0000FF"/>
            <w:kern w:val="0"/>
            <w:szCs w:val="28"/>
            <w:lang w:eastAsia="en-US" w:bidi="ar-SA"/>
          </w:rPr>
          <w:t>седьмым   статьи   3</w:t>
        </w:r>
      </w:hyperlink>
      <w:r w:rsidRPr="004B0A23">
        <w:rPr>
          <w:rFonts w:ascii="Times New Roman" w:eastAsiaTheme="minorHAnsi" w:hAnsi="Times New Roman" w:cs="Times New Roman"/>
          <w:kern w:val="0"/>
          <w:szCs w:val="28"/>
          <w:lang w:eastAsia="en-US" w:bidi="ar-SA"/>
        </w:rPr>
        <w:t xml:space="preserve">   настоящего   специального</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инвестиционного  контракта  более  чем  на  20  процентов по итогам каждого</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календарного года;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bookmarkStart w:id="66" w:name="Par578"/>
      <w:bookmarkEnd w:id="66"/>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б)  неисполнение</w:t>
      </w:r>
      <w:proofErr w:type="gramEnd"/>
      <w:r w:rsidRPr="006130DE">
        <w:rPr>
          <w:rFonts w:ascii="Times New Roman" w:eastAsiaTheme="minorHAnsi" w:hAnsi="Times New Roman" w:cs="Times New Roman"/>
          <w:kern w:val="0"/>
          <w:szCs w:val="28"/>
          <w:lang w:eastAsia="en-US" w:bidi="ar-SA"/>
        </w:rPr>
        <w:t xml:space="preserve">  обязательств  поручителя  или  гаранта (указывается в</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случае предоставления инвестором соглашения о предоставлении поручительства</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или независимой гарантии);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bookmarkStart w:id="67" w:name="Par581"/>
      <w:bookmarkEnd w:id="67"/>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 xml:space="preserve">в)   </w:t>
      </w:r>
      <w:proofErr w:type="gramEnd"/>
      <w:r w:rsidRPr="006130DE">
        <w:rPr>
          <w:rFonts w:ascii="Times New Roman" w:eastAsiaTheme="minorHAnsi" w:hAnsi="Times New Roman" w:cs="Times New Roman"/>
          <w:kern w:val="0"/>
          <w:szCs w:val="28"/>
          <w:lang w:eastAsia="en-US" w:bidi="ar-SA"/>
        </w:rPr>
        <w:t xml:space="preserve"> нарушение    инвестором   и   (или)   промышленным   предприятием</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w:t>
      </w:r>
      <w:proofErr w:type="gramStart"/>
      <w:r w:rsidRPr="004B0A23">
        <w:rPr>
          <w:rFonts w:ascii="Times New Roman" w:eastAsiaTheme="minorHAnsi" w:hAnsi="Times New Roman" w:cs="Times New Roman"/>
          <w:kern w:val="0"/>
          <w:szCs w:val="28"/>
          <w:lang w:eastAsia="en-US" w:bidi="ar-SA"/>
        </w:rPr>
        <w:t>промышленными  предприятиями</w:t>
      </w:r>
      <w:proofErr w:type="gramEnd"/>
      <w:r w:rsidRPr="004B0A23">
        <w:rPr>
          <w:rFonts w:ascii="Times New Roman" w:eastAsiaTheme="minorHAnsi" w:hAnsi="Times New Roman" w:cs="Times New Roman"/>
          <w:kern w:val="0"/>
          <w:szCs w:val="28"/>
          <w:lang w:eastAsia="en-US" w:bidi="ar-SA"/>
        </w:rPr>
        <w:t>)  условий  предоставления  мер стимулирования</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деятельности  в  сфере промышленности, установленных нормативными правовыми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актами    Российской   Федерации,   субъекта   Российской   Федерации   или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муниципальными   правовыми   актами,   которые   предоставлены  в  связи  с</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заключением настоящего специального инвестиционного контракта;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г) наступление обстоятельств непреодолимой силы.</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4.  </w:t>
      </w:r>
      <w:proofErr w:type="gramStart"/>
      <w:r w:rsidRPr="006130DE">
        <w:rPr>
          <w:rFonts w:ascii="Times New Roman" w:eastAsiaTheme="minorHAnsi" w:hAnsi="Times New Roman" w:cs="Times New Roman"/>
          <w:kern w:val="0"/>
          <w:szCs w:val="28"/>
          <w:lang w:eastAsia="en-US" w:bidi="ar-SA"/>
        </w:rPr>
        <w:t>Расторжение  настоящего</w:t>
      </w:r>
      <w:proofErr w:type="gramEnd"/>
      <w:r w:rsidRPr="006130DE">
        <w:rPr>
          <w:rFonts w:ascii="Times New Roman" w:eastAsiaTheme="minorHAnsi" w:hAnsi="Times New Roman" w:cs="Times New Roman"/>
          <w:kern w:val="0"/>
          <w:szCs w:val="28"/>
          <w:lang w:eastAsia="en-US" w:bidi="ar-SA"/>
        </w:rPr>
        <w:t xml:space="preserve">  специального  инвестиционного контракта по</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основаниям,  предусмотренным</w:t>
      </w:r>
      <w:proofErr w:type="gramEnd"/>
      <w:r w:rsidRPr="006130DE">
        <w:rPr>
          <w:rFonts w:ascii="Times New Roman" w:eastAsiaTheme="minorHAnsi" w:hAnsi="Times New Roman" w:cs="Times New Roman"/>
          <w:kern w:val="0"/>
          <w:szCs w:val="28"/>
          <w:lang w:eastAsia="en-US" w:bidi="ar-SA"/>
        </w:rPr>
        <w:t xml:space="preserve">  </w:t>
      </w:r>
      <w:hyperlink w:anchor="Par571" w:history="1">
        <w:r w:rsidRPr="006130DE">
          <w:rPr>
            <w:rFonts w:ascii="Times New Roman" w:eastAsiaTheme="minorHAnsi" w:hAnsi="Times New Roman" w:cs="Times New Roman"/>
            <w:color w:val="0000FF"/>
            <w:kern w:val="0"/>
            <w:szCs w:val="28"/>
            <w:lang w:eastAsia="en-US" w:bidi="ar-SA"/>
          </w:rPr>
          <w:t>подпунктами  "а"</w:t>
        </w:r>
      </w:hyperlink>
      <w:r w:rsidRPr="006130DE">
        <w:rPr>
          <w:rFonts w:ascii="Times New Roman" w:eastAsiaTheme="minorHAnsi" w:hAnsi="Times New Roman" w:cs="Times New Roman"/>
          <w:kern w:val="0"/>
          <w:szCs w:val="28"/>
          <w:lang w:eastAsia="en-US" w:bidi="ar-SA"/>
        </w:rPr>
        <w:t xml:space="preserve">  -  </w:t>
      </w:r>
      <w:hyperlink w:anchor="Par581" w:history="1">
        <w:r w:rsidRPr="006130DE">
          <w:rPr>
            <w:rFonts w:ascii="Times New Roman" w:eastAsiaTheme="minorHAnsi" w:hAnsi="Times New Roman" w:cs="Times New Roman"/>
            <w:color w:val="0000FF"/>
            <w:kern w:val="0"/>
            <w:szCs w:val="28"/>
            <w:lang w:eastAsia="en-US" w:bidi="ar-SA"/>
          </w:rPr>
          <w:t>"в"  пункта  3</w:t>
        </w:r>
      </w:hyperlink>
      <w:r w:rsidRPr="006130DE">
        <w:rPr>
          <w:rFonts w:ascii="Times New Roman" w:eastAsiaTheme="minorHAnsi" w:hAnsi="Times New Roman" w:cs="Times New Roman"/>
          <w:kern w:val="0"/>
          <w:szCs w:val="28"/>
          <w:lang w:eastAsia="en-US" w:bidi="ar-SA"/>
        </w:rPr>
        <w:t xml:space="preserve"> настоящей</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статьи, влечет:</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 xml:space="preserve">    </w:t>
      </w:r>
      <w:proofErr w:type="gramStart"/>
      <w:r w:rsidRPr="004B0A23">
        <w:rPr>
          <w:rFonts w:ascii="Times New Roman" w:eastAsiaTheme="minorHAnsi" w:hAnsi="Times New Roman" w:cs="Times New Roman"/>
          <w:kern w:val="0"/>
          <w:szCs w:val="28"/>
          <w:lang w:eastAsia="en-US" w:bidi="ar-SA"/>
        </w:rPr>
        <w:t>прекращение  осуществления</w:t>
      </w:r>
      <w:proofErr w:type="gramEnd"/>
      <w:r w:rsidRPr="004B0A23">
        <w:rPr>
          <w:rFonts w:ascii="Times New Roman" w:eastAsiaTheme="minorHAnsi" w:hAnsi="Times New Roman" w:cs="Times New Roman"/>
          <w:kern w:val="0"/>
          <w:szCs w:val="28"/>
          <w:lang w:eastAsia="en-US" w:bidi="ar-SA"/>
        </w:rPr>
        <w:t xml:space="preserve">  в отношении инвестора и (или) промышленного</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 xml:space="preserve">предприятия  (промышленных  предприятий)  мер </w:t>
      </w:r>
      <w:r w:rsidRPr="004B0A23">
        <w:rPr>
          <w:rFonts w:ascii="Times New Roman" w:eastAsiaTheme="minorHAnsi" w:hAnsi="Times New Roman" w:cs="Times New Roman"/>
          <w:kern w:val="0"/>
          <w:szCs w:val="28"/>
          <w:lang w:eastAsia="en-US" w:bidi="ar-SA"/>
        </w:rPr>
        <w:lastRenderedPageBreak/>
        <w:t>стимулирования деятельности в</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сфере  промышленности, предусмотренных настоящим специальным инвестиционным</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контрактом;</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bookmarkStart w:id="68" w:name="Par595"/>
      <w:bookmarkEnd w:id="68"/>
      <w:r w:rsidRPr="004B0A23">
        <w:rPr>
          <w:rFonts w:ascii="Times New Roman" w:eastAsiaTheme="minorHAnsi" w:hAnsi="Times New Roman" w:cs="Times New Roman"/>
          <w:kern w:val="0"/>
          <w:szCs w:val="28"/>
          <w:lang w:eastAsia="en-US" w:bidi="ar-SA"/>
        </w:rPr>
        <w:t xml:space="preserve">    обязанность  инвестора  и (или) промышленного предприятия (промышленных</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предприятий)  возвратить  предоставленное при реализации мер стимулирования</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деятельности  в  сфере  промышленности  имущество,  в  том  числе  денежные</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средства, а также возместить снижение доходов федерального бюджета, бюджета</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субъекта Российской Федерации и (или) местного бюджета, которое произошло в</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связи с применением Российской Федерацией, субъектом Российской Федерации 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(или) муниципальным образованием финансовых мер стимулирования деятельности</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в сфере промышленности;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уплату    </w:t>
      </w:r>
      <w:proofErr w:type="gramStart"/>
      <w:r w:rsidRPr="006130DE">
        <w:rPr>
          <w:rFonts w:ascii="Times New Roman" w:eastAsiaTheme="minorHAnsi" w:hAnsi="Times New Roman" w:cs="Times New Roman"/>
          <w:kern w:val="0"/>
          <w:szCs w:val="28"/>
          <w:lang w:eastAsia="en-US" w:bidi="ar-SA"/>
        </w:rPr>
        <w:t xml:space="preserve">инвестором,   </w:t>
      </w:r>
      <w:proofErr w:type="gramEnd"/>
      <w:r w:rsidRPr="006130DE">
        <w:rPr>
          <w:rFonts w:ascii="Times New Roman" w:eastAsiaTheme="minorHAnsi" w:hAnsi="Times New Roman" w:cs="Times New Roman"/>
          <w:kern w:val="0"/>
          <w:szCs w:val="28"/>
          <w:lang w:eastAsia="en-US" w:bidi="ar-SA"/>
        </w:rPr>
        <w:t xml:space="preserve"> промышленным    предприятием    (промышленными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предприятиями)  и</w:t>
      </w:r>
      <w:proofErr w:type="gramEnd"/>
      <w:r w:rsidRPr="006130DE">
        <w:rPr>
          <w:rFonts w:ascii="Times New Roman" w:eastAsiaTheme="minorHAnsi" w:hAnsi="Times New Roman" w:cs="Times New Roman"/>
          <w:kern w:val="0"/>
          <w:szCs w:val="28"/>
          <w:lang w:eastAsia="en-US" w:bidi="ar-SA"/>
        </w:rPr>
        <w:t xml:space="preserve">  (или)  иными  привлеченными лицами штрафа в случае, если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размер  штрафа</w:t>
      </w:r>
      <w:proofErr w:type="gramEnd"/>
      <w:r w:rsidRPr="006130DE">
        <w:rPr>
          <w:rFonts w:ascii="Times New Roman" w:eastAsiaTheme="minorHAnsi" w:hAnsi="Times New Roman" w:cs="Times New Roman"/>
          <w:kern w:val="0"/>
          <w:szCs w:val="28"/>
          <w:lang w:eastAsia="en-US" w:bidi="ar-SA"/>
        </w:rPr>
        <w:t xml:space="preserve">  или  порядок  его  определения  за неисполнение инвестором,</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4B0A23">
        <w:rPr>
          <w:rFonts w:ascii="Times New Roman" w:eastAsiaTheme="minorHAnsi" w:hAnsi="Times New Roman" w:cs="Times New Roman"/>
          <w:kern w:val="0"/>
          <w:szCs w:val="28"/>
          <w:lang w:eastAsia="en-US" w:bidi="ar-SA"/>
        </w:rPr>
        <w:t>промышленным  предприятием</w:t>
      </w:r>
      <w:proofErr w:type="gramEnd"/>
      <w:r w:rsidRPr="004B0A23">
        <w:rPr>
          <w:rFonts w:ascii="Times New Roman" w:eastAsiaTheme="minorHAnsi" w:hAnsi="Times New Roman" w:cs="Times New Roman"/>
          <w:kern w:val="0"/>
          <w:szCs w:val="28"/>
          <w:lang w:eastAsia="en-US" w:bidi="ar-SA"/>
        </w:rPr>
        <w:t xml:space="preserve">  (промышленными  предприятиями)  и  (или)  иными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привлеченными  лицами  установлен  в  решении  межведомственной комиссии по</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специальным инвестиционным контрактам;</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иные    </w:t>
      </w:r>
      <w:proofErr w:type="gramStart"/>
      <w:r w:rsidRPr="006130DE">
        <w:rPr>
          <w:rFonts w:ascii="Times New Roman" w:eastAsiaTheme="minorHAnsi" w:hAnsi="Times New Roman" w:cs="Times New Roman"/>
          <w:kern w:val="0"/>
          <w:szCs w:val="28"/>
          <w:lang w:eastAsia="en-US" w:bidi="ar-SA"/>
        </w:rPr>
        <w:t xml:space="preserve">последствия,   </w:t>
      </w:r>
      <w:proofErr w:type="gramEnd"/>
      <w:r w:rsidRPr="006130DE">
        <w:rPr>
          <w:rFonts w:ascii="Times New Roman" w:eastAsiaTheme="minorHAnsi" w:hAnsi="Times New Roman" w:cs="Times New Roman"/>
          <w:kern w:val="0"/>
          <w:szCs w:val="28"/>
          <w:lang w:eastAsia="en-US" w:bidi="ar-SA"/>
        </w:rPr>
        <w:t>предусмотренные   законодательством   Российской</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 xml:space="preserve">Федерации,   </w:t>
      </w:r>
      <w:proofErr w:type="gramEnd"/>
      <w:r w:rsidRPr="006130DE">
        <w:rPr>
          <w:rFonts w:ascii="Times New Roman" w:eastAsiaTheme="minorHAnsi" w:hAnsi="Times New Roman" w:cs="Times New Roman"/>
          <w:kern w:val="0"/>
          <w:szCs w:val="28"/>
          <w:lang w:eastAsia="en-US" w:bidi="ar-SA"/>
        </w:rPr>
        <w:t xml:space="preserve">  регламентирующим    предоставление    соответствующих    мер</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стимулирования деятельности в сфере промышленности.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Расторжение   настоящего   </w:t>
      </w:r>
      <w:proofErr w:type="gramStart"/>
      <w:r w:rsidRPr="006130DE">
        <w:rPr>
          <w:rFonts w:ascii="Times New Roman" w:eastAsiaTheme="minorHAnsi" w:hAnsi="Times New Roman" w:cs="Times New Roman"/>
          <w:kern w:val="0"/>
          <w:szCs w:val="28"/>
          <w:lang w:eastAsia="en-US" w:bidi="ar-SA"/>
        </w:rPr>
        <w:t>специального  инвестиционного</w:t>
      </w:r>
      <w:proofErr w:type="gramEnd"/>
      <w:r w:rsidRPr="006130DE">
        <w:rPr>
          <w:rFonts w:ascii="Times New Roman" w:eastAsiaTheme="minorHAnsi" w:hAnsi="Times New Roman" w:cs="Times New Roman"/>
          <w:kern w:val="0"/>
          <w:szCs w:val="28"/>
          <w:lang w:eastAsia="en-US" w:bidi="ar-SA"/>
        </w:rPr>
        <w:t xml:space="preserve">  контракта  по</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основаниям,  предусмотренным</w:t>
      </w:r>
      <w:proofErr w:type="gramEnd"/>
      <w:r w:rsidRPr="006130DE">
        <w:rPr>
          <w:rFonts w:ascii="Times New Roman" w:eastAsiaTheme="minorHAnsi" w:hAnsi="Times New Roman" w:cs="Times New Roman"/>
          <w:kern w:val="0"/>
          <w:szCs w:val="28"/>
          <w:lang w:eastAsia="en-US" w:bidi="ar-SA"/>
        </w:rPr>
        <w:t xml:space="preserve">  </w:t>
      </w:r>
      <w:hyperlink w:anchor="Par571" w:history="1">
        <w:r w:rsidRPr="006130DE">
          <w:rPr>
            <w:rFonts w:ascii="Times New Roman" w:eastAsiaTheme="minorHAnsi" w:hAnsi="Times New Roman" w:cs="Times New Roman"/>
            <w:color w:val="0000FF"/>
            <w:kern w:val="0"/>
            <w:szCs w:val="28"/>
            <w:lang w:eastAsia="en-US" w:bidi="ar-SA"/>
          </w:rPr>
          <w:t>подпунктами  "а"</w:t>
        </w:r>
      </w:hyperlink>
      <w:r w:rsidRPr="006130DE">
        <w:rPr>
          <w:rFonts w:ascii="Times New Roman" w:eastAsiaTheme="minorHAnsi" w:hAnsi="Times New Roman" w:cs="Times New Roman"/>
          <w:kern w:val="0"/>
          <w:szCs w:val="28"/>
          <w:lang w:eastAsia="en-US" w:bidi="ar-SA"/>
        </w:rPr>
        <w:t xml:space="preserve">  -  </w:t>
      </w:r>
      <w:hyperlink w:anchor="Par581" w:history="1">
        <w:r w:rsidRPr="006130DE">
          <w:rPr>
            <w:rFonts w:ascii="Times New Roman" w:eastAsiaTheme="minorHAnsi" w:hAnsi="Times New Roman" w:cs="Times New Roman"/>
            <w:color w:val="0000FF"/>
            <w:kern w:val="0"/>
            <w:szCs w:val="28"/>
            <w:lang w:eastAsia="en-US" w:bidi="ar-SA"/>
          </w:rPr>
          <w:t>"в"  пункта  3</w:t>
        </w:r>
      </w:hyperlink>
      <w:r w:rsidRPr="006130DE">
        <w:rPr>
          <w:rFonts w:ascii="Times New Roman" w:eastAsiaTheme="minorHAnsi" w:hAnsi="Times New Roman" w:cs="Times New Roman"/>
          <w:kern w:val="0"/>
          <w:szCs w:val="28"/>
          <w:lang w:eastAsia="en-US" w:bidi="ar-SA"/>
        </w:rPr>
        <w:t xml:space="preserve"> настоящей</w:t>
      </w:r>
    </w:p>
    <w:p w:rsidR="006130DE" w:rsidRPr="00DC5DBC" w:rsidRDefault="006130DE" w:rsidP="00C54460">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DC5DBC">
        <w:rPr>
          <w:rFonts w:ascii="Times New Roman" w:eastAsiaTheme="minorHAnsi" w:hAnsi="Times New Roman" w:cs="Times New Roman"/>
          <w:kern w:val="0"/>
          <w:szCs w:val="28"/>
          <w:lang w:eastAsia="en-US" w:bidi="ar-SA"/>
        </w:rPr>
        <w:t>статьи, не влечет возникновения у муниципального образования обязанности по возмещению инвестору,</w:t>
      </w:r>
      <w:r w:rsidR="004B0A23" w:rsidRPr="00DC5DBC">
        <w:rPr>
          <w:rFonts w:ascii="Times New Roman" w:eastAsiaTheme="minorHAnsi" w:hAnsi="Times New Roman" w:cs="Times New Roman"/>
          <w:kern w:val="0"/>
          <w:szCs w:val="28"/>
          <w:lang w:eastAsia="en-US" w:bidi="ar-SA"/>
        </w:rPr>
        <w:t xml:space="preserve"> </w:t>
      </w:r>
      <w:r w:rsidRPr="00DC5DBC">
        <w:rPr>
          <w:rFonts w:ascii="Times New Roman" w:eastAsiaTheme="minorHAnsi" w:hAnsi="Times New Roman" w:cs="Times New Roman"/>
          <w:kern w:val="0"/>
          <w:szCs w:val="28"/>
          <w:lang w:eastAsia="en-US" w:bidi="ar-SA"/>
        </w:rPr>
        <w:t>промышленному   предприятию</w:t>
      </w:r>
      <w:proofErr w:type="gramStart"/>
      <w:r w:rsidRPr="00DC5DBC">
        <w:rPr>
          <w:rFonts w:ascii="Times New Roman" w:eastAsiaTheme="minorHAnsi" w:hAnsi="Times New Roman" w:cs="Times New Roman"/>
          <w:kern w:val="0"/>
          <w:szCs w:val="28"/>
          <w:lang w:eastAsia="en-US" w:bidi="ar-SA"/>
        </w:rPr>
        <w:t xml:space="preserve">   (</w:t>
      </w:r>
      <w:proofErr w:type="gramEnd"/>
      <w:r w:rsidRPr="00DC5DBC">
        <w:rPr>
          <w:rFonts w:ascii="Times New Roman" w:eastAsiaTheme="minorHAnsi" w:hAnsi="Times New Roman" w:cs="Times New Roman"/>
          <w:kern w:val="0"/>
          <w:szCs w:val="28"/>
          <w:lang w:eastAsia="en-US" w:bidi="ar-SA"/>
        </w:rPr>
        <w:t>промышленным   предприятиям)  и  (или)  иным</w:t>
      </w:r>
      <w:r w:rsidR="004B0A23" w:rsidRPr="00DC5DBC">
        <w:rPr>
          <w:rFonts w:ascii="Times New Roman" w:eastAsiaTheme="minorHAnsi" w:hAnsi="Times New Roman" w:cs="Times New Roman"/>
          <w:kern w:val="0"/>
          <w:szCs w:val="28"/>
          <w:lang w:eastAsia="en-US" w:bidi="ar-SA"/>
        </w:rPr>
        <w:t xml:space="preserve"> </w:t>
      </w:r>
      <w:r w:rsidRPr="00DC5DBC">
        <w:rPr>
          <w:rFonts w:ascii="Times New Roman" w:eastAsiaTheme="minorHAnsi" w:hAnsi="Times New Roman" w:cs="Times New Roman"/>
          <w:kern w:val="0"/>
          <w:szCs w:val="28"/>
          <w:lang w:eastAsia="en-US" w:bidi="ar-SA"/>
        </w:rPr>
        <w:t>привлеченным  лицам  недополученных доходов либо расходов, понесенных ими в</w:t>
      </w:r>
      <w:r w:rsidR="004B0A23" w:rsidRPr="00DC5DBC">
        <w:rPr>
          <w:rFonts w:ascii="Times New Roman" w:eastAsiaTheme="minorHAnsi" w:hAnsi="Times New Roman" w:cs="Times New Roman"/>
          <w:kern w:val="0"/>
          <w:szCs w:val="28"/>
          <w:lang w:eastAsia="en-US" w:bidi="ar-SA"/>
        </w:rPr>
        <w:t xml:space="preserve"> </w:t>
      </w:r>
      <w:r w:rsidRPr="00DC5DBC">
        <w:rPr>
          <w:rFonts w:ascii="Times New Roman" w:eastAsiaTheme="minorHAnsi" w:hAnsi="Times New Roman" w:cs="Times New Roman"/>
          <w:kern w:val="0"/>
          <w:szCs w:val="28"/>
          <w:lang w:eastAsia="en-US" w:bidi="ar-SA"/>
        </w:rPr>
        <w:t>ходе   реализации  инвестиционного  проекта  и  обусловленных  расторжением</w:t>
      </w:r>
      <w:r w:rsidR="004B0A23" w:rsidRPr="00DC5DBC">
        <w:rPr>
          <w:rFonts w:ascii="Times New Roman" w:eastAsiaTheme="minorHAnsi" w:hAnsi="Times New Roman" w:cs="Times New Roman"/>
          <w:kern w:val="0"/>
          <w:szCs w:val="28"/>
          <w:lang w:eastAsia="en-US" w:bidi="ar-SA"/>
        </w:rPr>
        <w:t xml:space="preserve"> </w:t>
      </w:r>
      <w:r w:rsidRPr="00DC5DBC">
        <w:rPr>
          <w:rFonts w:ascii="Times New Roman" w:eastAsiaTheme="minorHAnsi" w:hAnsi="Times New Roman" w:cs="Times New Roman"/>
          <w:kern w:val="0"/>
          <w:szCs w:val="28"/>
          <w:lang w:eastAsia="en-US" w:bidi="ar-SA"/>
        </w:rPr>
        <w:t>настоящего специального инвестиционного контракта.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5.   Субсидиарную   ответственность   </w:t>
      </w:r>
      <w:proofErr w:type="gramStart"/>
      <w:r w:rsidRPr="006130DE">
        <w:rPr>
          <w:rFonts w:ascii="Times New Roman" w:eastAsiaTheme="minorHAnsi" w:hAnsi="Times New Roman" w:cs="Times New Roman"/>
          <w:kern w:val="0"/>
          <w:szCs w:val="28"/>
          <w:lang w:eastAsia="en-US" w:bidi="ar-SA"/>
        </w:rPr>
        <w:t>по  обязательствам</w:t>
      </w:r>
      <w:proofErr w:type="gramEnd"/>
      <w:r w:rsidRPr="006130DE">
        <w:rPr>
          <w:rFonts w:ascii="Times New Roman" w:eastAsiaTheme="minorHAnsi" w:hAnsi="Times New Roman" w:cs="Times New Roman"/>
          <w:kern w:val="0"/>
          <w:szCs w:val="28"/>
          <w:lang w:eastAsia="en-US" w:bidi="ar-SA"/>
        </w:rPr>
        <w:t xml:space="preserve">  промышленного</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4B0A23">
        <w:rPr>
          <w:rFonts w:ascii="Times New Roman" w:eastAsiaTheme="minorHAnsi" w:hAnsi="Times New Roman" w:cs="Times New Roman"/>
          <w:kern w:val="0"/>
          <w:szCs w:val="28"/>
          <w:lang w:eastAsia="en-US" w:bidi="ar-SA"/>
        </w:rPr>
        <w:t>предприятия  (</w:t>
      </w:r>
      <w:proofErr w:type="gramEnd"/>
      <w:r w:rsidRPr="004B0A23">
        <w:rPr>
          <w:rFonts w:ascii="Times New Roman" w:eastAsiaTheme="minorHAnsi" w:hAnsi="Times New Roman" w:cs="Times New Roman"/>
          <w:kern w:val="0"/>
          <w:szCs w:val="28"/>
          <w:lang w:eastAsia="en-US" w:bidi="ar-SA"/>
        </w:rPr>
        <w:t>промышленных  предприятий)  и  (или)  иных  привлеченных лиц,</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 xml:space="preserve">возникающим  в  соответствии  с  </w:t>
      </w:r>
      <w:hyperlink w:anchor="Par595" w:history="1">
        <w:r w:rsidRPr="004B0A23">
          <w:rPr>
            <w:rFonts w:ascii="Times New Roman" w:eastAsiaTheme="minorHAnsi" w:hAnsi="Times New Roman" w:cs="Times New Roman"/>
            <w:color w:val="0000FF"/>
            <w:kern w:val="0"/>
            <w:szCs w:val="28"/>
            <w:lang w:eastAsia="en-US" w:bidi="ar-SA"/>
          </w:rPr>
          <w:t>абзацем третьим пункта 4 настоящей</w:t>
        </w:r>
      </w:hyperlink>
      <w:r w:rsidRPr="004B0A23">
        <w:rPr>
          <w:rFonts w:ascii="Times New Roman" w:eastAsiaTheme="minorHAnsi" w:hAnsi="Times New Roman" w:cs="Times New Roman"/>
          <w:kern w:val="0"/>
          <w:szCs w:val="28"/>
          <w:lang w:eastAsia="en-US" w:bidi="ar-SA"/>
        </w:rPr>
        <w:t xml:space="preserve"> статьи,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несет  инвестор,  если  иное  не  установлено  соглашением о предоставлении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 xml:space="preserve">поручительства или независимой гарантии, указанным в </w:t>
      </w:r>
      <w:hyperlink w:anchor="Par578" w:history="1">
        <w:r w:rsidRPr="004B0A23">
          <w:rPr>
            <w:rFonts w:ascii="Times New Roman" w:eastAsiaTheme="minorHAnsi" w:hAnsi="Times New Roman" w:cs="Times New Roman"/>
            <w:color w:val="0000FF"/>
            <w:kern w:val="0"/>
            <w:szCs w:val="28"/>
            <w:lang w:eastAsia="en-US" w:bidi="ar-SA"/>
          </w:rPr>
          <w:t>подпункте "б" пункта 3</w:t>
        </w:r>
      </w:hyperlink>
      <w:r w:rsidR="004B0A23">
        <w:rPr>
          <w:rFonts w:ascii="Times New Roman" w:eastAsiaTheme="minorHAnsi" w:hAnsi="Times New Roman" w:cs="Times New Roman"/>
          <w:color w:val="0000FF"/>
          <w:kern w:val="0"/>
          <w:szCs w:val="28"/>
          <w:lang w:eastAsia="en-US" w:bidi="ar-SA"/>
        </w:rPr>
        <w:t xml:space="preserve"> </w:t>
      </w:r>
      <w:r w:rsidRPr="004B0A23">
        <w:rPr>
          <w:rFonts w:ascii="Times New Roman" w:eastAsiaTheme="minorHAnsi" w:hAnsi="Times New Roman" w:cs="Times New Roman"/>
          <w:kern w:val="0"/>
          <w:szCs w:val="28"/>
          <w:lang w:eastAsia="en-US" w:bidi="ar-SA"/>
        </w:rPr>
        <w:t>настоящей статьи.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6.   </w:t>
      </w:r>
      <w:proofErr w:type="gramStart"/>
      <w:r w:rsidRPr="006130DE">
        <w:rPr>
          <w:rFonts w:ascii="Times New Roman" w:eastAsiaTheme="minorHAnsi" w:hAnsi="Times New Roman" w:cs="Times New Roman"/>
          <w:kern w:val="0"/>
          <w:szCs w:val="28"/>
          <w:lang w:eastAsia="en-US" w:bidi="ar-SA"/>
        </w:rPr>
        <w:t>Расторжение  специального</w:t>
      </w:r>
      <w:proofErr w:type="gramEnd"/>
      <w:r w:rsidRPr="006130DE">
        <w:rPr>
          <w:rFonts w:ascii="Times New Roman" w:eastAsiaTheme="minorHAnsi" w:hAnsi="Times New Roman" w:cs="Times New Roman"/>
          <w:kern w:val="0"/>
          <w:szCs w:val="28"/>
          <w:lang w:eastAsia="en-US" w:bidi="ar-SA"/>
        </w:rPr>
        <w:t xml:space="preserve">  инвестиционного  контракта  в  связи  с</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неисполнением или ненадлежащим исполнением</w:t>
      </w:r>
      <w:r w:rsidR="00DC5DBC">
        <w:rPr>
          <w:rFonts w:ascii="Times New Roman" w:eastAsiaTheme="minorHAnsi" w:hAnsi="Times New Roman" w:cs="Times New Roman"/>
          <w:kern w:val="0"/>
          <w:szCs w:val="28"/>
          <w:lang w:eastAsia="en-US" w:bidi="ar-SA"/>
        </w:rPr>
        <w:t xml:space="preserve"> </w:t>
      </w:r>
      <w:proofErr w:type="spellStart"/>
      <w:proofErr w:type="gramStart"/>
      <w:r w:rsidRPr="004B0A23">
        <w:rPr>
          <w:rFonts w:ascii="Times New Roman" w:eastAsiaTheme="minorHAnsi" w:hAnsi="Times New Roman" w:cs="Times New Roman"/>
          <w:kern w:val="0"/>
          <w:szCs w:val="28"/>
          <w:lang w:eastAsia="en-US" w:bidi="ar-SA"/>
        </w:rPr>
        <w:t>униципальным</w:t>
      </w:r>
      <w:proofErr w:type="spellEnd"/>
      <w:r w:rsidRPr="004B0A23">
        <w:rPr>
          <w:rFonts w:ascii="Times New Roman" w:eastAsiaTheme="minorHAnsi" w:hAnsi="Times New Roman" w:cs="Times New Roman"/>
          <w:kern w:val="0"/>
          <w:szCs w:val="28"/>
          <w:lang w:eastAsia="en-US" w:bidi="ar-SA"/>
        </w:rPr>
        <w:t xml:space="preserve">  образованием</w:t>
      </w:r>
      <w:proofErr w:type="gramEnd"/>
      <w:r w:rsidRPr="004B0A23">
        <w:rPr>
          <w:rFonts w:ascii="Times New Roman" w:eastAsiaTheme="minorHAnsi" w:hAnsi="Times New Roman" w:cs="Times New Roman"/>
          <w:kern w:val="0"/>
          <w:szCs w:val="28"/>
          <w:lang w:eastAsia="en-US" w:bidi="ar-SA"/>
        </w:rPr>
        <w:t>) обязательств,</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 xml:space="preserve">предусмотренных  </w:t>
      </w:r>
      <w:hyperlink w:anchor="Par295" w:history="1">
        <w:r w:rsidRPr="004B0A23">
          <w:rPr>
            <w:rFonts w:ascii="Times New Roman" w:eastAsiaTheme="minorHAnsi" w:hAnsi="Times New Roman" w:cs="Times New Roman"/>
            <w:color w:val="0000FF"/>
            <w:kern w:val="0"/>
            <w:szCs w:val="28"/>
            <w:lang w:eastAsia="en-US" w:bidi="ar-SA"/>
          </w:rPr>
          <w:t>статьями  6</w:t>
        </w:r>
      </w:hyperlink>
      <w:r w:rsidRPr="004B0A23">
        <w:rPr>
          <w:rFonts w:ascii="Times New Roman" w:eastAsiaTheme="minorHAnsi" w:hAnsi="Times New Roman" w:cs="Times New Roman"/>
          <w:kern w:val="0"/>
          <w:szCs w:val="28"/>
          <w:lang w:eastAsia="en-US" w:bidi="ar-SA"/>
        </w:rPr>
        <w:t xml:space="preserve">  -  </w:t>
      </w:r>
      <w:hyperlink w:anchor="Par436" w:history="1">
        <w:r w:rsidRPr="004B0A23">
          <w:rPr>
            <w:rFonts w:ascii="Times New Roman" w:eastAsiaTheme="minorHAnsi" w:hAnsi="Times New Roman" w:cs="Times New Roman"/>
            <w:color w:val="0000FF"/>
            <w:kern w:val="0"/>
            <w:szCs w:val="28"/>
            <w:lang w:eastAsia="en-US" w:bidi="ar-SA"/>
          </w:rPr>
          <w:t>8</w:t>
        </w:r>
      </w:hyperlink>
      <w:r w:rsidRPr="004B0A23">
        <w:rPr>
          <w:rFonts w:ascii="Times New Roman" w:eastAsiaTheme="minorHAnsi" w:hAnsi="Times New Roman" w:cs="Times New Roman"/>
          <w:kern w:val="0"/>
          <w:szCs w:val="28"/>
          <w:lang w:eastAsia="en-US" w:bidi="ar-SA"/>
        </w:rPr>
        <w:t xml:space="preserve">  настоящего специального инвестиционного</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контракта, влечет:</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 xml:space="preserve">а)   </w:t>
      </w:r>
      <w:proofErr w:type="gramEnd"/>
      <w:r w:rsidRPr="006130DE">
        <w:rPr>
          <w:rFonts w:ascii="Times New Roman" w:eastAsiaTheme="minorHAnsi" w:hAnsi="Times New Roman" w:cs="Times New Roman"/>
          <w:kern w:val="0"/>
          <w:szCs w:val="28"/>
          <w:lang w:eastAsia="en-US" w:bidi="ar-SA"/>
        </w:rPr>
        <w:t xml:space="preserve"> право    инвестора,   промышленного   предприятия   (промышленных</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предприятий)  и</w:t>
      </w:r>
      <w:proofErr w:type="gramEnd"/>
      <w:r w:rsidRPr="006130DE">
        <w:rPr>
          <w:rFonts w:ascii="Times New Roman" w:eastAsiaTheme="minorHAnsi" w:hAnsi="Times New Roman" w:cs="Times New Roman"/>
          <w:kern w:val="0"/>
          <w:szCs w:val="28"/>
          <w:lang w:eastAsia="en-US" w:bidi="ar-SA"/>
        </w:rPr>
        <w:t xml:space="preserve">  (или)  иных  привлеченных лиц требовать в судебном порядке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возмещения  ущерба</w:t>
      </w:r>
      <w:proofErr w:type="gramEnd"/>
      <w:r w:rsidRPr="006130DE">
        <w:rPr>
          <w:rFonts w:ascii="Times New Roman" w:eastAsiaTheme="minorHAnsi" w:hAnsi="Times New Roman" w:cs="Times New Roman"/>
          <w:kern w:val="0"/>
          <w:szCs w:val="28"/>
          <w:lang w:eastAsia="en-US" w:bidi="ar-SA"/>
        </w:rPr>
        <w:t>,  фактически  понесенного  ими  (им)  в  ходе реализации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инвестиционного   </w:t>
      </w:r>
      <w:proofErr w:type="gramStart"/>
      <w:r w:rsidRPr="006130DE">
        <w:rPr>
          <w:rFonts w:ascii="Times New Roman" w:eastAsiaTheme="minorHAnsi" w:hAnsi="Times New Roman" w:cs="Times New Roman"/>
          <w:kern w:val="0"/>
          <w:szCs w:val="28"/>
          <w:lang w:eastAsia="en-US" w:bidi="ar-SA"/>
        </w:rPr>
        <w:t>проекта  и</w:t>
      </w:r>
      <w:proofErr w:type="gramEnd"/>
      <w:r w:rsidRPr="006130DE">
        <w:rPr>
          <w:rFonts w:ascii="Times New Roman" w:eastAsiaTheme="minorHAnsi" w:hAnsi="Times New Roman" w:cs="Times New Roman"/>
          <w:kern w:val="0"/>
          <w:szCs w:val="28"/>
          <w:lang w:eastAsia="en-US" w:bidi="ar-SA"/>
        </w:rPr>
        <w:t xml:space="preserve">  непосредственно  обусловленного  расторжением</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настоящего  специального</w:t>
      </w:r>
      <w:proofErr w:type="gramEnd"/>
      <w:r w:rsidRPr="006130DE">
        <w:rPr>
          <w:rFonts w:ascii="Times New Roman" w:eastAsiaTheme="minorHAnsi" w:hAnsi="Times New Roman" w:cs="Times New Roman"/>
          <w:kern w:val="0"/>
          <w:szCs w:val="28"/>
          <w:lang w:eastAsia="en-US" w:bidi="ar-SA"/>
        </w:rPr>
        <w:t xml:space="preserve">  инвестиционного  контракта, определяемого на дату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расторжения  настоящего</w:t>
      </w:r>
      <w:proofErr w:type="gramEnd"/>
      <w:r w:rsidRPr="006130DE">
        <w:rPr>
          <w:rFonts w:ascii="Times New Roman" w:eastAsiaTheme="minorHAnsi" w:hAnsi="Times New Roman" w:cs="Times New Roman"/>
          <w:kern w:val="0"/>
          <w:szCs w:val="28"/>
          <w:lang w:eastAsia="en-US" w:bidi="ar-SA"/>
        </w:rPr>
        <w:t xml:space="preserve">  специального  инвестиционного  контракта, из-за не</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4B0A23">
        <w:rPr>
          <w:rFonts w:ascii="Times New Roman" w:eastAsiaTheme="minorHAnsi" w:hAnsi="Times New Roman" w:cs="Times New Roman"/>
          <w:kern w:val="0"/>
          <w:szCs w:val="28"/>
          <w:lang w:eastAsia="en-US" w:bidi="ar-SA"/>
        </w:rPr>
        <w:lastRenderedPageBreak/>
        <w:t>исполненных  муниципальным</w:t>
      </w:r>
      <w:proofErr w:type="gramEnd"/>
      <w:r w:rsidRPr="004B0A23">
        <w:rPr>
          <w:rFonts w:ascii="Times New Roman" w:eastAsiaTheme="minorHAnsi" w:hAnsi="Times New Roman" w:cs="Times New Roman"/>
          <w:kern w:val="0"/>
          <w:szCs w:val="28"/>
          <w:lang w:eastAsia="en-US" w:bidi="ar-SA"/>
        </w:rPr>
        <w:t xml:space="preserve">   образованием   обязательств   по   настоящему  специальному</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инвестиционному контракту;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 xml:space="preserve">б)   </w:t>
      </w:r>
      <w:proofErr w:type="gramEnd"/>
      <w:r w:rsidRPr="006130DE">
        <w:rPr>
          <w:rFonts w:ascii="Times New Roman" w:eastAsiaTheme="minorHAnsi" w:hAnsi="Times New Roman" w:cs="Times New Roman"/>
          <w:kern w:val="0"/>
          <w:szCs w:val="28"/>
          <w:lang w:eastAsia="en-US" w:bidi="ar-SA"/>
        </w:rPr>
        <w:t>прекращение   осуществления   в   отношении   инвестора   и  (или)</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4B0A23">
        <w:rPr>
          <w:rFonts w:ascii="Times New Roman" w:eastAsiaTheme="minorHAnsi" w:hAnsi="Times New Roman" w:cs="Times New Roman"/>
          <w:kern w:val="0"/>
          <w:szCs w:val="28"/>
          <w:lang w:eastAsia="en-US" w:bidi="ar-SA"/>
        </w:rPr>
        <w:t>промышленного  предприятия</w:t>
      </w:r>
      <w:proofErr w:type="gramEnd"/>
      <w:r w:rsidRPr="004B0A23">
        <w:rPr>
          <w:rFonts w:ascii="Times New Roman" w:eastAsiaTheme="minorHAnsi" w:hAnsi="Times New Roman" w:cs="Times New Roman"/>
          <w:kern w:val="0"/>
          <w:szCs w:val="28"/>
          <w:lang w:eastAsia="en-US" w:bidi="ar-SA"/>
        </w:rPr>
        <w:t xml:space="preserve">  (промышленных  предприятий)  мер стимулирования</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деятельности в сфере промышленности;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 xml:space="preserve">в)   </w:t>
      </w:r>
      <w:proofErr w:type="gramEnd"/>
      <w:r w:rsidRPr="006130DE">
        <w:rPr>
          <w:rFonts w:ascii="Times New Roman" w:eastAsiaTheme="minorHAnsi" w:hAnsi="Times New Roman" w:cs="Times New Roman"/>
          <w:kern w:val="0"/>
          <w:szCs w:val="28"/>
          <w:lang w:eastAsia="en-US" w:bidi="ar-SA"/>
        </w:rPr>
        <w:t xml:space="preserve"> обязанность   инвестора   и   (или)   промышленного   предприятия</w:t>
      </w:r>
    </w:p>
    <w:p w:rsidR="006130DE" w:rsidRPr="00DC5DBC" w:rsidRDefault="006130DE" w:rsidP="00C54460">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DC5DBC">
        <w:rPr>
          <w:rFonts w:ascii="Times New Roman" w:eastAsiaTheme="minorHAnsi" w:hAnsi="Times New Roman" w:cs="Times New Roman"/>
          <w:kern w:val="0"/>
          <w:szCs w:val="28"/>
          <w:lang w:eastAsia="en-US" w:bidi="ar-SA"/>
        </w:rPr>
        <w:t xml:space="preserve">(промышленных   </w:t>
      </w:r>
      <w:proofErr w:type="gramStart"/>
      <w:r w:rsidRPr="00DC5DBC">
        <w:rPr>
          <w:rFonts w:ascii="Times New Roman" w:eastAsiaTheme="minorHAnsi" w:hAnsi="Times New Roman" w:cs="Times New Roman"/>
          <w:kern w:val="0"/>
          <w:szCs w:val="28"/>
          <w:lang w:eastAsia="en-US" w:bidi="ar-SA"/>
        </w:rPr>
        <w:t xml:space="preserve">предприятий)   </w:t>
      </w:r>
      <w:proofErr w:type="gramEnd"/>
      <w:r w:rsidRPr="00DC5DBC">
        <w:rPr>
          <w:rFonts w:ascii="Times New Roman" w:eastAsiaTheme="minorHAnsi" w:hAnsi="Times New Roman" w:cs="Times New Roman"/>
          <w:kern w:val="0"/>
          <w:szCs w:val="28"/>
          <w:lang w:eastAsia="en-US" w:bidi="ar-SA"/>
        </w:rPr>
        <w:t>возвратить    муниципальному  образованию,</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надлежащим   образом   исполнившим   свои   обязательства   по   настоящему</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4B0A23">
        <w:rPr>
          <w:rFonts w:ascii="Times New Roman" w:eastAsiaTheme="minorHAnsi" w:hAnsi="Times New Roman" w:cs="Times New Roman"/>
          <w:kern w:val="0"/>
          <w:szCs w:val="28"/>
          <w:lang w:eastAsia="en-US" w:bidi="ar-SA"/>
        </w:rPr>
        <w:t>специальному  инвестиционному</w:t>
      </w:r>
      <w:proofErr w:type="gramEnd"/>
      <w:r w:rsidRPr="004B0A23">
        <w:rPr>
          <w:rFonts w:ascii="Times New Roman" w:eastAsiaTheme="minorHAnsi" w:hAnsi="Times New Roman" w:cs="Times New Roman"/>
          <w:kern w:val="0"/>
          <w:szCs w:val="28"/>
          <w:lang w:eastAsia="en-US" w:bidi="ar-SA"/>
        </w:rPr>
        <w:t xml:space="preserve"> контракту, предоставленное при реализации мер</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стимулирования  деятельности  в сфере промышленности имущество, в том числе</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денежные   средства,  а  также  возместить  снижение  доходов  федерального</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бюджета,  бюджета  субъекта  Российской Федерации и (или) местного бюджета,</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которое  произошло  в связи с применением мер стимулирования деятельности в</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сфере  промышленности муниципальным образованием;</w:t>
      </w:r>
    </w:p>
    <w:p w:rsidR="006130DE" w:rsidRPr="00DC5DBC" w:rsidRDefault="006130DE" w:rsidP="00C54460">
      <w:pPr>
        <w:pStyle w:val="1"/>
        <w:keepNext w:val="0"/>
        <w:widowControl/>
        <w:numPr>
          <w:ilvl w:val="0"/>
          <w:numId w:val="0"/>
        </w:numPr>
        <w:suppressAutoHyphens w:val="0"/>
        <w:autoSpaceDN w:val="0"/>
        <w:adjustRightInd w:val="0"/>
        <w:jc w:val="both"/>
        <w:rPr>
          <w:rFonts w:ascii="Times New Roman" w:eastAsiaTheme="minorHAnsi" w:hAnsi="Times New Roman" w:cs="Times New Roman"/>
          <w:kern w:val="0"/>
          <w:szCs w:val="28"/>
          <w:lang w:eastAsia="en-US" w:bidi="ar-SA"/>
        </w:rPr>
      </w:pPr>
      <w:r w:rsidRPr="00DC5DBC">
        <w:rPr>
          <w:rFonts w:ascii="Times New Roman" w:eastAsiaTheme="minorHAnsi" w:hAnsi="Times New Roman" w:cs="Times New Roman"/>
          <w:kern w:val="0"/>
          <w:szCs w:val="28"/>
          <w:lang w:eastAsia="en-US" w:bidi="ar-SA"/>
        </w:rPr>
        <w:t xml:space="preserve">    </w:t>
      </w:r>
      <w:proofErr w:type="gramStart"/>
      <w:r w:rsidRPr="00DC5DBC">
        <w:rPr>
          <w:rFonts w:ascii="Times New Roman" w:eastAsiaTheme="minorHAnsi" w:hAnsi="Times New Roman" w:cs="Times New Roman"/>
          <w:kern w:val="0"/>
          <w:szCs w:val="28"/>
          <w:lang w:eastAsia="en-US" w:bidi="ar-SA"/>
        </w:rPr>
        <w:t>г)  возмещение</w:t>
      </w:r>
      <w:proofErr w:type="gramEnd"/>
      <w:r w:rsidRPr="00DC5DBC">
        <w:rPr>
          <w:rFonts w:ascii="Times New Roman" w:eastAsiaTheme="minorHAnsi" w:hAnsi="Times New Roman" w:cs="Times New Roman"/>
          <w:kern w:val="0"/>
          <w:szCs w:val="28"/>
          <w:lang w:eastAsia="en-US" w:bidi="ar-SA"/>
        </w:rPr>
        <w:t xml:space="preserve">  муниципальным   образованием,   не   исполнившими  обязательств  по</w:t>
      </w:r>
      <w:r w:rsidR="00DC5DBC">
        <w:rPr>
          <w:rFonts w:ascii="Times New Roman" w:eastAsiaTheme="minorHAnsi" w:hAnsi="Times New Roman" w:cs="Times New Roman"/>
          <w:kern w:val="0"/>
          <w:szCs w:val="28"/>
          <w:lang w:eastAsia="en-US" w:bidi="ar-SA"/>
        </w:rPr>
        <w:t xml:space="preserve"> </w:t>
      </w:r>
      <w:r w:rsidRPr="00DC5DBC">
        <w:rPr>
          <w:rFonts w:ascii="Times New Roman" w:eastAsiaTheme="minorHAnsi" w:hAnsi="Times New Roman" w:cs="Times New Roman"/>
          <w:kern w:val="0"/>
          <w:szCs w:val="28"/>
          <w:lang w:eastAsia="en-US" w:bidi="ar-SA"/>
        </w:rPr>
        <w:t>настоящему  специальному  инвестиционному  контракту,  убытков  инвестору и</w:t>
      </w:r>
      <w:r w:rsidR="004B0A23" w:rsidRPr="00DC5DBC">
        <w:rPr>
          <w:rFonts w:ascii="Times New Roman" w:eastAsiaTheme="minorHAnsi" w:hAnsi="Times New Roman" w:cs="Times New Roman"/>
          <w:kern w:val="0"/>
          <w:szCs w:val="28"/>
          <w:lang w:eastAsia="en-US" w:bidi="ar-SA"/>
        </w:rPr>
        <w:t xml:space="preserve"> </w:t>
      </w:r>
      <w:r w:rsidRPr="00DC5DBC">
        <w:rPr>
          <w:rFonts w:ascii="Times New Roman" w:eastAsiaTheme="minorHAnsi" w:hAnsi="Times New Roman" w:cs="Times New Roman"/>
          <w:kern w:val="0"/>
          <w:szCs w:val="28"/>
          <w:lang w:eastAsia="en-US" w:bidi="ar-SA"/>
        </w:rPr>
        <w:t>(или) промышленному предприятию (промышленным предприятиям), а также уплата</w:t>
      </w:r>
      <w:r w:rsidR="004B0A23" w:rsidRPr="00DC5DBC">
        <w:rPr>
          <w:rFonts w:ascii="Times New Roman" w:eastAsiaTheme="minorHAnsi" w:hAnsi="Times New Roman" w:cs="Times New Roman"/>
          <w:kern w:val="0"/>
          <w:szCs w:val="28"/>
          <w:lang w:eastAsia="en-US" w:bidi="ar-SA"/>
        </w:rPr>
        <w:t xml:space="preserve"> </w:t>
      </w:r>
      <w:r w:rsidRPr="00DC5DBC">
        <w:rPr>
          <w:rFonts w:ascii="Times New Roman" w:eastAsiaTheme="minorHAnsi" w:hAnsi="Times New Roman" w:cs="Times New Roman"/>
          <w:kern w:val="0"/>
          <w:szCs w:val="28"/>
          <w:lang w:eastAsia="en-US" w:bidi="ar-SA"/>
        </w:rPr>
        <w:t>неустойки    в    форме    штрафа    сверх    суммы   убытков   в   размере</w:t>
      </w:r>
      <w:r w:rsidR="00DC5DBC">
        <w:rPr>
          <w:rFonts w:ascii="Times New Roman" w:eastAsiaTheme="minorHAnsi" w:hAnsi="Times New Roman" w:cs="Times New Roman"/>
          <w:kern w:val="0"/>
          <w:szCs w:val="28"/>
          <w:lang w:eastAsia="en-US" w:bidi="ar-SA"/>
        </w:rPr>
        <w:t>__________</w:t>
      </w:r>
      <w:r w:rsidRPr="00DC5DBC">
        <w:rPr>
          <w:rFonts w:ascii="Times New Roman" w:eastAsiaTheme="minorHAnsi" w:hAnsi="Times New Roman" w:cs="Times New Roman"/>
          <w:kern w:val="0"/>
          <w:szCs w:val="28"/>
          <w:lang w:eastAsia="en-US" w:bidi="ar-SA"/>
        </w:rPr>
        <w:t>_______________________________________.</w:t>
      </w:r>
    </w:p>
    <w:p w:rsidR="006130DE" w:rsidRPr="004B0A23" w:rsidRDefault="006130DE" w:rsidP="00F6138E">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4B0A23">
        <w:rPr>
          <w:rFonts w:ascii="Times New Roman" w:eastAsiaTheme="minorHAnsi" w:hAnsi="Times New Roman" w:cs="Times New Roman"/>
          <w:kern w:val="0"/>
          <w:sz w:val="20"/>
          <w:szCs w:val="20"/>
          <w:lang w:eastAsia="en-US" w:bidi="ar-SA"/>
        </w:rPr>
        <w:t>(указывается размер штрафа по каждой мере стимулирования деятельности</w:t>
      </w:r>
      <w:r w:rsidR="004B0A23" w:rsidRPr="004B0A23">
        <w:rPr>
          <w:rFonts w:ascii="Times New Roman" w:eastAsiaTheme="minorHAnsi" w:hAnsi="Times New Roman" w:cs="Times New Roman"/>
          <w:kern w:val="0"/>
          <w:sz w:val="20"/>
          <w:szCs w:val="20"/>
          <w:lang w:eastAsia="en-US" w:bidi="ar-SA"/>
        </w:rPr>
        <w:t xml:space="preserve"> </w:t>
      </w:r>
      <w:r w:rsidRPr="004B0A23">
        <w:rPr>
          <w:rFonts w:ascii="Times New Roman" w:eastAsiaTheme="minorHAnsi" w:hAnsi="Times New Roman" w:cs="Times New Roman"/>
          <w:kern w:val="0"/>
          <w:sz w:val="20"/>
          <w:szCs w:val="20"/>
          <w:lang w:eastAsia="en-US" w:bidi="ar-SA"/>
        </w:rPr>
        <w:t>в сфере промышленности, установленный в настоящем специальном</w:t>
      </w:r>
      <w:r w:rsidR="004B0A23">
        <w:rPr>
          <w:rFonts w:ascii="Times New Roman" w:eastAsiaTheme="minorHAnsi" w:hAnsi="Times New Roman" w:cs="Times New Roman"/>
          <w:kern w:val="0"/>
          <w:sz w:val="20"/>
          <w:szCs w:val="20"/>
          <w:lang w:eastAsia="en-US" w:bidi="ar-SA"/>
        </w:rPr>
        <w:t xml:space="preserve"> </w:t>
      </w:r>
      <w:r w:rsidRPr="004B0A23">
        <w:rPr>
          <w:rFonts w:ascii="Times New Roman" w:eastAsiaTheme="minorHAnsi" w:hAnsi="Times New Roman" w:cs="Times New Roman"/>
          <w:kern w:val="0"/>
          <w:sz w:val="20"/>
          <w:szCs w:val="20"/>
          <w:lang w:eastAsia="en-US" w:bidi="ar-SA"/>
        </w:rPr>
        <w:t>инвестиционном контракте)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7.   В   </w:t>
      </w:r>
      <w:proofErr w:type="gramStart"/>
      <w:r w:rsidRPr="006130DE">
        <w:rPr>
          <w:rFonts w:ascii="Times New Roman" w:eastAsiaTheme="minorHAnsi" w:hAnsi="Times New Roman" w:cs="Times New Roman"/>
          <w:kern w:val="0"/>
          <w:szCs w:val="28"/>
          <w:lang w:eastAsia="en-US" w:bidi="ar-SA"/>
        </w:rPr>
        <w:t>случае  нарушения</w:t>
      </w:r>
      <w:proofErr w:type="gramEnd"/>
      <w:r w:rsidRPr="006130DE">
        <w:rPr>
          <w:rFonts w:ascii="Times New Roman" w:eastAsiaTheme="minorHAnsi" w:hAnsi="Times New Roman" w:cs="Times New Roman"/>
          <w:kern w:val="0"/>
          <w:szCs w:val="28"/>
          <w:lang w:eastAsia="en-US" w:bidi="ar-SA"/>
        </w:rPr>
        <w:t xml:space="preserve">  инвестором  или  промышленным  предприятием</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w:t>
      </w:r>
      <w:proofErr w:type="gramStart"/>
      <w:r w:rsidRPr="004B0A23">
        <w:rPr>
          <w:rFonts w:ascii="Times New Roman" w:eastAsiaTheme="minorHAnsi" w:hAnsi="Times New Roman" w:cs="Times New Roman"/>
          <w:kern w:val="0"/>
          <w:szCs w:val="28"/>
          <w:lang w:eastAsia="en-US" w:bidi="ar-SA"/>
        </w:rPr>
        <w:t>промышленными  предприятиями</w:t>
      </w:r>
      <w:proofErr w:type="gramEnd"/>
      <w:r w:rsidRPr="004B0A23">
        <w:rPr>
          <w:rFonts w:ascii="Times New Roman" w:eastAsiaTheme="minorHAnsi" w:hAnsi="Times New Roman" w:cs="Times New Roman"/>
          <w:kern w:val="0"/>
          <w:szCs w:val="28"/>
          <w:lang w:eastAsia="en-US" w:bidi="ar-SA"/>
        </w:rPr>
        <w:t>)  перечня  производственных и технологических</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операций   по   производству   промышленной   продукции,  осуществляемых  в</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соответствии   с   графиком   выполнения  таких  операций,  приведенного  в</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приложении  N  2  к  специальному  инвестиционному  контракту, инвестор или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промышленное  предприятие  (промышленные  предприятия)  обязуется  уплатить</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Российской Федерации штраф, размер которого определяется по формуле: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r w:rsidRPr="006130DE">
        <w:rPr>
          <w:rFonts w:ascii="Times New Roman" w:eastAsiaTheme="minorHAnsi" w:hAnsi="Times New Roman" w:cs="Times New Roman"/>
          <w:noProof/>
          <w:kern w:val="0"/>
          <w:position w:val="-20"/>
          <w:szCs w:val="28"/>
          <w:lang w:eastAsia="ru-RU" w:bidi="ar-SA"/>
        </w:rPr>
        <w:drawing>
          <wp:inline distT="0" distB="0" distL="0" distR="0">
            <wp:extent cx="1657350"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r w:rsidRPr="006130DE">
        <w:rPr>
          <w:rFonts w:ascii="Times New Roman" w:eastAsiaTheme="minorHAnsi" w:hAnsi="Times New Roman" w:cs="Times New Roman"/>
          <w:kern w:val="0"/>
          <w:szCs w:val="28"/>
          <w:lang w:eastAsia="en-US" w:bidi="ar-SA"/>
        </w:rPr>
        <w:t>,</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где: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d  -</w:t>
      </w:r>
      <w:proofErr w:type="gramEnd"/>
      <w:r w:rsidRPr="006130DE">
        <w:rPr>
          <w:rFonts w:ascii="Times New Roman" w:eastAsiaTheme="minorHAnsi" w:hAnsi="Times New Roman" w:cs="Times New Roman"/>
          <w:kern w:val="0"/>
          <w:szCs w:val="28"/>
          <w:lang w:eastAsia="en-US" w:bidi="ar-SA"/>
        </w:rPr>
        <w:t xml:space="preserve"> количество производственных и технологических операций, фактически</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4B0A23">
        <w:rPr>
          <w:rFonts w:ascii="Times New Roman" w:eastAsiaTheme="minorHAnsi" w:hAnsi="Times New Roman" w:cs="Times New Roman"/>
          <w:kern w:val="0"/>
          <w:szCs w:val="28"/>
          <w:lang w:eastAsia="en-US" w:bidi="ar-SA"/>
        </w:rPr>
        <w:t>выполняемых  при</w:t>
      </w:r>
      <w:proofErr w:type="gramEnd"/>
      <w:r w:rsidRPr="004B0A23">
        <w:rPr>
          <w:rFonts w:ascii="Times New Roman" w:eastAsiaTheme="minorHAnsi" w:hAnsi="Times New Roman" w:cs="Times New Roman"/>
          <w:kern w:val="0"/>
          <w:szCs w:val="28"/>
          <w:lang w:eastAsia="en-US" w:bidi="ar-SA"/>
        </w:rPr>
        <w:t xml:space="preserve">  производстве  промышленной  продукции  на  момент расчета</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штрафа,  указанных в перечне производственных и технологических операций по</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производству   промышленной  продукции,  осуществляемых  в  соответствии  с</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графиком   выполнения  таких  операций,  приведенном  в  приложении  N  2 к</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настоящему специальному инвестиционному контракту;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D  -</w:t>
      </w:r>
      <w:proofErr w:type="gramEnd"/>
      <w:r w:rsidRPr="006130DE">
        <w:rPr>
          <w:rFonts w:ascii="Times New Roman" w:eastAsiaTheme="minorHAnsi" w:hAnsi="Times New Roman" w:cs="Times New Roman"/>
          <w:kern w:val="0"/>
          <w:szCs w:val="28"/>
          <w:lang w:eastAsia="en-US" w:bidi="ar-SA"/>
        </w:rPr>
        <w:t xml:space="preserve">  количество  производственных  и технологических операций, которые</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4B0A23">
        <w:rPr>
          <w:rFonts w:ascii="Times New Roman" w:eastAsiaTheme="minorHAnsi" w:hAnsi="Times New Roman" w:cs="Times New Roman"/>
          <w:kern w:val="0"/>
          <w:szCs w:val="28"/>
          <w:lang w:eastAsia="en-US" w:bidi="ar-SA"/>
        </w:rPr>
        <w:t>должны  выполняться</w:t>
      </w:r>
      <w:proofErr w:type="gramEnd"/>
      <w:r w:rsidRPr="004B0A23">
        <w:rPr>
          <w:rFonts w:ascii="Times New Roman" w:eastAsiaTheme="minorHAnsi" w:hAnsi="Times New Roman" w:cs="Times New Roman"/>
          <w:kern w:val="0"/>
          <w:szCs w:val="28"/>
          <w:lang w:eastAsia="en-US" w:bidi="ar-SA"/>
        </w:rPr>
        <w:t xml:space="preserve">  при  производстве  промышленной  продукции  на  момент</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расчета штрафа в соответствии с перечнем производственных и технологических</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 xml:space="preserve">операций   по   производству   промышленной   продукции,  </w:t>
      </w:r>
      <w:r w:rsidRPr="004B0A23">
        <w:rPr>
          <w:rFonts w:ascii="Times New Roman" w:eastAsiaTheme="minorHAnsi" w:hAnsi="Times New Roman" w:cs="Times New Roman"/>
          <w:kern w:val="0"/>
          <w:szCs w:val="28"/>
          <w:lang w:eastAsia="en-US" w:bidi="ar-SA"/>
        </w:rPr>
        <w:lastRenderedPageBreak/>
        <w:t>осуществляемых  в</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соответствии с графиком выполнения таких операций, приведенном в приложении</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N 2 к настоящему специальному инвестиционному контракту;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V   -   </w:t>
      </w:r>
      <w:proofErr w:type="gramStart"/>
      <w:r w:rsidRPr="006130DE">
        <w:rPr>
          <w:rFonts w:ascii="Times New Roman" w:eastAsiaTheme="minorHAnsi" w:hAnsi="Times New Roman" w:cs="Times New Roman"/>
          <w:kern w:val="0"/>
          <w:szCs w:val="28"/>
          <w:lang w:eastAsia="en-US" w:bidi="ar-SA"/>
        </w:rPr>
        <w:t>объем  доходов</w:t>
      </w:r>
      <w:proofErr w:type="gramEnd"/>
      <w:r w:rsidRPr="006130DE">
        <w:rPr>
          <w:rFonts w:ascii="Times New Roman" w:eastAsiaTheme="minorHAnsi" w:hAnsi="Times New Roman" w:cs="Times New Roman"/>
          <w:kern w:val="0"/>
          <w:szCs w:val="28"/>
          <w:lang w:eastAsia="en-US" w:bidi="ar-SA"/>
        </w:rPr>
        <w:t xml:space="preserve">  инвестора  и  (или)  промышленного  предприятия</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(промышленных предприятий), полученных от реализации промышленной продукции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 использованием документа, подтверждающего производство такой промышленной</w:t>
      </w:r>
      <w:r w:rsidR="004B0A23" w:rsidRPr="004B0A23">
        <w:rPr>
          <w:rFonts w:ascii="Times New Roman" w:eastAsiaTheme="minorHAnsi" w:hAnsi="Times New Roman" w:cs="Times New Roman"/>
          <w:kern w:val="0"/>
          <w:szCs w:val="28"/>
          <w:lang w:eastAsia="en-US" w:bidi="ar-SA"/>
        </w:rPr>
        <w:t xml:space="preserve"> </w:t>
      </w:r>
      <w:proofErr w:type="gramStart"/>
      <w:r w:rsidRPr="004B0A23">
        <w:rPr>
          <w:rFonts w:ascii="Times New Roman" w:eastAsiaTheme="minorHAnsi" w:hAnsi="Times New Roman" w:cs="Times New Roman"/>
          <w:kern w:val="0"/>
          <w:szCs w:val="28"/>
          <w:lang w:eastAsia="en-US" w:bidi="ar-SA"/>
        </w:rPr>
        <w:t>продукции  на</w:t>
      </w:r>
      <w:proofErr w:type="gramEnd"/>
      <w:r w:rsidRPr="004B0A23">
        <w:rPr>
          <w:rFonts w:ascii="Times New Roman" w:eastAsiaTheme="minorHAnsi" w:hAnsi="Times New Roman" w:cs="Times New Roman"/>
          <w:kern w:val="0"/>
          <w:szCs w:val="28"/>
          <w:lang w:eastAsia="en-US" w:bidi="ar-SA"/>
        </w:rPr>
        <w:t xml:space="preserve">  территории  Российской  Федерации,  в отношении промышленной</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продукции,  фактически  произведенной в нарушение требований, установленных</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этим документом;</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R  -</w:t>
      </w:r>
      <w:proofErr w:type="gramEnd"/>
      <w:r w:rsidRPr="006130DE">
        <w:rPr>
          <w:rFonts w:ascii="Times New Roman" w:eastAsiaTheme="minorHAnsi" w:hAnsi="Times New Roman" w:cs="Times New Roman"/>
          <w:kern w:val="0"/>
          <w:szCs w:val="28"/>
          <w:lang w:eastAsia="en-US" w:bidi="ar-SA"/>
        </w:rPr>
        <w:t xml:space="preserve"> поправочный коэффициент с учетом рентабельности по чистой прибыли,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равный ___ процентов (процента) в год.</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8.  </w:t>
      </w:r>
      <w:proofErr w:type="gramStart"/>
      <w:r w:rsidRPr="006130DE">
        <w:rPr>
          <w:rFonts w:ascii="Times New Roman" w:eastAsiaTheme="minorHAnsi" w:hAnsi="Times New Roman" w:cs="Times New Roman"/>
          <w:kern w:val="0"/>
          <w:szCs w:val="28"/>
          <w:lang w:eastAsia="en-US" w:bidi="ar-SA"/>
        </w:rPr>
        <w:t>Общая  сумма</w:t>
      </w:r>
      <w:proofErr w:type="gramEnd"/>
      <w:r w:rsidRPr="006130DE">
        <w:rPr>
          <w:rFonts w:ascii="Times New Roman" w:eastAsiaTheme="minorHAnsi" w:hAnsi="Times New Roman" w:cs="Times New Roman"/>
          <w:kern w:val="0"/>
          <w:szCs w:val="28"/>
          <w:lang w:eastAsia="en-US" w:bidi="ar-SA"/>
        </w:rPr>
        <w:t xml:space="preserve">  штрафов  по  настоящему  специальному инвестиционному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 xml:space="preserve">контракту,   </w:t>
      </w:r>
      <w:proofErr w:type="gramEnd"/>
      <w:r w:rsidRPr="006130DE">
        <w:rPr>
          <w:rFonts w:ascii="Times New Roman" w:eastAsiaTheme="minorHAnsi" w:hAnsi="Times New Roman" w:cs="Times New Roman"/>
          <w:kern w:val="0"/>
          <w:szCs w:val="28"/>
          <w:lang w:eastAsia="en-US" w:bidi="ar-SA"/>
        </w:rPr>
        <w:t>уплачиваемая   инвестору  и  (или)  промышленному  предприятию</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w:t>
      </w:r>
      <w:proofErr w:type="gramStart"/>
      <w:r w:rsidRPr="004B0A23">
        <w:rPr>
          <w:rFonts w:ascii="Times New Roman" w:eastAsiaTheme="minorHAnsi" w:hAnsi="Times New Roman" w:cs="Times New Roman"/>
          <w:kern w:val="0"/>
          <w:szCs w:val="28"/>
          <w:lang w:eastAsia="en-US" w:bidi="ar-SA"/>
        </w:rPr>
        <w:t>промышленным  предприятиям</w:t>
      </w:r>
      <w:proofErr w:type="gramEnd"/>
      <w:r w:rsidRPr="004B0A23">
        <w:rPr>
          <w:rFonts w:ascii="Times New Roman" w:eastAsiaTheme="minorHAnsi" w:hAnsi="Times New Roman" w:cs="Times New Roman"/>
          <w:kern w:val="0"/>
          <w:szCs w:val="28"/>
          <w:lang w:eastAsia="en-US" w:bidi="ar-SA"/>
        </w:rPr>
        <w:t>),  не  может  превышать все расходы инвестора 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(или)  промышленного  предприятия (промышленных предприятий), которые будут</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ими   понесены   для   возмещения   указанных   в   настоящем   специальном</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инвестиционном   контракте   мер   стимулирования   деятельности   в  сфере</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промышленности.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bookmarkStart w:id="69" w:name="Par701"/>
      <w:bookmarkEnd w:id="69"/>
      <w:r w:rsidRPr="006130DE">
        <w:rPr>
          <w:rFonts w:ascii="Times New Roman" w:eastAsiaTheme="minorHAnsi" w:hAnsi="Times New Roman" w:cs="Times New Roman"/>
          <w:kern w:val="0"/>
          <w:szCs w:val="28"/>
          <w:lang w:eastAsia="en-US" w:bidi="ar-SA"/>
        </w:rPr>
        <w:t xml:space="preserve">    9.   </w:t>
      </w:r>
      <w:proofErr w:type="gramStart"/>
      <w:r w:rsidRPr="006130DE">
        <w:rPr>
          <w:rFonts w:ascii="Times New Roman" w:eastAsiaTheme="minorHAnsi" w:hAnsi="Times New Roman" w:cs="Times New Roman"/>
          <w:kern w:val="0"/>
          <w:szCs w:val="28"/>
          <w:lang w:eastAsia="en-US" w:bidi="ar-SA"/>
        </w:rPr>
        <w:t>Стороны  освобождаются</w:t>
      </w:r>
      <w:proofErr w:type="gramEnd"/>
      <w:r w:rsidRPr="006130DE">
        <w:rPr>
          <w:rFonts w:ascii="Times New Roman" w:eastAsiaTheme="minorHAnsi" w:hAnsi="Times New Roman" w:cs="Times New Roman"/>
          <w:kern w:val="0"/>
          <w:szCs w:val="28"/>
          <w:lang w:eastAsia="en-US" w:bidi="ar-SA"/>
        </w:rPr>
        <w:t xml:space="preserve">  от  ответственности  за  неисполнение  или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ненадлежащее   </w:t>
      </w:r>
      <w:proofErr w:type="gramStart"/>
      <w:r w:rsidRPr="006130DE">
        <w:rPr>
          <w:rFonts w:ascii="Times New Roman" w:eastAsiaTheme="minorHAnsi" w:hAnsi="Times New Roman" w:cs="Times New Roman"/>
          <w:kern w:val="0"/>
          <w:szCs w:val="28"/>
          <w:lang w:eastAsia="en-US" w:bidi="ar-SA"/>
        </w:rPr>
        <w:t>исполнение  своих</w:t>
      </w:r>
      <w:proofErr w:type="gramEnd"/>
      <w:r w:rsidRPr="006130DE">
        <w:rPr>
          <w:rFonts w:ascii="Times New Roman" w:eastAsiaTheme="minorHAnsi" w:hAnsi="Times New Roman" w:cs="Times New Roman"/>
          <w:kern w:val="0"/>
          <w:szCs w:val="28"/>
          <w:lang w:eastAsia="en-US" w:bidi="ar-SA"/>
        </w:rPr>
        <w:t xml:space="preserve">  обязательств,  предусмотренных  настоящим</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специальным   инвестиционным   </w:t>
      </w:r>
      <w:proofErr w:type="gramStart"/>
      <w:r w:rsidRPr="006130DE">
        <w:rPr>
          <w:rFonts w:ascii="Times New Roman" w:eastAsiaTheme="minorHAnsi" w:hAnsi="Times New Roman" w:cs="Times New Roman"/>
          <w:kern w:val="0"/>
          <w:szCs w:val="28"/>
          <w:lang w:eastAsia="en-US" w:bidi="ar-SA"/>
        </w:rPr>
        <w:t xml:space="preserve">контрактом,   </w:t>
      </w:r>
      <w:proofErr w:type="gramEnd"/>
      <w:r w:rsidRPr="006130DE">
        <w:rPr>
          <w:rFonts w:ascii="Times New Roman" w:eastAsiaTheme="minorHAnsi" w:hAnsi="Times New Roman" w:cs="Times New Roman"/>
          <w:kern w:val="0"/>
          <w:szCs w:val="28"/>
          <w:lang w:eastAsia="en-US" w:bidi="ar-SA"/>
        </w:rPr>
        <w:t>если  это  явилось  следствием</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обстоятельств  непреодолимой</w:t>
      </w:r>
      <w:proofErr w:type="gramEnd"/>
      <w:r w:rsidRPr="006130DE">
        <w:rPr>
          <w:rFonts w:ascii="Times New Roman" w:eastAsiaTheme="minorHAnsi" w:hAnsi="Times New Roman" w:cs="Times New Roman"/>
          <w:kern w:val="0"/>
          <w:szCs w:val="28"/>
          <w:lang w:eastAsia="en-US" w:bidi="ar-SA"/>
        </w:rPr>
        <w:t xml:space="preserve">  силы  (форс-мажора),  то  есть  непредвидимых</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сторонами   </w:t>
      </w:r>
      <w:proofErr w:type="gramStart"/>
      <w:r w:rsidRPr="006130DE">
        <w:rPr>
          <w:rFonts w:ascii="Times New Roman" w:eastAsiaTheme="minorHAnsi" w:hAnsi="Times New Roman" w:cs="Times New Roman"/>
          <w:kern w:val="0"/>
          <w:szCs w:val="28"/>
          <w:lang w:eastAsia="en-US" w:bidi="ar-SA"/>
        </w:rPr>
        <w:t>на  дату</w:t>
      </w:r>
      <w:proofErr w:type="gramEnd"/>
      <w:r w:rsidRPr="006130DE">
        <w:rPr>
          <w:rFonts w:ascii="Times New Roman" w:eastAsiaTheme="minorHAnsi" w:hAnsi="Times New Roman" w:cs="Times New Roman"/>
          <w:kern w:val="0"/>
          <w:szCs w:val="28"/>
          <w:lang w:eastAsia="en-US" w:bidi="ar-SA"/>
        </w:rPr>
        <w:t xml:space="preserve">  заключения  настоящего  специального  инвестиционного</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контракта   чрезвычайных   </w:t>
      </w:r>
      <w:proofErr w:type="gramStart"/>
      <w:r w:rsidRPr="006130DE">
        <w:rPr>
          <w:rFonts w:ascii="Times New Roman" w:eastAsiaTheme="minorHAnsi" w:hAnsi="Times New Roman" w:cs="Times New Roman"/>
          <w:kern w:val="0"/>
          <w:szCs w:val="28"/>
          <w:lang w:eastAsia="en-US" w:bidi="ar-SA"/>
        </w:rPr>
        <w:t>и  непредотвратимых</w:t>
      </w:r>
      <w:proofErr w:type="gramEnd"/>
      <w:r w:rsidRPr="006130DE">
        <w:rPr>
          <w:rFonts w:ascii="Times New Roman" w:eastAsiaTheme="minorHAnsi" w:hAnsi="Times New Roman" w:cs="Times New Roman"/>
          <w:kern w:val="0"/>
          <w:szCs w:val="28"/>
          <w:lang w:eastAsia="en-US" w:bidi="ar-SA"/>
        </w:rPr>
        <w:t xml:space="preserve">  при  определенных  условиях</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 xml:space="preserve">обстоятельств,   </w:t>
      </w:r>
      <w:proofErr w:type="gramEnd"/>
      <w:r w:rsidRPr="006130DE">
        <w:rPr>
          <w:rFonts w:ascii="Times New Roman" w:eastAsiaTheme="minorHAnsi" w:hAnsi="Times New Roman" w:cs="Times New Roman"/>
          <w:kern w:val="0"/>
          <w:szCs w:val="28"/>
          <w:lang w:eastAsia="en-US" w:bidi="ar-SA"/>
        </w:rPr>
        <w:t>возникших   после   заключения   настоящего   специального</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инвестиционного контракта.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К   таким   обстоятельствам   не   </w:t>
      </w:r>
      <w:proofErr w:type="gramStart"/>
      <w:r w:rsidRPr="006130DE">
        <w:rPr>
          <w:rFonts w:ascii="Times New Roman" w:eastAsiaTheme="minorHAnsi" w:hAnsi="Times New Roman" w:cs="Times New Roman"/>
          <w:kern w:val="0"/>
          <w:szCs w:val="28"/>
          <w:lang w:eastAsia="en-US" w:bidi="ar-SA"/>
        </w:rPr>
        <w:t>относятся,  в</w:t>
      </w:r>
      <w:proofErr w:type="gramEnd"/>
      <w:r w:rsidRPr="006130DE">
        <w:rPr>
          <w:rFonts w:ascii="Times New Roman" w:eastAsiaTheme="minorHAnsi" w:hAnsi="Times New Roman" w:cs="Times New Roman"/>
          <w:kern w:val="0"/>
          <w:szCs w:val="28"/>
          <w:lang w:eastAsia="en-US" w:bidi="ar-SA"/>
        </w:rPr>
        <w:t xml:space="preserve">  частности,  нарушение</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4B0A23">
        <w:rPr>
          <w:rFonts w:ascii="Times New Roman" w:eastAsiaTheme="minorHAnsi" w:hAnsi="Times New Roman" w:cs="Times New Roman"/>
          <w:kern w:val="0"/>
          <w:szCs w:val="28"/>
          <w:lang w:eastAsia="en-US" w:bidi="ar-SA"/>
        </w:rPr>
        <w:t>обязанностей  со</w:t>
      </w:r>
      <w:proofErr w:type="gramEnd"/>
      <w:r w:rsidRPr="004B0A23">
        <w:rPr>
          <w:rFonts w:ascii="Times New Roman" w:eastAsiaTheme="minorHAnsi" w:hAnsi="Times New Roman" w:cs="Times New Roman"/>
          <w:kern w:val="0"/>
          <w:szCs w:val="28"/>
          <w:lang w:eastAsia="en-US" w:bidi="ar-SA"/>
        </w:rPr>
        <w:t xml:space="preserve">  стороны контрагентов должника, отсутствие на рынке нужных</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для  исполнения  товаров и (или) отсутствие у должника необходимых денежных</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средств.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 xml:space="preserve">Сторона,   </w:t>
      </w:r>
      <w:proofErr w:type="gramEnd"/>
      <w:r w:rsidRPr="006130DE">
        <w:rPr>
          <w:rFonts w:ascii="Times New Roman" w:eastAsiaTheme="minorHAnsi" w:hAnsi="Times New Roman" w:cs="Times New Roman"/>
          <w:kern w:val="0"/>
          <w:szCs w:val="28"/>
          <w:lang w:eastAsia="en-US" w:bidi="ar-SA"/>
        </w:rPr>
        <w:t>которая   не   может   выполнить   надлежащим  образом  свои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обязательства   по   причине   действия   или   наступления   обстоятельств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непреодолимой    </w:t>
      </w:r>
      <w:proofErr w:type="gramStart"/>
      <w:r w:rsidRPr="006130DE">
        <w:rPr>
          <w:rFonts w:ascii="Times New Roman" w:eastAsiaTheme="minorHAnsi" w:hAnsi="Times New Roman" w:cs="Times New Roman"/>
          <w:kern w:val="0"/>
          <w:szCs w:val="28"/>
          <w:lang w:eastAsia="en-US" w:bidi="ar-SA"/>
        </w:rPr>
        <w:t xml:space="preserve">силы,   </w:t>
      </w:r>
      <w:proofErr w:type="gramEnd"/>
      <w:r w:rsidRPr="006130DE">
        <w:rPr>
          <w:rFonts w:ascii="Times New Roman" w:eastAsiaTheme="minorHAnsi" w:hAnsi="Times New Roman" w:cs="Times New Roman"/>
          <w:kern w:val="0"/>
          <w:szCs w:val="28"/>
          <w:lang w:eastAsia="en-US" w:bidi="ar-SA"/>
        </w:rPr>
        <w:t xml:space="preserve"> должна   уведомить   другую   сторону   о   таких</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обстоятельствах,  а</w:t>
      </w:r>
      <w:proofErr w:type="gramEnd"/>
      <w:r w:rsidRPr="006130DE">
        <w:rPr>
          <w:rFonts w:ascii="Times New Roman" w:eastAsiaTheme="minorHAnsi" w:hAnsi="Times New Roman" w:cs="Times New Roman"/>
          <w:kern w:val="0"/>
          <w:szCs w:val="28"/>
          <w:lang w:eastAsia="en-US" w:bidi="ar-SA"/>
        </w:rPr>
        <w:t xml:space="preserve"> также об их характере и о масштабе в письменной форме 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течение   ____</w:t>
      </w:r>
      <w:proofErr w:type="gramStart"/>
      <w:r w:rsidRPr="006130DE">
        <w:rPr>
          <w:rFonts w:ascii="Times New Roman" w:eastAsiaTheme="minorHAnsi" w:hAnsi="Times New Roman" w:cs="Times New Roman"/>
          <w:kern w:val="0"/>
          <w:szCs w:val="28"/>
          <w:lang w:eastAsia="en-US" w:bidi="ar-SA"/>
        </w:rPr>
        <w:t>_  дней</w:t>
      </w:r>
      <w:proofErr w:type="gramEnd"/>
      <w:r w:rsidRPr="006130DE">
        <w:rPr>
          <w:rFonts w:ascii="Times New Roman" w:eastAsiaTheme="minorHAnsi" w:hAnsi="Times New Roman" w:cs="Times New Roman"/>
          <w:kern w:val="0"/>
          <w:szCs w:val="28"/>
          <w:lang w:eastAsia="en-US" w:bidi="ar-SA"/>
        </w:rPr>
        <w:t xml:space="preserve">  с  момента  наступления  или  начала  действия  этих</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обстоятельств.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В  случае</w:t>
      </w:r>
      <w:proofErr w:type="gramEnd"/>
      <w:r w:rsidRPr="006130DE">
        <w:rPr>
          <w:rFonts w:ascii="Times New Roman" w:eastAsiaTheme="minorHAnsi" w:hAnsi="Times New Roman" w:cs="Times New Roman"/>
          <w:kern w:val="0"/>
          <w:szCs w:val="28"/>
          <w:lang w:eastAsia="en-US" w:bidi="ar-SA"/>
        </w:rPr>
        <w:t xml:space="preserve">  возникновения  обстоятельств  непреодолимой  силы исполнение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сторонами    соответствующих    </w:t>
      </w:r>
      <w:r w:rsidR="00A55774" w:rsidRPr="006130DE">
        <w:rPr>
          <w:rFonts w:ascii="Times New Roman" w:eastAsiaTheme="minorHAnsi" w:hAnsi="Times New Roman" w:cs="Times New Roman"/>
          <w:kern w:val="0"/>
          <w:szCs w:val="28"/>
          <w:lang w:eastAsia="en-US" w:bidi="ar-SA"/>
        </w:rPr>
        <w:t>обязательств, предусмотренных</w:t>
      </w:r>
      <w:r w:rsidRPr="006130DE">
        <w:rPr>
          <w:rFonts w:ascii="Times New Roman" w:eastAsiaTheme="minorHAnsi" w:hAnsi="Times New Roman" w:cs="Times New Roman"/>
          <w:kern w:val="0"/>
          <w:szCs w:val="28"/>
          <w:lang w:eastAsia="en-US" w:bidi="ar-SA"/>
        </w:rPr>
        <w:t xml:space="preserve">   настоящим</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специальным   инвестиционным   </w:t>
      </w:r>
      <w:r w:rsidR="00A55774" w:rsidRPr="006130DE">
        <w:rPr>
          <w:rFonts w:ascii="Times New Roman" w:eastAsiaTheme="minorHAnsi" w:hAnsi="Times New Roman" w:cs="Times New Roman"/>
          <w:kern w:val="0"/>
          <w:szCs w:val="28"/>
          <w:lang w:eastAsia="en-US" w:bidi="ar-SA"/>
        </w:rPr>
        <w:t>контрактом, переносится на срок, равный</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продолжительности действия таких обстоятельств и (или) их последствий. Если</w:t>
      </w:r>
    </w:p>
    <w:p w:rsidR="006130DE" w:rsidRPr="006130DE" w:rsidRDefault="00A55774"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длительность обстоятельств непреодолимой силы и (или) их</w:t>
      </w:r>
      <w:r w:rsidR="006130DE" w:rsidRPr="006130DE">
        <w:rPr>
          <w:rFonts w:ascii="Times New Roman" w:eastAsiaTheme="minorHAnsi" w:hAnsi="Times New Roman" w:cs="Times New Roman"/>
          <w:kern w:val="0"/>
          <w:szCs w:val="28"/>
          <w:lang w:eastAsia="en-US" w:bidi="ar-SA"/>
        </w:rPr>
        <w:t xml:space="preserve"> последствий,</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препятствующих надлежащему исполнению обязательств сторон, превышает ______</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дней  со  дня получения одной из сторон уведомления о наличии обстоятельств</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непреодолимой    силы,    стороны   обязуются   организовать   и   провести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 xml:space="preserve">добросовестные  переговоры  для  оценки  ситуации  и  выработки </w:t>
      </w:r>
      <w:r w:rsidRPr="004B0A23">
        <w:rPr>
          <w:rFonts w:ascii="Times New Roman" w:eastAsiaTheme="minorHAnsi" w:hAnsi="Times New Roman" w:cs="Times New Roman"/>
          <w:kern w:val="0"/>
          <w:szCs w:val="28"/>
          <w:lang w:eastAsia="en-US" w:bidi="ar-SA"/>
        </w:rPr>
        <w:lastRenderedPageBreak/>
        <w:t>приемлемого</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решения,  включая внесение изменений в настоящий специальный инвестиционный</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контракт,  а  в  случае,  если  приемлемое  решение  не  будет  согласовано</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сторонами,  стороны вправе расторгнуть настоящий специальный инвестиционный</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контракт по соглашению сторон либо в одностороннем порядке по решению суда.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
    <w:p w:rsidR="006130DE" w:rsidRPr="004B0A23" w:rsidRDefault="00A21B26" w:rsidP="004B0A23">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r>
        <w:rPr>
          <w:rFonts w:ascii="Times New Roman" w:eastAsiaTheme="minorHAnsi" w:hAnsi="Times New Roman" w:cs="Times New Roman"/>
          <w:b/>
          <w:kern w:val="0"/>
          <w:szCs w:val="28"/>
          <w:lang w:eastAsia="en-US" w:bidi="ar-SA"/>
        </w:rPr>
        <w:t>9</w:t>
      </w:r>
      <w:r w:rsidR="004B0A23" w:rsidRPr="004B0A23">
        <w:rPr>
          <w:rFonts w:ascii="Times New Roman" w:eastAsiaTheme="minorHAnsi" w:hAnsi="Times New Roman" w:cs="Times New Roman"/>
          <w:b/>
          <w:kern w:val="0"/>
          <w:szCs w:val="28"/>
          <w:lang w:eastAsia="en-US" w:bidi="ar-SA"/>
        </w:rPr>
        <w:t xml:space="preserve">. </w:t>
      </w:r>
      <w:r w:rsidR="006130DE" w:rsidRPr="004B0A23">
        <w:rPr>
          <w:rFonts w:ascii="Times New Roman" w:eastAsiaTheme="minorHAnsi" w:hAnsi="Times New Roman" w:cs="Times New Roman"/>
          <w:b/>
          <w:kern w:val="0"/>
          <w:szCs w:val="28"/>
          <w:lang w:eastAsia="en-US" w:bidi="ar-SA"/>
        </w:rPr>
        <w:t>Дополнительные условия</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 xml:space="preserve">    1.   В   </w:t>
      </w:r>
      <w:proofErr w:type="gramStart"/>
      <w:r w:rsidRPr="004B0A23">
        <w:rPr>
          <w:rFonts w:ascii="Times New Roman" w:eastAsiaTheme="minorHAnsi" w:hAnsi="Times New Roman" w:cs="Times New Roman"/>
          <w:kern w:val="0"/>
          <w:szCs w:val="28"/>
          <w:lang w:eastAsia="en-US" w:bidi="ar-SA"/>
        </w:rPr>
        <w:t xml:space="preserve">случае,   </w:t>
      </w:r>
      <w:proofErr w:type="gramEnd"/>
      <w:r w:rsidRPr="004B0A23">
        <w:rPr>
          <w:rFonts w:ascii="Times New Roman" w:eastAsiaTheme="minorHAnsi" w:hAnsi="Times New Roman" w:cs="Times New Roman"/>
          <w:kern w:val="0"/>
          <w:szCs w:val="28"/>
          <w:lang w:eastAsia="en-US" w:bidi="ar-SA"/>
        </w:rPr>
        <w:t>если   после   заключения   настоящего  специального</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инвестиционного  контракта вступают в силу федеральные законы, и (или) иные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нормативные   </w:t>
      </w:r>
      <w:proofErr w:type="gramStart"/>
      <w:r w:rsidRPr="006130DE">
        <w:rPr>
          <w:rFonts w:ascii="Times New Roman" w:eastAsiaTheme="minorHAnsi" w:hAnsi="Times New Roman" w:cs="Times New Roman"/>
          <w:kern w:val="0"/>
          <w:szCs w:val="28"/>
          <w:lang w:eastAsia="en-US" w:bidi="ar-SA"/>
        </w:rPr>
        <w:t>правовые  акты</w:t>
      </w:r>
      <w:proofErr w:type="gramEnd"/>
      <w:r w:rsidRPr="006130DE">
        <w:rPr>
          <w:rFonts w:ascii="Times New Roman" w:eastAsiaTheme="minorHAnsi" w:hAnsi="Times New Roman" w:cs="Times New Roman"/>
          <w:kern w:val="0"/>
          <w:szCs w:val="28"/>
          <w:lang w:eastAsia="en-US" w:bidi="ar-SA"/>
        </w:rPr>
        <w:t xml:space="preserve">  Российской  Федерации,  и  (или)  нормативные</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правовые  акты  субъекта  Российской  Федерации (за исключением федеральных</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законов  и  (или)  иных  нормативных  правовых  актов Российской Федерации,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принятых  во  исполнение  международных  договоров  Российской Федерации, 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нормативных  правовых  актов  Евразийского экономического союза, подлежащих</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применению  в  Российской  Федерации),  устанавливающие  режим  запретов  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ограничений  в отношении выполнения настоящего специального инвестиционного</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контракта или изменяющие обязательные требования к промышленной продукции 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(или)  к  связанным  с  обязательными требованиями к промышленной продукции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процессам  проектирования (включая изыскания), производства, строительства,</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монтажа,   наладки,   эксплуатации,   хранения,   перевозки,  реализации  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утилизации  по  сравнению  с  действовавшими  на дату заключения настоящего</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специального  инвестиционного контракта режимами запретов и ограничений или</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обязательными   требованиями,   такие  федеральные  законы,  и  (или)  иные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нормативные   </w:t>
      </w:r>
      <w:proofErr w:type="gramStart"/>
      <w:r w:rsidRPr="006130DE">
        <w:rPr>
          <w:rFonts w:ascii="Times New Roman" w:eastAsiaTheme="minorHAnsi" w:hAnsi="Times New Roman" w:cs="Times New Roman"/>
          <w:kern w:val="0"/>
          <w:szCs w:val="28"/>
          <w:lang w:eastAsia="en-US" w:bidi="ar-SA"/>
        </w:rPr>
        <w:t>правовые  акты</w:t>
      </w:r>
      <w:proofErr w:type="gramEnd"/>
      <w:r w:rsidRPr="006130DE">
        <w:rPr>
          <w:rFonts w:ascii="Times New Roman" w:eastAsiaTheme="minorHAnsi" w:hAnsi="Times New Roman" w:cs="Times New Roman"/>
          <w:kern w:val="0"/>
          <w:szCs w:val="28"/>
          <w:lang w:eastAsia="en-US" w:bidi="ar-SA"/>
        </w:rPr>
        <w:t xml:space="preserve">  Российской  Федерации,  и  (или)  нормативные</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правовые  акты</w:t>
      </w:r>
      <w:proofErr w:type="gramEnd"/>
      <w:r w:rsidRPr="006130DE">
        <w:rPr>
          <w:rFonts w:ascii="Times New Roman" w:eastAsiaTheme="minorHAnsi" w:hAnsi="Times New Roman" w:cs="Times New Roman"/>
          <w:kern w:val="0"/>
          <w:szCs w:val="28"/>
          <w:lang w:eastAsia="en-US" w:bidi="ar-SA"/>
        </w:rPr>
        <w:t xml:space="preserve">  субъектов  Российской  Федерации,  а  также  вносимые в них</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130DE">
        <w:rPr>
          <w:rFonts w:ascii="Times New Roman" w:eastAsiaTheme="minorHAnsi" w:hAnsi="Times New Roman" w:cs="Times New Roman"/>
          <w:kern w:val="0"/>
          <w:szCs w:val="28"/>
          <w:lang w:eastAsia="en-US" w:bidi="ar-SA"/>
        </w:rPr>
        <w:t>изменения  не</w:t>
      </w:r>
      <w:proofErr w:type="gramEnd"/>
      <w:r w:rsidRPr="006130DE">
        <w:rPr>
          <w:rFonts w:ascii="Times New Roman" w:eastAsiaTheme="minorHAnsi" w:hAnsi="Times New Roman" w:cs="Times New Roman"/>
          <w:kern w:val="0"/>
          <w:szCs w:val="28"/>
          <w:lang w:eastAsia="en-US" w:bidi="ar-SA"/>
        </w:rPr>
        <w:t xml:space="preserve">  применяются  в  отношении  инвестора  и  (или) промышленного</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предприятия (промышленных предприятий) в течение срока действия настоящего</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специального инвестиционного контракта.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2.  </w:t>
      </w:r>
      <w:proofErr w:type="gramStart"/>
      <w:r w:rsidRPr="006130DE">
        <w:rPr>
          <w:rFonts w:ascii="Times New Roman" w:eastAsiaTheme="minorHAnsi" w:hAnsi="Times New Roman" w:cs="Times New Roman"/>
          <w:kern w:val="0"/>
          <w:szCs w:val="28"/>
          <w:lang w:eastAsia="en-US" w:bidi="ar-SA"/>
        </w:rPr>
        <w:t>Принятие  Российской</w:t>
      </w:r>
      <w:proofErr w:type="gramEnd"/>
      <w:r w:rsidRPr="006130DE">
        <w:rPr>
          <w:rFonts w:ascii="Times New Roman" w:eastAsiaTheme="minorHAnsi" w:hAnsi="Times New Roman" w:cs="Times New Roman"/>
          <w:kern w:val="0"/>
          <w:szCs w:val="28"/>
          <w:lang w:eastAsia="en-US" w:bidi="ar-SA"/>
        </w:rPr>
        <w:t xml:space="preserve">  Федерацией  федеральных  законов и (или) иных</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нормативных правовых актов Российской Федерации во исполнение международных</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договоров  Российской  Федерации  и нормативных правовых актов Евразийского</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экономического   союза,   подлежащих  применению  в  Российской  Федерации,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влекущих  невозможность  исполнения  инвестором,  промышленным предприятием</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(промышленными   предприятиями)   и   (или)   иными   привлеченными  лицами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обязательств  в полном объеме в срок, предусмотренный настоящим специальным</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инвестиционным  контрактом,  не  является  нарушением Российской Федерацией</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принятых обязательств, предусмотренных настоящим специальным инвестиционным</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контрактом,  приравнивается  к  действию обстоятельств непреодолимой силы и</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 xml:space="preserve">влечет   последствия,   предусмотренные  </w:t>
      </w:r>
      <w:hyperlink w:anchor="Par701" w:history="1">
        <w:r w:rsidRPr="004B0A23">
          <w:rPr>
            <w:rFonts w:ascii="Times New Roman" w:eastAsiaTheme="minorHAnsi" w:hAnsi="Times New Roman" w:cs="Times New Roman"/>
            <w:color w:val="0000FF"/>
            <w:kern w:val="0"/>
            <w:szCs w:val="28"/>
            <w:lang w:eastAsia="en-US" w:bidi="ar-SA"/>
          </w:rPr>
          <w:t>пунктом  9  статьи  10</w:t>
        </w:r>
      </w:hyperlink>
      <w:r w:rsidRPr="004B0A23">
        <w:rPr>
          <w:rFonts w:ascii="Times New Roman" w:eastAsiaTheme="minorHAnsi" w:hAnsi="Times New Roman" w:cs="Times New Roman"/>
          <w:kern w:val="0"/>
          <w:szCs w:val="28"/>
          <w:lang w:eastAsia="en-US" w:bidi="ar-SA"/>
        </w:rPr>
        <w:t xml:space="preserve">  настоящего</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специального инвестиционного контракта.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bookmarkStart w:id="70" w:name="Par769"/>
      <w:bookmarkEnd w:id="70"/>
      <w:r w:rsidRPr="006130DE">
        <w:rPr>
          <w:rFonts w:ascii="Times New Roman" w:eastAsiaTheme="minorHAnsi" w:hAnsi="Times New Roman" w:cs="Times New Roman"/>
          <w:kern w:val="0"/>
          <w:szCs w:val="28"/>
          <w:lang w:eastAsia="en-US" w:bidi="ar-SA"/>
        </w:rPr>
        <w:t xml:space="preserve">    3.  В случае принятия нормативных правовых актов Российской Федерации 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lastRenderedPageBreak/>
        <w:t>(</w:t>
      </w:r>
      <w:proofErr w:type="gramStart"/>
      <w:r w:rsidRPr="006130DE">
        <w:rPr>
          <w:rFonts w:ascii="Times New Roman" w:eastAsiaTheme="minorHAnsi" w:hAnsi="Times New Roman" w:cs="Times New Roman"/>
          <w:kern w:val="0"/>
          <w:szCs w:val="28"/>
          <w:lang w:eastAsia="en-US" w:bidi="ar-SA"/>
        </w:rPr>
        <w:t>или)  субъектов</w:t>
      </w:r>
      <w:proofErr w:type="gramEnd"/>
      <w:r w:rsidRPr="006130DE">
        <w:rPr>
          <w:rFonts w:ascii="Times New Roman" w:eastAsiaTheme="minorHAnsi" w:hAnsi="Times New Roman" w:cs="Times New Roman"/>
          <w:kern w:val="0"/>
          <w:szCs w:val="28"/>
          <w:lang w:eastAsia="en-US" w:bidi="ar-SA"/>
        </w:rPr>
        <w:t xml:space="preserve">  Российской  Федерации  или  муниципальных правовых актов,</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улучшающих  положение  инвестора,  промышленного  предприятия (промышленных</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предприятий)  и  (или)  иных  привлеченных  лиц  и  (или) предусматривающих</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предоставление  инвестору  и  (или) промышленному предприятию (промышленным</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предприятиям)   дополнительных  мер  стимулирования  деятельности  в  сфере</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промышленности,  инвестор  вправе  требовать внесения изменений в настоящий</w:t>
      </w:r>
      <w:r w:rsidR="004B0A23" w:rsidRP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специальный инвестиционный контракт в целях учета соответствующих изменений</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 xml:space="preserve">в  порядке, предусмотренном </w:t>
      </w:r>
      <w:hyperlink r:id="rId18" w:history="1">
        <w:r w:rsidRPr="004B0A23">
          <w:rPr>
            <w:rFonts w:ascii="Times New Roman" w:eastAsiaTheme="minorHAnsi" w:hAnsi="Times New Roman" w:cs="Times New Roman"/>
            <w:color w:val="0000FF"/>
            <w:kern w:val="0"/>
            <w:szCs w:val="28"/>
            <w:lang w:eastAsia="en-US" w:bidi="ar-SA"/>
          </w:rPr>
          <w:t>Правилами</w:t>
        </w:r>
      </w:hyperlink>
      <w:r w:rsidRPr="004B0A23">
        <w:rPr>
          <w:rFonts w:ascii="Times New Roman" w:eastAsiaTheme="minorHAnsi" w:hAnsi="Times New Roman" w:cs="Times New Roman"/>
          <w:kern w:val="0"/>
          <w:szCs w:val="28"/>
          <w:lang w:eastAsia="en-US" w:bidi="ar-SA"/>
        </w:rPr>
        <w:t xml:space="preserve"> заключения специальных инвестиционных</w:t>
      </w:r>
    </w:p>
    <w:p w:rsidR="006130DE" w:rsidRPr="004B0A23"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4B0A23">
        <w:rPr>
          <w:rFonts w:ascii="Times New Roman" w:eastAsiaTheme="minorHAnsi" w:hAnsi="Times New Roman" w:cs="Times New Roman"/>
          <w:kern w:val="0"/>
          <w:szCs w:val="28"/>
          <w:lang w:eastAsia="en-US" w:bidi="ar-SA"/>
        </w:rPr>
        <w:t>контрактов, утвержденными постановлением Правительства Российской Федерации</w:t>
      </w:r>
      <w:r w:rsidR="004B0A23" w:rsidRPr="004B0A23">
        <w:rPr>
          <w:rFonts w:ascii="Times New Roman" w:eastAsiaTheme="minorHAnsi" w:hAnsi="Times New Roman" w:cs="Times New Roman"/>
          <w:kern w:val="0"/>
          <w:szCs w:val="28"/>
          <w:lang w:eastAsia="en-US" w:bidi="ar-SA"/>
        </w:rPr>
        <w:t xml:space="preserve"> </w:t>
      </w:r>
      <w:proofErr w:type="gramStart"/>
      <w:r w:rsidRPr="004B0A23">
        <w:rPr>
          <w:rFonts w:ascii="Times New Roman" w:eastAsiaTheme="minorHAnsi" w:hAnsi="Times New Roman" w:cs="Times New Roman"/>
          <w:kern w:val="0"/>
          <w:szCs w:val="28"/>
          <w:lang w:eastAsia="en-US" w:bidi="ar-SA"/>
        </w:rPr>
        <w:t>от  16</w:t>
      </w:r>
      <w:proofErr w:type="gramEnd"/>
      <w:r w:rsidRPr="004B0A23">
        <w:rPr>
          <w:rFonts w:ascii="Times New Roman" w:eastAsiaTheme="minorHAnsi" w:hAnsi="Times New Roman" w:cs="Times New Roman"/>
          <w:kern w:val="0"/>
          <w:szCs w:val="28"/>
          <w:lang w:eastAsia="en-US" w:bidi="ar-SA"/>
        </w:rPr>
        <w:t xml:space="preserve">  июля  2015  г.  </w:t>
      </w:r>
      <w:proofErr w:type="gramStart"/>
      <w:r w:rsidRPr="004B0A23">
        <w:rPr>
          <w:rFonts w:ascii="Times New Roman" w:eastAsiaTheme="minorHAnsi" w:hAnsi="Times New Roman" w:cs="Times New Roman"/>
          <w:kern w:val="0"/>
          <w:szCs w:val="28"/>
          <w:lang w:eastAsia="en-US" w:bidi="ar-SA"/>
        </w:rPr>
        <w:t>N  708</w:t>
      </w:r>
      <w:proofErr w:type="gramEnd"/>
      <w:r w:rsidRPr="004B0A23">
        <w:rPr>
          <w:rFonts w:ascii="Times New Roman" w:eastAsiaTheme="minorHAnsi" w:hAnsi="Times New Roman" w:cs="Times New Roman"/>
          <w:kern w:val="0"/>
          <w:szCs w:val="28"/>
          <w:lang w:eastAsia="en-US" w:bidi="ar-SA"/>
        </w:rPr>
        <w:t xml:space="preserve"> "О специальных инвестиционных контрактах для</w:t>
      </w:r>
      <w:r w:rsidR="004B0A23">
        <w:rPr>
          <w:rFonts w:ascii="Times New Roman" w:eastAsiaTheme="minorHAnsi" w:hAnsi="Times New Roman" w:cs="Times New Roman"/>
          <w:kern w:val="0"/>
          <w:szCs w:val="28"/>
          <w:lang w:eastAsia="en-US" w:bidi="ar-SA"/>
        </w:rPr>
        <w:t xml:space="preserve"> </w:t>
      </w:r>
      <w:r w:rsidRPr="004B0A23">
        <w:rPr>
          <w:rFonts w:ascii="Times New Roman" w:eastAsiaTheme="minorHAnsi" w:hAnsi="Times New Roman" w:cs="Times New Roman"/>
          <w:kern w:val="0"/>
          <w:szCs w:val="28"/>
          <w:lang w:eastAsia="en-US" w:bidi="ar-SA"/>
        </w:rPr>
        <w:t>отдельных отраслей промышленности".</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4. ___________________________________________________________________.</w:t>
      </w:r>
    </w:p>
    <w:p w:rsidR="006130DE" w:rsidRPr="004B0A23" w:rsidRDefault="006130DE" w:rsidP="004B0A23">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4B0A23">
        <w:rPr>
          <w:rFonts w:ascii="Times New Roman" w:eastAsiaTheme="minorHAnsi" w:hAnsi="Times New Roman" w:cs="Times New Roman"/>
          <w:kern w:val="0"/>
          <w:sz w:val="20"/>
          <w:szCs w:val="20"/>
          <w:lang w:eastAsia="en-US" w:bidi="ar-SA"/>
        </w:rPr>
        <w:t>(излагаются дополнительные условия, предусмотренные нормативными</w:t>
      </w:r>
      <w:r w:rsidR="004B0A23" w:rsidRPr="004B0A23">
        <w:rPr>
          <w:rFonts w:ascii="Times New Roman" w:eastAsiaTheme="minorHAnsi" w:hAnsi="Times New Roman" w:cs="Times New Roman"/>
          <w:kern w:val="0"/>
          <w:sz w:val="20"/>
          <w:szCs w:val="20"/>
          <w:lang w:eastAsia="en-US" w:bidi="ar-SA"/>
        </w:rPr>
        <w:t xml:space="preserve"> </w:t>
      </w:r>
      <w:r w:rsidRPr="004B0A23">
        <w:rPr>
          <w:rFonts w:ascii="Times New Roman" w:eastAsiaTheme="minorHAnsi" w:hAnsi="Times New Roman" w:cs="Times New Roman"/>
          <w:kern w:val="0"/>
          <w:sz w:val="20"/>
          <w:szCs w:val="20"/>
          <w:lang w:eastAsia="en-US" w:bidi="ar-SA"/>
        </w:rPr>
        <w:t>правовыми актами или муниципальными правовыми актами,</w:t>
      </w:r>
      <w:r w:rsidR="004B0A23">
        <w:rPr>
          <w:rFonts w:ascii="Times New Roman" w:eastAsiaTheme="minorHAnsi" w:hAnsi="Times New Roman" w:cs="Times New Roman"/>
          <w:kern w:val="0"/>
          <w:sz w:val="20"/>
          <w:szCs w:val="20"/>
          <w:lang w:eastAsia="en-US" w:bidi="ar-SA"/>
        </w:rPr>
        <w:t xml:space="preserve"> </w:t>
      </w:r>
      <w:r w:rsidRPr="004B0A23">
        <w:rPr>
          <w:rFonts w:ascii="Times New Roman" w:eastAsiaTheme="minorHAnsi" w:hAnsi="Times New Roman" w:cs="Times New Roman"/>
          <w:kern w:val="0"/>
          <w:sz w:val="20"/>
          <w:szCs w:val="20"/>
          <w:lang w:eastAsia="en-US" w:bidi="ar-SA"/>
        </w:rPr>
        <w:t>регламентирующими предоставление мер стимулирования деятельности</w:t>
      </w:r>
    </w:p>
    <w:p w:rsidR="006130DE" w:rsidRPr="004B0A23" w:rsidRDefault="006130DE" w:rsidP="004B0A23">
      <w:pPr>
        <w:pStyle w:val="1"/>
        <w:keepNext w:val="0"/>
        <w:widowControl/>
        <w:suppressAutoHyphens w:val="0"/>
        <w:autoSpaceDN w:val="0"/>
        <w:adjustRightInd w:val="0"/>
        <w:ind w:left="0" w:firstLine="0"/>
        <w:jc w:val="center"/>
        <w:rPr>
          <w:rFonts w:ascii="Times New Roman" w:eastAsiaTheme="minorHAnsi" w:hAnsi="Times New Roman" w:cs="Times New Roman"/>
          <w:kern w:val="0"/>
          <w:sz w:val="20"/>
          <w:szCs w:val="20"/>
          <w:lang w:eastAsia="en-US" w:bidi="ar-SA"/>
        </w:rPr>
      </w:pPr>
      <w:r w:rsidRPr="004B0A23">
        <w:rPr>
          <w:rFonts w:ascii="Times New Roman" w:eastAsiaTheme="minorHAnsi" w:hAnsi="Times New Roman" w:cs="Times New Roman"/>
          <w:kern w:val="0"/>
          <w:sz w:val="20"/>
          <w:szCs w:val="20"/>
          <w:lang w:eastAsia="en-US" w:bidi="ar-SA"/>
        </w:rPr>
        <w:t>в сфере промышленности, или иные условия, не противоречащие законодательству Российской Федерации, согласованные сторонами специального инвестиционного контракта)</w:t>
      </w:r>
    </w:p>
    <w:p w:rsidR="006130DE" w:rsidRPr="004B0A23"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b/>
          <w:kern w:val="0"/>
          <w:szCs w:val="28"/>
          <w:lang w:eastAsia="en-US" w:bidi="ar-SA"/>
        </w:rPr>
      </w:pPr>
    </w:p>
    <w:p w:rsidR="006130DE" w:rsidRPr="004B0A23" w:rsidRDefault="00A21B26" w:rsidP="004B0A23">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r>
        <w:rPr>
          <w:rFonts w:ascii="Times New Roman" w:eastAsiaTheme="minorHAnsi" w:hAnsi="Times New Roman" w:cs="Times New Roman"/>
          <w:b/>
          <w:kern w:val="0"/>
          <w:szCs w:val="28"/>
          <w:lang w:eastAsia="en-US" w:bidi="ar-SA"/>
        </w:rPr>
        <w:t>10</w:t>
      </w:r>
      <w:r w:rsidR="004B0A23" w:rsidRPr="004B0A23">
        <w:rPr>
          <w:rFonts w:ascii="Times New Roman" w:eastAsiaTheme="minorHAnsi" w:hAnsi="Times New Roman" w:cs="Times New Roman"/>
          <w:b/>
          <w:kern w:val="0"/>
          <w:szCs w:val="28"/>
          <w:lang w:eastAsia="en-US" w:bidi="ar-SA"/>
        </w:rPr>
        <w:t xml:space="preserve">. </w:t>
      </w:r>
      <w:r w:rsidR="006130DE" w:rsidRPr="004B0A23">
        <w:rPr>
          <w:rFonts w:ascii="Times New Roman" w:eastAsiaTheme="minorHAnsi" w:hAnsi="Times New Roman" w:cs="Times New Roman"/>
          <w:b/>
          <w:kern w:val="0"/>
          <w:szCs w:val="28"/>
          <w:lang w:eastAsia="en-US" w:bidi="ar-SA"/>
        </w:rPr>
        <w:t>Заключительные положения</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1.  </w:t>
      </w:r>
      <w:proofErr w:type="gramStart"/>
      <w:r w:rsidRPr="006130DE">
        <w:rPr>
          <w:rFonts w:ascii="Times New Roman" w:eastAsiaTheme="minorHAnsi" w:hAnsi="Times New Roman" w:cs="Times New Roman"/>
          <w:kern w:val="0"/>
          <w:szCs w:val="28"/>
          <w:lang w:eastAsia="en-US" w:bidi="ar-SA"/>
        </w:rPr>
        <w:t>Все  споры</w:t>
      </w:r>
      <w:proofErr w:type="gramEnd"/>
      <w:r w:rsidRPr="006130DE">
        <w:rPr>
          <w:rFonts w:ascii="Times New Roman" w:eastAsiaTheme="minorHAnsi" w:hAnsi="Times New Roman" w:cs="Times New Roman"/>
          <w:kern w:val="0"/>
          <w:szCs w:val="28"/>
          <w:lang w:eastAsia="en-US" w:bidi="ar-SA"/>
        </w:rPr>
        <w:t xml:space="preserve"> и разногласия между сторонами по настоящему специальному</w:t>
      </w:r>
    </w:p>
    <w:p w:rsidR="006130DE" w:rsidRPr="00693EC5"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93EC5">
        <w:rPr>
          <w:rFonts w:ascii="Times New Roman" w:eastAsiaTheme="minorHAnsi" w:hAnsi="Times New Roman" w:cs="Times New Roman"/>
          <w:kern w:val="0"/>
          <w:szCs w:val="28"/>
          <w:lang w:eastAsia="en-US" w:bidi="ar-SA"/>
        </w:rPr>
        <w:t xml:space="preserve">инвестиционному контракту решаются путем переговоров. В случае </w:t>
      </w:r>
      <w:proofErr w:type="spellStart"/>
      <w:r w:rsidRPr="00693EC5">
        <w:rPr>
          <w:rFonts w:ascii="Times New Roman" w:eastAsiaTheme="minorHAnsi" w:hAnsi="Times New Roman" w:cs="Times New Roman"/>
          <w:kern w:val="0"/>
          <w:szCs w:val="28"/>
          <w:lang w:eastAsia="en-US" w:bidi="ar-SA"/>
        </w:rPr>
        <w:t>недостижения</w:t>
      </w:r>
      <w:proofErr w:type="spellEnd"/>
      <w:r w:rsidR="00693EC5" w:rsidRPr="00693EC5">
        <w:rPr>
          <w:rFonts w:ascii="Times New Roman" w:eastAsiaTheme="minorHAnsi" w:hAnsi="Times New Roman" w:cs="Times New Roman"/>
          <w:kern w:val="0"/>
          <w:szCs w:val="28"/>
          <w:lang w:eastAsia="en-US" w:bidi="ar-SA"/>
        </w:rPr>
        <w:t xml:space="preserve"> </w:t>
      </w:r>
      <w:proofErr w:type="gramStart"/>
      <w:r w:rsidRPr="00693EC5">
        <w:rPr>
          <w:rFonts w:ascii="Times New Roman" w:eastAsiaTheme="minorHAnsi" w:hAnsi="Times New Roman" w:cs="Times New Roman"/>
          <w:kern w:val="0"/>
          <w:szCs w:val="28"/>
          <w:lang w:eastAsia="en-US" w:bidi="ar-SA"/>
        </w:rPr>
        <w:t>согласия  спор</w:t>
      </w:r>
      <w:proofErr w:type="gramEnd"/>
      <w:r w:rsidRPr="00693EC5">
        <w:rPr>
          <w:rFonts w:ascii="Times New Roman" w:eastAsiaTheme="minorHAnsi" w:hAnsi="Times New Roman" w:cs="Times New Roman"/>
          <w:kern w:val="0"/>
          <w:szCs w:val="28"/>
          <w:lang w:eastAsia="en-US" w:bidi="ar-SA"/>
        </w:rPr>
        <w:t xml:space="preserve">  подлежит  разрешению  в  Арбитражном  суде  города  Москвы.</w:t>
      </w:r>
      <w:r w:rsidR="00693EC5" w:rsidRPr="00693EC5">
        <w:rPr>
          <w:rFonts w:ascii="Times New Roman" w:eastAsiaTheme="minorHAnsi" w:hAnsi="Times New Roman" w:cs="Times New Roman"/>
          <w:kern w:val="0"/>
          <w:szCs w:val="28"/>
          <w:lang w:eastAsia="en-US" w:bidi="ar-SA"/>
        </w:rPr>
        <w:t xml:space="preserve"> </w:t>
      </w:r>
      <w:proofErr w:type="gramStart"/>
      <w:r w:rsidRPr="00693EC5">
        <w:rPr>
          <w:rFonts w:ascii="Times New Roman" w:eastAsiaTheme="minorHAnsi" w:hAnsi="Times New Roman" w:cs="Times New Roman"/>
          <w:kern w:val="0"/>
          <w:szCs w:val="28"/>
          <w:lang w:eastAsia="en-US" w:bidi="ar-SA"/>
        </w:rPr>
        <w:t>Применимым  материальным</w:t>
      </w:r>
      <w:proofErr w:type="gramEnd"/>
      <w:r w:rsidRPr="00693EC5">
        <w:rPr>
          <w:rFonts w:ascii="Times New Roman" w:eastAsiaTheme="minorHAnsi" w:hAnsi="Times New Roman" w:cs="Times New Roman"/>
          <w:kern w:val="0"/>
          <w:szCs w:val="28"/>
          <w:lang w:eastAsia="en-US" w:bidi="ar-SA"/>
        </w:rPr>
        <w:t xml:space="preserve">  и процессуальным правом является право Российской</w:t>
      </w:r>
      <w:r w:rsidR="00693EC5">
        <w:rPr>
          <w:rFonts w:ascii="Times New Roman" w:eastAsiaTheme="minorHAnsi" w:hAnsi="Times New Roman" w:cs="Times New Roman"/>
          <w:kern w:val="0"/>
          <w:szCs w:val="28"/>
          <w:lang w:eastAsia="en-US" w:bidi="ar-SA"/>
        </w:rPr>
        <w:t xml:space="preserve"> </w:t>
      </w:r>
      <w:r w:rsidRPr="00693EC5">
        <w:rPr>
          <w:rFonts w:ascii="Times New Roman" w:eastAsiaTheme="minorHAnsi" w:hAnsi="Times New Roman" w:cs="Times New Roman"/>
          <w:kern w:val="0"/>
          <w:szCs w:val="28"/>
          <w:lang w:eastAsia="en-US" w:bidi="ar-SA"/>
        </w:rPr>
        <w:t>Федерации.</w:t>
      </w:r>
    </w:p>
    <w:p w:rsidR="006130DE" w:rsidRPr="00693EC5"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93EC5">
        <w:rPr>
          <w:rFonts w:ascii="Times New Roman" w:eastAsiaTheme="minorHAnsi" w:hAnsi="Times New Roman" w:cs="Times New Roman"/>
          <w:kern w:val="0"/>
          <w:szCs w:val="28"/>
          <w:lang w:eastAsia="en-US" w:bidi="ar-SA"/>
        </w:rPr>
        <w:t xml:space="preserve">    2.  </w:t>
      </w:r>
      <w:proofErr w:type="gramStart"/>
      <w:r w:rsidRPr="00693EC5">
        <w:rPr>
          <w:rFonts w:ascii="Times New Roman" w:eastAsiaTheme="minorHAnsi" w:hAnsi="Times New Roman" w:cs="Times New Roman"/>
          <w:kern w:val="0"/>
          <w:szCs w:val="28"/>
          <w:lang w:eastAsia="en-US" w:bidi="ar-SA"/>
        </w:rPr>
        <w:t>Уполномоченными  представителями</w:t>
      </w:r>
      <w:proofErr w:type="gramEnd"/>
      <w:r w:rsidRPr="00693EC5">
        <w:rPr>
          <w:rFonts w:ascii="Times New Roman" w:eastAsiaTheme="minorHAnsi" w:hAnsi="Times New Roman" w:cs="Times New Roman"/>
          <w:kern w:val="0"/>
          <w:szCs w:val="28"/>
          <w:lang w:eastAsia="en-US" w:bidi="ar-SA"/>
        </w:rPr>
        <w:t xml:space="preserve">  сторон по настоящему специальному</w:t>
      </w:r>
      <w:r w:rsidR="00693EC5">
        <w:rPr>
          <w:rFonts w:ascii="Times New Roman" w:eastAsiaTheme="minorHAnsi" w:hAnsi="Times New Roman" w:cs="Times New Roman"/>
          <w:kern w:val="0"/>
          <w:szCs w:val="28"/>
          <w:lang w:eastAsia="en-US" w:bidi="ar-SA"/>
        </w:rPr>
        <w:t xml:space="preserve"> </w:t>
      </w:r>
      <w:r w:rsidRPr="00693EC5">
        <w:rPr>
          <w:rFonts w:ascii="Times New Roman" w:eastAsiaTheme="minorHAnsi" w:hAnsi="Times New Roman" w:cs="Times New Roman"/>
          <w:kern w:val="0"/>
          <w:szCs w:val="28"/>
          <w:lang w:eastAsia="en-US" w:bidi="ar-SA"/>
        </w:rPr>
        <w:t>инвестиционному контракту назначаются:</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от муниципального образования ___</w:t>
      </w:r>
      <w:r w:rsidR="00693EC5">
        <w:rPr>
          <w:rFonts w:ascii="Times New Roman" w:eastAsiaTheme="minorHAnsi" w:hAnsi="Times New Roman" w:cs="Times New Roman"/>
          <w:kern w:val="0"/>
          <w:szCs w:val="28"/>
          <w:lang w:eastAsia="en-US" w:bidi="ar-SA"/>
        </w:rPr>
        <w:t>_____________________________</w:t>
      </w:r>
      <w:r w:rsidRPr="006130DE">
        <w:rPr>
          <w:rFonts w:ascii="Times New Roman" w:eastAsiaTheme="minorHAnsi" w:hAnsi="Times New Roman" w:cs="Times New Roman"/>
          <w:kern w:val="0"/>
          <w:szCs w:val="28"/>
          <w:lang w:eastAsia="en-US" w:bidi="ar-SA"/>
        </w:rPr>
        <w:t>_____;</w:t>
      </w:r>
    </w:p>
    <w:p w:rsidR="006130DE" w:rsidRPr="00693EC5"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693EC5">
        <w:rPr>
          <w:rFonts w:ascii="Times New Roman" w:eastAsiaTheme="minorHAnsi" w:hAnsi="Times New Roman" w:cs="Times New Roman"/>
          <w:kern w:val="0"/>
          <w:sz w:val="20"/>
          <w:szCs w:val="20"/>
          <w:lang w:eastAsia="en-US" w:bidi="ar-SA"/>
        </w:rPr>
        <w:t xml:space="preserve">                                  </w:t>
      </w:r>
      <w:r w:rsidR="00693EC5">
        <w:rPr>
          <w:rFonts w:ascii="Times New Roman" w:eastAsiaTheme="minorHAnsi" w:hAnsi="Times New Roman" w:cs="Times New Roman"/>
          <w:kern w:val="0"/>
          <w:sz w:val="20"/>
          <w:szCs w:val="20"/>
          <w:lang w:eastAsia="en-US" w:bidi="ar-SA"/>
        </w:rPr>
        <w:t xml:space="preserve">                                          </w:t>
      </w:r>
      <w:r w:rsidRPr="00693EC5">
        <w:rPr>
          <w:rFonts w:ascii="Times New Roman" w:eastAsiaTheme="minorHAnsi" w:hAnsi="Times New Roman" w:cs="Times New Roman"/>
          <w:kern w:val="0"/>
          <w:sz w:val="20"/>
          <w:szCs w:val="20"/>
          <w:lang w:eastAsia="en-US" w:bidi="ar-SA"/>
        </w:rPr>
        <w:t xml:space="preserve">   (</w:t>
      </w:r>
      <w:proofErr w:type="spellStart"/>
      <w:r w:rsidRPr="00693EC5">
        <w:rPr>
          <w:rFonts w:ascii="Times New Roman" w:eastAsiaTheme="minorHAnsi" w:hAnsi="Times New Roman" w:cs="Times New Roman"/>
          <w:kern w:val="0"/>
          <w:sz w:val="20"/>
          <w:szCs w:val="20"/>
          <w:lang w:eastAsia="en-US" w:bidi="ar-SA"/>
        </w:rPr>
        <w:t>ф.и.о.</w:t>
      </w:r>
      <w:proofErr w:type="spellEnd"/>
      <w:r w:rsidRPr="00693EC5">
        <w:rPr>
          <w:rFonts w:ascii="Times New Roman" w:eastAsiaTheme="minorHAnsi" w:hAnsi="Times New Roman" w:cs="Times New Roman"/>
          <w:kern w:val="0"/>
          <w:sz w:val="20"/>
          <w:szCs w:val="20"/>
          <w:lang w:eastAsia="en-US" w:bidi="ar-SA"/>
        </w:rPr>
        <w:t>, должность, место работы,</w:t>
      </w:r>
      <w:r w:rsidR="00693EC5" w:rsidRPr="00693EC5">
        <w:rPr>
          <w:rFonts w:ascii="Times New Roman" w:eastAsiaTheme="minorHAnsi" w:hAnsi="Times New Roman" w:cs="Times New Roman"/>
          <w:kern w:val="0"/>
          <w:sz w:val="20"/>
          <w:szCs w:val="20"/>
          <w:lang w:eastAsia="en-US" w:bidi="ar-SA"/>
        </w:rPr>
        <w:t xml:space="preserve"> </w:t>
      </w:r>
      <w:r w:rsidRPr="00693EC5">
        <w:rPr>
          <w:rFonts w:ascii="Times New Roman" w:eastAsiaTheme="minorHAnsi" w:hAnsi="Times New Roman" w:cs="Times New Roman"/>
          <w:kern w:val="0"/>
          <w:sz w:val="20"/>
          <w:szCs w:val="20"/>
          <w:lang w:eastAsia="en-US" w:bidi="ar-SA"/>
        </w:rPr>
        <w:t>телефон, электронная почта);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от инвестора _</w:t>
      </w:r>
      <w:r w:rsidR="00693EC5">
        <w:rPr>
          <w:rFonts w:ascii="Times New Roman" w:eastAsiaTheme="minorHAnsi" w:hAnsi="Times New Roman" w:cs="Times New Roman"/>
          <w:kern w:val="0"/>
          <w:szCs w:val="28"/>
          <w:lang w:eastAsia="en-US" w:bidi="ar-SA"/>
        </w:rPr>
        <w:t>_____________________________</w:t>
      </w:r>
      <w:r w:rsidRPr="006130DE">
        <w:rPr>
          <w:rFonts w:ascii="Times New Roman" w:eastAsiaTheme="minorHAnsi" w:hAnsi="Times New Roman" w:cs="Times New Roman"/>
          <w:kern w:val="0"/>
          <w:szCs w:val="28"/>
          <w:lang w:eastAsia="en-US" w:bidi="ar-SA"/>
        </w:rPr>
        <w:t>________________________;</w:t>
      </w:r>
    </w:p>
    <w:p w:rsidR="006130DE" w:rsidRPr="00693EC5"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693EC5">
        <w:rPr>
          <w:rFonts w:ascii="Times New Roman" w:eastAsiaTheme="minorHAnsi" w:hAnsi="Times New Roman" w:cs="Times New Roman"/>
          <w:kern w:val="0"/>
          <w:sz w:val="20"/>
          <w:szCs w:val="20"/>
          <w:lang w:eastAsia="en-US" w:bidi="ar-SA"/>
        </w:rPr>
        <w:t xml:space="preserve">               </w:t>
      </w:r>
      <w:r w:rsidR="00693EC5">
        <w:rPr>
          <w:rFonts w:ascii="Times New Roman" w:eastAsiaTheme="minorHAnsi" w:hAnsi="Times New Roman" w:cs="Times New Roman"/>
          <w:kern w:val="0"/>
          <w:sz w:val="20"/>
          <w:szCs w:val="20"/>
          <w:lang w:eastAsia="en-US" w:bidi="ar-SA"/>
        </w:rPr>
        <w:t xml:space="preserve">                                       </w:t>
      </w:r>
      <w:r w:rsidRPr="00693EC5">
        <w:rPr>
          <w:rFonts w:ascii="Times New Roman" w:eastAsiaTheme="minorHAnsi" w:hAnsi="Times New Roman" w:cs="Times New Roman"/>
          <w:kern w:val="0"/>
          <w:sz w:val="20"/>
          <w:szCs w:val="20"/>
          <w:lang w:eastAsia="en-US" w:bidi="ar-SA"/>
        </w:rPr>
        <w:t xml:space="preserve">   (</w:t>
      </w:r>
      <w:proofErr w:type="spellStart"/>
      <w:r w:rsidRPr="00693EC5">
        <w:rPr>
          <w:rFonts w:ascii="Times New Roman" w:eastAsiaTheme="minorHAnsi" w:hAnsi="Times New Roman" w:cs="Times New Roman"/>
          <w:kern w:val="0"/>
          <w:sz w:val="20"/>
          <w:szCs w:val="20"/>
          <w:lang w:eastAsia="en-US" w:bidi="ar-SA"/>
        </w:rPr>
        <w:t>ф.и.о.</w:t>
      </w:r>
      <w:proofErr w:type="spellEnd"/>
      <w:r w:rsidRPr="00693EC5">
        <w:rPr>
          <w:rFonts w:ascii="Times New Roman" w:eastAsiaTheme="minorHAnsi" w:hAnsi="Times New Roman" w:cs="Times New Roman"/>
          <w:kern w:val="0"/>
          <w:sz w:val="20"/>
          <w:szCs w:val="20"/>
          <w:lang w:eastAsia="en-US" w:bidi="ar-SA"/>
        </w:rPr>
        <w:t>, должность, место работы, телефон, электронная почта);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от промышленного предприятия ______</w:t>
      </w:r>
      <w:r w:rsidR="00693EC5">
        <w:rPr>
          <w:rFonts w:ascii="Times New Roman" w:eastAsiaTheme="minorHAnsi" w:hAnsi="Times New Roman" w:cs="Times New Roman"/>
          <w:kern w:val="0"/>
          <w:szCs w:val="28"/>
          <w:lang w:eastAsia="en-US" w:bidi="ar-SA"/>
        </w:rPr>
        <w:t>____________________________</w:t>
      </w:r>
      <w:r w:rsidRPr="006130DE">
        <w:rPr>
          <w:rFonts w:ascii="Times New Roman" w:eastAsiaTheme="minorHAnsi" w:hAnsi="Times New Roman" w:cs="Times New Roman"/>
          <w:kern w:val="0"/>
          <w:szCs w:val="28"/>
          <w:lang w:eastAsia="en-US" w:bidi="ar-SA"/>
        </w:rPr>
        <w:t>___.</w:t>
      </w:r>
    </w:p>
    <w:p w:rsidR="006130DE" w:rsidRPr="00693EC5"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 w:val="20"/>
          <w:szCs w:val="20"/>
          <w:lang w:eastAsia="en-US" w:bidi="ar-SA"/>
        </w:rPr>
      </w:pPr>
      <w:r w:rsidRPr="00693EC5">
        <w:rPr>
          <w:rFonts w:ascii="Times New Roman" w:eastAsiaTheme="minorHAnsi" w:hAnsi="Times New Roman" w:cs="Times New Roman"/>
          <w:kern w:val="0"/>
          <w:szCs w:val="28"/>
          <w:lang w:eastAsia="en-US" w:bidi="ar-SA"/>
        </w:rPr>
        <w:t xml:space="preserve">                        </w:t>
      </w:r>
      <w:r w:rsidRPr="00693EC5">
        <w:rPr>
          <w:rFonts w:ascii="Times New Roman" w:eastAsiaTheme="minorHAnsi" w:hAnsi="Times New Roman" w:cs="Times New Roman"/>
          <w:kern w:val="0"/>
          <w:sz w:val="20"/>
          <w:szCs w:val="20"/>
          <w:lang w:eastAsia="en-US" w:bidi="ar-SA"/>
        </w:rPr>
        <w:t xml:space="preserve">        </w:t>
      </w:r>
      <w:r w:rsidR="00693EC5">
        <w:rPr>
          <w:rFonts w:ascii="Times New Roman" w:eastAsiaTheme="minorHAnsi" w:hAnsi="Times New Roman" w:cs="Times New Roman"/>
          <w:kern w:val="0"/>
          <w:sz w:val="20"/>
          <w:szCs w:val="20"/>
          <w:lang w:eastAsia="en-US" w:bidi="ar-SA"/>
        </w:rPr>
        <w:t xml:space="preserve">                                  </w:t>
      </w:r>
      <w:r w:rsidRPr="00693EC5">
        <w:rPr>
          <w:rFonts w:ascii="Times New Roman" w:eastAsiaTheme="minorHAnsi" w:hAnsi="Times New Roman" w:cs="Times New Roman"/>
          <w:kern w:val="0"/>
          <w:sz w:val="20"/>
          <w:szCs w:val="20"/>
          <w:lang w:eastAsia="en-US" w:bidi="ar-SA"/>
        </w:rPr>
        <w:t xml:space="preserve">     (</w:t>
      </w:r>
      <w:proofErr w:type="spellStart"/>
      <w:r w:rsidRPr="00693EC5">
        <w:rPr>
          <w:rFonts w:ascii="Times New Roman" w:eastAsiaTheme="minorHAnsi" w:hAnsi="Times New Roman" w:cs="Times New Roman"/>
          <w:kern w:val="0"/>
          <w:sz w:val="20"/>
          <w:szCs w:val="20"/>
          <w:lang w:eastAsia="en-US" w:bidi="ar-SA"/>
        </w:rPr>
        <w:t>ф.и.о.</w:t>
      </w:r>
      <w:proofErr w:type="spellEnd"/>
      <w:r w:rsidRPr="00693EC5">
        <w:rPr>
          <w:rFonts w:ascii="Times New Roman" w:eastAsiaTheme="minorHAnsi" w:hAnsi="Times New Roman" w:cs="Times New Roman"/>
          <w:kern w:val="0"/>
          <w:sz w:val="20"/>
          <w:szCs w:val="20"/>
          <w:lang w:eastAsia="en-US" w:bidi="ar-SA"/>
        </w:rPr>
        <w:t>, должность, место работы,</w:t>
      </w:r>
      <w:r w:rsidR="00693EC5" w:rsidRPr="00693EC5">
        <w:rPr>
          <w:rFonts w:ascii="Times New Roman" w:eastAsiaTheme="minorHAnsi" w:hAnsi="Times New Roman" w:cs="Times New Roman"/>
          <w:kern w:val="0"/>
          <w:sz w:val="20"/>
          <w:szCs w:val="20"/>
          <w:lang w:eastAsia="en-US" w:bidi="ar-SA"/>
        </w:rPr>
        <w:t xml:space="preserve"> </w:t>
      </w:r>
      <w:r w:rsidRPr="00693EC5">
        <w:rPr>
          <w:rFonts w:ascii="Times New Roman" w:eastAsiaTheme="minorHAnsi" w:hAnsi="Times New Roman" w:cs="Times New Roman"/>
          <w:kern w:val="0"/>
          <w:sz w:val="20"/>
          <w:szCs w:val="20"/>
          <w:lang w:eastAsia="en-US" w:bidi="ar-SA"/>
        </w:rPr>
        <w:t>телефон, электронная почта).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3.   Настоящий   специальный   инвестиционный   контракт   </w:t>
      </w:r>
      <w:proofErr w:type="gramStart"/>
      <w:r w:rsidRPr="006130DE">
        <w:rPr>
          <w:rFonts w:ascii="Times New Roman" w:eastAsiaTheme="minorHAnsi" w:hAnsi="Times New Roman" w:cs="Times New Roman"/>
          <w:kern w:val="0"/>
          <w:szCs w:val="28"/>
          <w:lang w:eastAsia="en-US" w:bidi="ar-SA"/>
        </w:rPr>
        <w:t>составлен  в</w:t>
      </w:r>
      <w:proofErr w:type="gramEnd"/>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____ экземплярах, имеющих одинаковую юридическую силу.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4.  </w:t>
      </w:r>
      <w:proofErr w:type="gramStart"/>
      <w:r w:rsidRPr="006130DE">
        <w:rPr>
          <w:rFonts w:ascii="Times New Roman" w:eastAsiaTheme="minorHAnsi" w:hAnsi="Times New Roman" w:cs="Times New Roman"/>
          <w:kern w:val="0"/>
          <w:szCs w:val="28"/>
          <w:lang w:eastAsia="en-US" w:bidi="ar-SA"/>
        </w:rPr>
        <w:t>Приложения  к</w:t>
      </w:r>
      <w:proofErr w:type="gramEnd"/>
      <w:r w:rsidRPr="006130DE">
        <w:rPr>
          <w:rFonts w:ascii="Times New Roman" w:eastAsiaTheme="minorHAnsi" w:hAnsi="Times New Roman" w:cs="Times New Roman"/>
          <w:kern w:val="0"/>
          <w:szCs w:val="28"/>
          <w:lang w:eastAsia="en-US" w:bidi="ar-SA"/>
        </w:rPr>
        <w:t xml:space="preserve">  настоящему специальному инвестиционному контракту (с</w:t>
      </w:r>
    </w:p>
    <w:p w:rsidR="006130DE" w:rsidRPr="00693EC5"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roofErr w:type="gramStart"/>
      <w:r w:rsidRPr="00693EC5">
        <w:rPr>
          <w:rFonts w:ascii="Times New Roman" w:eastAsiaTheme="minorHAnsi" w:hAnsi="Times New Roman" w:cs="Times New Roman"/>
          <w:kern w:val="0"/>
          <w:szCs w:val="28"/>
          <w:lang w:eastAsia="en-US" w:bidi="ar-SA"/>
        </w:rPr>
        <w:t>учетом  соответствующего</w:t>
      </w:r>
      <w:proofErr w:type="gramEnd"/>
      <w:r w:rsidRPr="00693EC5">
        <w:rPr>
          <w:rFonts w:ascii="Times New Roman" w:eastAsiaTheme="minorHAnsi" w:hAnsi="Times New Roman" w:cs="Times New Roman"/>
          <w:kern w:val="0"/>
          <w:szCs w:val="28"/>
          <w:lang w:eastAsia="en-US" w:bidi="ar-SA"/>
        </w:rPr>
        <w:t xml:space="preserve">  варианта) являются неотъемлемой частью настоящего</w:t>
      </w:r>
      <w:r w:rsidR="00693EC5">
        <w:rPr>
          <w:rFonts w:ascii="Times New Roman" w:eastAsiaTheme="minorHAnsi" w:hAnsi="Times New Roman" w:cs="Times New Roman"/>
          <w:kern w:val="0"/>
          <w:szCs w:val="28"/>
          <w:lang w:eastAsia="en-US" w:bidi="ar-SA"/>
        </w:rPr>
        <w:t xml:space="preserve"> </w:t>
      </w:r>
      <w:r w:rsidRPr="00693EC5">
        <w:rPr>
          <w:rFonts w:ascii="Times New Roman" w:eastAsiaTheme="minorHAnsi" w:hAnsi="Times New Roman" w:cs="Times New Roman"/>
          <w:kern w:val="0"/>
          <w:szCs w:val="28"/>
          <w:lang w:eastAsia="en-US" w:bidi="ar-SA"/>
        </w:rPr>
        <w:t>специального инвестиционного контракта.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Для 1-го и 3-го вариантов:</w:t>
      </w:r>
    </w:p>
    <w:p w:rsidR="006130DE" w:rsidRPr="00693EC5"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93EC5">
        <w:rPr>
          <w:rFonts w:ascii="Times New Roman" w:eastAsiaTheme="minorHAnsi" w:hAnsi="Times New Roman" w:cs="Times New Roman"/>
          <w:kern w:val="0"/>
          <w:szCs w:val="28"/>
          <w:lang w:eastAsia="en-US" w:bidi="ar-SA"/>
        </w:rPr>
        <w:t xml:space="preserve">    </w:t>
      </w:r>
      <w:proofErr w:type="gramStart"/>
      <w:r w:rsidRPr="00693EC5">
        <w:rPr>
          <w:rFonts w:ascii="Times New Roman" w:eastAsiaTheme="minorHAnsi" w:hAnsi="Times New Roman" w:cs="Times New Roman"/>
          <w:kern w:val="0"/>
          <w:szCs w:val="28"/>
          <w:lang w:eastAsia="en-US" w:bidi="ar-SA"/>
        </w:rPr>
        <w:t>объем  и</w:t>
      </w:r>
      <w:proofErr w:type="gramEnd"/>
      <w:r w:rsidRPr="00693EC5">
        <w:rPr>
          <w:rFonts w:ascii="Times New Roman" w:eastAsiaTheme="minorHAnsi" w:hAnsi="Times New Roman" w:cs="Times New Roman"/>
          <w:kern w:val="0"/>
          <w:szCs w:val="28"/>
          <w:lang w:eastAsia="en-US" w:bidi="ar-SA"/>
        </w:rPr>
        <w:t xml:space="preserve"> номенклатура промышленной продукции приведены в приложении N 1</w:t>
      </w:r>
      <w:r w:rsidR="00693EC5">
        <w:rPr>
          <w:rFonts w:ascii="Times New Roman" w:eastAsiaTheme="minorHAnsi" w:hAnsi="Times New Roman" w:cs="Times New Roman"/>
          <w:kern w:val="0"/>
          <w:szCs w:val="28"/>
          <w:lang w:eastAsia="en-US" w:bidi="ar-SA"/>
        </w:rPr>
        <w:t xml:space="preserve"> </w:t>
      </w:r>
      <w:r w:rsidRPr="00693EC5">
        <w:rPr>
          <w:rFonts w:ascii="Times New Roman" w:eastAsiaTheme="minorHAnsi" w:hAnsi="Times New Roman" w:cs="Times New Roman"/>
          <w:kern w:val="0"/>
          <w:szCs w:val="28"/>
          <w:lang w:eastAsia="en-US" w:bidi="ar-SA"/>
        </w:rPr>
        <w:t>к настоящему специальному инвестиционному контракту;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перечень  производственных</w:t>
      </w:r>
      <w:proofErr w:type="gramEnd"/>
      <w:r w:rsidRPr="006130DE">
        <w:rPr>
          <w:rFonts w:ascii="Times New Roman" w:eastAsiaTheme="minorHAnsi" w:hAnsi="Times New Roman" w:cs="Times New Roman"/>
          <w:kern w:val="0"/>
          <w:szCs w:val="28"/>
          <w:lang w:eastAsia="en-US" w:bidi="ar-SA"/>
        </w:rPr>
        <w:t xml:space="preserve">  и  технологических операций по производству</w:t>
      </w:r>
    </w:p>
    <w:p w:rsidR="006130DE" w:rsidRPr="00693EC5" w:rsidRDefault="006130DE" w:rsidP="00F6138E">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93EC5">
        <w:rPr>
          <w:rFonts w:ascii="Times New Roman" w:eastAsiaTheme="minorHAnsi" w:hAnsi="Times New Roman" w:cs="Times New Roman"/>
          <w:kern w:val="0"/>
          <w:szCs w:val="28"/>
          <w:lang w:eastAsia="en-US" w:bidi="ar-SA"/>
        </w:rPr>
        <w:t>промышленной продукции, осуществляемых в соответствии с графиком выполнения</w:t>
      </w:r>
      <w:r w:rsidR="00693EC5" w:rsidRPr="00693EC5">
        <w:rPr>
          <w:rFonts w:ascii="Times New Roman" w:eastAsiaTheme="minorHAnsi" w:hAnsi="Times New Roman" w:cs="Times New Roman"/>
          <w:kern w:val="0"/>
          <w:szCs w:val="28"/>
          <w:lang w:eastAsia="en-US" w:bidi="ar-SA"/>
        </w:rPr>
        <w:t xml:space="preserve"> </w:t>
      </w:r>
      <w:proofErr w:type="gramStart"/>
      <w:r w:rsidRPr="00693EC5">
        <w:rPr>
          <w:rFonts w:ascii="Times New Roman" w:eastAsiaTheme="minorHAnsi" w:hAnsi="Times New Roman" w:cs="Times New Roman"/>
          <w:kern w:val="0"/>
          <w:szCs w:val="28"/>
          <w:lang w:eastAsia="en-US" w:bidi="ar-SA"/>
        </w:rPr>
        <w:t>таких  операций</w:t>
      </w:r>
      <w:proofErr w:type="gramEnd"/>
      <w:r w:rsidRPr="00693EC5">
        <w:rPr>
          <w:rFonts w:ascii="Times New Roman" w:eastAsiaTheme="minorHAnsi" w:hAnsi="Times New Roman" w:cs="Times New Roman"/>
          <w:kern w:val="0"/>
          <w:szCs w:val="28"/>
          <w:lang w:eastAsia="en-US" w:bidi="ar-SA"/>
        </w:rPr>
        <w:t>,  приведен  в  приложении  N  2  к  настоящему специальному</w:t>
      </w:r>
      <w:r w:rsidR="00693EC5">
        <w:rPr>
          <w:rFonts w:ascii="Times New Roman" w:eastAsiaTheme="minorHAnsi" w:hAnsi="Times New Roman" w:cs="Times New Roman"/>
          <w:kern w:val="0"/>
          <w:szCs w:val="28"/>
          <w:lang w:eastAsia="en-US" w:bidi="ar-SA"/>
        </w:rPr>
        <w:t xml:space="preserve"> </w:t>
      </w:r>
      <w:r w:rsidRPr="00693EC5">
        <w:rPr>
          <w:rFonts w:ascii="Times New Roman" w:eastAsiaTheme="minorHAnsi" w:hAnsi="Times New Roman" w:cs="Times New Roman"/>
          <w:kern w:val="0"/>
          <w:szCs w:val="28"/>
          <w:lang w:eastAsia="en-US" w:bidi="ar-SA"/>
        </w:rPr>
        <w:t>инвестиционному контракту;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график  инвестирования</w:t>
      </w:r>
      <w:proofErr w:type="gramEnd"/>
      <w:r w:rsidRPr="006130DE">
        <w:rPr>
          <w:rFonts w:ascii="Times New Roman" w:eastAsiaTheme="minorHAnsi" w:hAnsi="Times New Roman" w:cs="Times New Roman"/>
          <w:kern w:val="0"/>
          <w:szCs w:val="28"/>
          <w:lang w:eastAsia="en-US" w:bidi="ar-SA"/>
        </w:rPr>
        <w:t xml:space="preserve">  (расходования)  средств  по  годам  приведен  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lastRenderedPageBreak/>
        <w:t>приложении N 3 к настоящему специальному инвестиционному контракту;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план-</w:t>
      </w:r>
      <w:proofErr w:type="gramStart"/>
      <w:r w:rsidRPr="006130DE">
        <w:rPr>
          <w:rFonts w:ascii="Times New Roman" w:eastAsiaTheme="minorHAnsi" w:hAnsi="Times New Roman" w:cs="Times New Roman"/>
          <w:kern w:val="0"/>
          <w:szCs w:val="28"/>
          <w:lang w:eastAsia="en-US" w:bidi="ar-SA"/>
        </w:rPr>
        <w:t>график  реализации</w:t>
      </w:r>
      <w:proofErr w:type="gramEnd"/>
      <w:r w:rsidRPr="006130DE">
        <w:rPr>
          <w:rFonts w:ascii="Times New Roman" w:eastAsiaTheme="minorHAnsi" w:hAnsi="Times New Roman" w:cs="Times New Roman"/>
          <w:kern w:val="0"/>
          <w:szCs w:val="28"/>
          <w:lang w:eastAsia="en-US" w:bidi="ar-SA"/>
        </w:rPr>
        <w:t xml:space="preserve">  инвестиционного  проекта  по  годам приведен 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приложении N 4 к настоящему специальному инвестиционному контракту.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Для 2-го варианта: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план  мероприятий</w:t>
      </w:r>
      <w:proofErr w:type="gramEnd"/>
      <w:r w:rsidRPr="006130DE">
        <w:rPr>
          <w:rFonts w:ascii="Times New Roman" w:eastAsiaTheme="minorHAnsi" w:hAnsi="Times New Roman" w:cs="Times New Roman"/>
          <w:kern w:val="0"/>
          <w:szCs w:val="28"/>
          <w:lang w:eastAsia="en-US" w:bidi="ar-SA"/>
        </w:rPr>
        <w:t xml:space="preserve">  по  охране  окружающей  среды  (программа  повышения</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экологической   </w:t>
      </w:r>
      <w:proofErr w:type="gramStart"/>
      <w:r w:rsidRPr="006130DE">
        <w:rPr>
          <w:rFonts w:ascii="Times New Roman" w:eastAsiaTheme="minorHAnsi" w:hAnsi="Times New Roman" w:cs="Times New Roman"/>
          <w:kern w:val="0"/>
          <w:szCs w:val="28"/>
          <w:lang w:eastAsia="en-US" w:bidi="ar-SA"/>
        </w:rPr>
        <w:t>эффективности)  приведен</w:t>
      </w:r>
      <w:proofErr w:type="gramEnd"/>
      <w:r w:rsidRPr="006130DE">
        <w:rPr>
          <w:rFonts w:ascii="Times New Roman" w:eastAsiaTheme="minorHAnsi" w:hAnsi="Times New Roman" w:cs="Times New Roman"/>
          <w:kern w:val="0"/>
          <w:szCs w:val="28"/>
          <w:lang w:eastAsia="en-US" w:bidi="ar-SA"/>
        </w:rPr>
        <w:t xml:space="preserve">  в  приложении  N  1  к настоящему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специальному инвестиционному контракту;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перечень  технологического</w:t>
      </w:r>
      <w:proofErr w:type="gramEnd"/>
      <w:r w:rsidRPr="006130DE">
        <w:rPr>
          <w:rFonts w:ascii="Times New Roman" w:eastAsiaTheme="minorHAnsi" w:hAnsi="Times New Roman" w:cs="Times New Roman"/>
          <w:kern w:val="0"/>
          <w:szCs w:val="28"/>
          <w:lang w:eastAsia="en-US" w:bidi="ar-SA"/>
        </w:rPr>
        <w:t xml:space="preserve">  оборудования,  вводимого  в эксплуатацию на</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промышленном   </w:t>
      </w:r>
      <w:proofErr w:type="gramStart"/>
      <w:r w:rsidRPr="006130DE">
        <w:rPr>
          <w:rFonts w:ascii="Times New Roman" w:eastAsiaTheme="minorHAnsi" w:hAnsi="Times New Roman" w:cs="Times New Roman"/>
          <w:kern w:val="0"/>
          <w:szCs w:val="28"/>
          <w:lang w:eastAsia="en-US" w:bidi="ar-SA"/>
        </w:rPr>
        <w:t xml:space="preserve">производстве,   </w:t>
      </w:r>
      <w:proofErr w:type="gramEnd"/>
      <w:r w:rsidRPr="006130DE">
        <w:rPr>
          <w:rFonts w:ascii="Times New Roman" w:eastAsiaTheme="minorHAnsi" w:hAnsi="Times New Roman" w:cs="Times New Roman"/>
          <w:kern w:val="0"/>
          <w:szCs w:val="28"/>
          <w:lang w:eastAsia="en-US" w:bidi="ar-SA"/>
        </w:rPr>
        <w:t>приведен   в  приложении  N  2  к настоящему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специальному инвестиционному контракту;</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roofErr w:type="gramStart"/>
      <w:r w:rsidRPr="006130DE">
        <w:rPr>
          <w:rFonts w:ascii="Times New Roman" w:eastAsiaTheme="minorHAnsi" w:hAnsi="Times New Roman" w:cs="Times New Roman"/>
          <w:kern w:val="0"/>
          <w:szCs w:val="28"/>
          <w:lang w:eastAsia="en-US" w:bidi="ar-SA"/>
        </w:rPr>
        <w:t>график  инвестирования</w:t>
      </w:r>
      <w:proofErr w:type="gramEnd"/>
      <w:r w:rsidRPr="006130DE">
        <w:rPr>
          <w:rFonts w:ascii="Times New Roman" w:eastAsiaTheme="minorHAnsi" w:hAnsi="Times New Roman" w:cs="Times New Roman"/>
          <w:kern w:val="0"/>
          <w:szCs w:val="28"/>
          <w:lang w:eastAsia="en-US" w:bidi="ar-SA"/>
        </w:rPr>
        <w:t xml:space="preserve">  (расходования)  средств  по  годам  приведен  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приложении N 3;</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план-</w:t>
      </w:r>
      <w:proofErr w:type="gramStart"/>
      <w:r w:rsidRPr="006130DE">
        <w:rPr>
          <w:rFonts w:ascii="Times New Roman" w:eastAsiaTheme="minorHAnsi" w:hAnsi="Times New Roman" w:cs="Times New Roman"/>
          <w:kern w:val="0"/>
          <w:szCs w:val="28"/>
          <w:lang w:eastAsia="en-US" w:bidi="ar-SA"/>
        </w:rPr>
        <w:t>график  реализации</w:t>
      </w:r>
      <w:proofErr w:type="gramEnd"/>
      <w:r w:rsidRPr="006130DE">
        <w:rPr>
          <w:rFonts w:ascii="Times New Roman" w:eastAsiaTheme="minorHAnsi" w:hAnsi="Times New Roman" w:cs="Times New Roman"/>
          <w:kern w:val="0"/>
          <w:szCs w:val="28"/>
          <w:lang w:eastAsia="en-US" w:bidi="ar-SA"/>
        </w:rPr>
        <w:t xml:space="preserve">  инвестиционного  проекта  по  годам приведен в</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приложении N 4.</w:t>
      </w: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p>
    <w:p w:rsidR="006130DE" w:rsidRPr="006130DE" w:rsidRDefault="006130DE" w:rsidP="00BF1E47">
      <w:pPr>
        <w:pStyle w:val="1"/>
        <w:keepNext w:val="0"/>
        <w:widowControl/>
        <w:suppressAutoHyphens w:val="0"/>
        <w:autoSpaceDN w:val="0"/>
        <w:adjustRightInd w:val="0"/>
        <w:ind w:left="0" w:firstLine="0"/>
        <w:jc w:val="both"/>
        <w:rPr>
          <w:rFonts w:ascii="Times New Roman" w:eastAsiaTheme="minorHAnsi" w:hAnsi="Times New Roman" w:cs="Times New Roman"/>
          <w:kern w:val="0"/>
          <w:szCs w:val="28"/>
          <w:lang w:eastAsia="en-US" w:bidi="ar-SA"/>
        </w:rPr>
      </w:pPr>
      <w:r w:rsidRPr="006130DE">
        <w:rPr>
          <w:rFonts w:ascii="Times New Roman" w:eastAsiaTheme="minorHAnsi" w:hAnsi="Times New Roman" w:cs="Times New Roman"/>
          <w:kern w:val="0"/>
          <w:szCs w:val="28"/>
          <w:lang w:eastAsia="en-US" w:bidi="ar-SA"/>
        </w:rPr>
        <w:t xml:space="preserve">                                 </w:t>
      </w:r>
    </w:p>
    <w:p w:rsidR="006130DE" w:rsidRPr="00693EC5" w:rsidRDefault="00693EC5" w:rsidP="00693EC5">
      <w:pPr>
        <w:pStyle w:val="1"/>
        <w:keepNext w:val="0"/>
        <w:widowControl/>
        <w:suppressAutoHyphens w:val="0"/>
        <w:autoSpaceDN w:val="0"/>
        <w:adjustRightInd w:val="0"/>
        <w:ind w:left="0" w:firstLine="0"/>
        <w:jc w:val="center"/>
        <w:rPr>
          <w:rFonts w:ascii="Times New Roman" w:eastAsiaTheme="minorHAnsi" w:hAnsi="Times New Roman" w:cs="Times New Roman"/>
          <w:b/>
          <w:kern w:val="0"/>
          <w:szCs w:val="28"/>
          <w:lang w:eastAsia="en-US" w:bidi="ar-SA"/>
        </w:rPr>
      </w:pPr>
      <w:r w:rsidRPr="00693EC5">
        <w:rPr>
          <w:rFonts w:ascii="Times New Roman" w:eastAsiaTheme="minorHAnsi" w:hAnsi="Times New Roman" w:cs="Times New Roman"/>
          <w:b/>
          <w:kern w:val="0"/>
          <w:szCs w:val="28"/>
          <w:lang w:eastAsia="en-US" w:bidi="ar-SA"/>
        </w:rPr>
        <w:t>1</w:t>
      </w:r>
      <w:r w:rsidR="00A21B26">
        <w:rPr>
          <w:rFonts w:ascii="Times New Roman" w:eastAsiaTheme="minorHAnsi" w:hAnsi="Times New Roman" w:cs="Times New Roman"/>
          <w:b/>
          <w:kern w:val="0"/>
          <w:szCs w:val="28"/>
          <w:lang w:eastAsia="en-US" w:bidi="ar-SA"/>
        </w:rPr>
        <w:t>1</w:t>
      </w:r>
      <w:r w:rsidRPr="00693EC5">
        <w:rPr>
          <w:rFonts w:ascii="Times New Roman" w:eastAsiaTheme="minorHAnsi" w:hAnsi="Times New Roman" w:cs="Times New Roman"/>
          <w:b/>
          <w:kern w:val="0"/>
          <w:szCs w:val="28"/>
          <w:lang w:eastAsia="en-US" w:bidi="ar-SA"/>
        </w:rPr>
        <w:t xml:space="preserve">. </w:t>
      </w:r>
      <w:r w:rsidR="006130DE" w:rsidRPr="00693EC5">
        <w:rPr>
          <w:rFonts w:ascii="Times New Roman" w:eastAsiaTheme="minorHAnsi" w:hAnsi="Times New Roman" w:cs="Times New Roman"/>
          <w:b/>
          <w:kern w:val="0"/>
          <w:szCs w:val="28"/>
          <w:lang w:eastAsia="en-US" w:bidi="ar-SA"/>
        </w:rPr>
        <w:t xml:space="preserve">  Реквизиты и подписи сторон</w:t>
      </w:r>
    </w:p>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130DE" w:rsidRPr="006130DE">
        <w:tc>
          <w:tcPr>
            <w:tcW w:w="4535" w:type="dxa"/>
          </w:tcPr>
          <w:p w:rsidR="006130DE" w:rsidRPr="006130DE" w:rsidRDefault="00DC5DBC" w:rsidP="00DC5DBC">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От муниципального образования</w:t>
            </w:r>
          </w:p>
        </w:tc>
        <w:tc>
          <w:tcPr>
            <w:tcW w:w="4535" w:type="dxa"/>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sidRPr="006130DE">
              <w:rPr>
                <w:rFonts w:ascii="Times New Roman" w:eastAsiaTheme="minorHAnsi" w:hAnsi="Times New Roman" w:cs="Times New Roman"/>
                <w:kern w:val="0"/>
                <w:sz w:val="28"/>
                <w:szCs w:val="28"/>
                <w:lang w:eastAsia="en-US" w:bidi="ar-SA"/>
              </w:rPr>
              <w:t>От инвестора и привлеченных им лиц:</w:t>
            </w:r>
          </w:p>
        </w:tc>
      </w:tr>
      <w:tr w:rsidR="006130DE" w:rsidRPr="006130DE">
        <w:tc>
          <w:tcPr>
            <w:tcW w:w="4535" w:type="dxa"/>
          </w:tcPr>
          <w:p w:rsidR="006130DE" w:rsidRPr="006130DE" w:rsidRDefault="00693EC5"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_____________________</w:t>
            </w:r>
            <w:r w:rsidR="006130DE" w:rsidRPr="006130DE">
              <w:rPr>
                <w:rFonts w:ascii="Times New Roman" w:eastAsiaTheme="minorHAnsi" w:hAnsi="Times New Roman" w:cs="Times New Roman"/>
                <w:kern w:val="0"/>
                <w:sz w:val="28"/>
                <w:szCs w:val="28"/>
                <w:lang w:eastAsia="en-US" w:bidi="ar-SA"/>
              </w:rPr>
              <w:t>__________</w:t>
            </w:r>
          </w:p>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sidRPr="006130DE">
              <w:rPr>
                <w:rFonts w:ascii="Times New Roman" w:eastAsiaTheme="minorHAnsi" w:hAnsi="Times New Roman" w:cs="Times New Roman"/>
                <w:kern w:val="0"/>
                <w:sz w:val="28"/>
                <w:szCs w:val="28"/>
                <w:lang w:eastAsia="en-US" w:bidi="ar-SA"/>
              </w:rPr>
              <w:t xml:space="preserve">(должность, </w:t>
            </w:r>
            <w:proofErr w:type="spellStart"/>
            <w:r w:rsidRPr="006130DE">
              <w:rPr>
                <w:rFonts w:ascii="Times New Roman" w:eastAsiaTheme="minorHAnsi" w:hAnsi="Times New Roman" w:cs="Times New Roman"/>
                <w:kern w:val="0"/>
                <w:sz w:val="28"/>
                <w:szCs w:val="28"/>
                <w:lang w:eastAsia="en-US" w:bidi="ar-SA"/>
              </w:rPr>
              <w:t>ф.и.о.</w:t>
            </w:r>
            <w:proofErr w:type="spellEnd"/>
            <w:r w:rsidRPr="006130DE">
              <w:rPr>
                <w:rFonts w:ascii="Times New Roman" w:eastAsiaTheme="minorHAnsi" w:hAnsi="Times New Roman" w:cs="Times New Roman"/>
                <w:kern w:val="0"/>
                <w:sz w:val="28"/>
                <w:szCs w:val="28"/>
                <w:lang w:eastAsia="en-US" w:bidi="ar-SA"/>
              </w:rPr>
              <w:t>)</w:t>
            </w:r>
          </w:p>
        </w:tc>
        <w:tc>
          <w:tcPr>
            <w:tcW w:w="4535" w:type="dxa"/>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p>
        </w:tc>
      </w:tr>
      <w:tr w:rsidR="006130DE" w:rsidRPr="006130DE">
        <w:tc>
          <w:tcPr>
            <w:tcW w:w="4535" w:type="dxa"/>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p>
        </w:tc>
        <w:tc>
          <w:tcPr>
            <w:tcW w:w="4535" w:type="dxa"/>
            <w:vMerge w:val="restart"/>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sidRPr="006130DE">
              <w:rPr>
                <w:rFonts w:ascii="Times New Roman" w:eastAsiaTheme="minorHAnsi" w:hAnsi="Times New Roman" w:cs="Times New Roman"/>
                <w:kern w:val="0"/>
                <w:sz w:val="28"/>
                <w:szCs w:val="28"/>
                <w:lang w:eastAsia="en-US" w:bidi="ar-SA"/>
              </w:rPr>
              <w:t>От инвестора</w:t>
            </w:r>
          </w:p>
          <w:p w:rsidR="006130DE" w:rsidRPr="006130DE" w:rsidRDefault="00693EC5"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____</w:t>
            </w:r>
            <w:r w:rsidR="006130DE" w:rsidRPr="006130DE">
              <w:rPr>
                <w:rFonts w:ascii="Times New Roman" w:eastAsiaTheme="minorHAnsi" w:hAnsi="Times New Roman" w:cs="Times New Roman"/>
                <w:kern w:val="0"/>
                <w:sz w:val="28"/>
                <w:szCs w:val="28"/>
                <w:lang w:eastAsia="en-US" w:bidi="ar-SA"/>
              </w:rPr>
              <w:t>___________________________</w:t>
            </w:r>
          </w:p>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sidRPr="006130DE">
              <w:rPr>
                <w:rFonts w:ascii="Times New Roman" w:eastAsiaTheme="minorHAnsi" w:hAnsi="Times New Roman" w:cs="Times New Roman"/>
                <w:kern w:val="0"/>
                <w:sz w:val="28"/>
                <w:szCs w:val="28"/>
                <w:lang w:eastAsia="en-US" w:bidi="ar-SA"/>
              </w:rPr>
              <w:t xml:space="preserve">(должность, </w:t>
            </w:r>
            <w:proofErr w:type="spellStart"/>
            <w:r w:rsidRPr="006130DE">
              <w:rPr>
                <w:rFonts w:ascii="Times New Roman" w:eastAsiaTheme="minorHAnsi" w:hAnsi="Times New Roman" w:cs="Times New Roman"/>
                <w:kern w:val="0"/>
                <w:sz w:val="28"/>
                <w:szCs w:val="28"/>
                <w:lang w:eastAsia="en-US" w:bidi="ar-SA"/>
              </w:rPr>
              <w:t>ф.и.о.</w:t>
            </w:r>
            <w:proofErr w:type="spellEnd"/>
            <w:r w:rsidRPr="006130DE">
              <w:rPr>
                <w:rFonts w:ascii="Times New Roman" w:eastAsiaTheme="minorHAnsi" w:hAnsi="Times New Roman" w:cs="Times New Roman"/>
                <w:kern w:val="0"/>
                <w:sz w:val="28"/>
                <w:szCs w:val="28"/>
                <w:lang w:eastAsia="en-US" w:bidi="ar-SA"/>
              </w:rPr>
              <w:t>, МП)</w:t>
            </w:r>
          </w:p>
        </w:tc>
      </w:tr>
      <w:tr w:rsidR="006130DE" w:rsidRPr="006130DE">
        <w:trPr>
          <w:trHeight w:val="322"/>
        </w:trPr>
        <w:tc>
          <w:tcPr>
            <w:tcW w:w="4535" w:type="dxa"/>
            <w:vMerge w:val="restart"/>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p>
        </w:tc>
        <w:tc>
          <w:tcPr>
            <w:tcW w:w="4535" w:type="dxa"/>
            <w:vMerge/>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p>
        </w:tc>
      </w:tr>
      <w:tr w:rsidR="006130DE" w:rsidRPr="006130DE">
        <w:tc>
          <w:tcPr>
            <w:tcW w:w="4535" w:type="dxa"/>
            <w:vMerge/>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p>
        </w:tc>
        <w:tc>
          <w:tcPr>
            <w:tcW w:w="4535" w:type="dxa"/>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p>
        </w:tc>
      </w:tr>
      <w:tr w:rsidR="006130DE" w:rsidRPr="006130DE">
        <w:tc>
          <w:tcPr>
            <w:tcW w:w="4535" w:type="dxa"/>
            <w:vMerge/>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p>
        </w:tc>
        <w:tc>
          <w:tcPr>
            <w:tcW w:w="4535" w:type="dxa"/>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sidRPr="006130DE">
              <w:rPr>
                <w:rFonts w:ascii="Times New Roman" w:eastAsiaTheme="minorHAnsi" w:hAnsi="Times New Roman" w:cs="Times New Roman"/>
                <w:kern w:val="0"/>
                <w:sz w:val="28"/>
                <w:szCs w:val="28"/>
                <w:lang w:eastAsia="en-US" w:bidi="ar-SA"/>
              </w:rPr>
              <w:t>От промышленного предприятия</w:t>
            </w:r>
          </w:p>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sidRPr="006130DE">
              <w:rPr>
                <w:rFonts w:ascii="Times New Roman" w:eastAsiaTheme="minorHAnsi" w:hAnsi="Times New Roman" w:cs="Times New Roman"/>
                <w:kern w:val="0"/>
                <w:sz w:val="28"/>
                <w:szCs w:val="28"/>
                <w:lang w:eastAsia="en-US" w:bidi="ar-SA"/>
              </w:rPr>
              <w:t>(в случае его привлечения инвестором)</w:t>
            </w:r>
          </w:p>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sidRPr="006130DE">
              <w:rPr>
                <w:rFonts w:ascii="Times New Roman" w:eastAsiaTheme="minorHAnsi" w:hAnsi="Times New Roman" w:cs="Times New Roman"/>
                <w:kern w:val="0"/>
                <w:sz w:val="28"/>
                <w:szCs w:val="28"/>
                <w:lang w:eastAsia="en-US" w:bidi="ar-SA"/>
              </w:rPr>
              <w:t>________________________________</w:t>
            </w:r>
          </w:p>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sidRPr="006130DE">
              <w:rPr>
                <w:rFonts w:ascii="Times New Roman" w:eastAsiaTheme="minorHAnsi" w:hAnsi="Times New Roman" w:cs="Times New Roman"/>
                <w:kern w:val="0"/>
                <w:sz w:val="28"/>
                <w:szCs w:val="28"/>
                <w:lang w:eastAsia="en-US" w:bidi="ar-SA"/>
              </w:rPr>
              <w:t xml:space="preserve">(должность, </w:t>
            </w:r>
            <w:proofErr w:type="spellStart"/>
            <w:r w:rsidRPr="006130DE">
              <w:rPr>
                <w:rFonts w:ascii="Times New Roman" w:eastAsiaTheme="minorHAnsi" w:hAnsi="Times New Roman" w:cs="Times New Roman"/>
                <w:kern w:val="0"/>
                <w:sz w:val="28"/>
                <w:szCs w:val="28"/>
                <w:lang w:eastAsia="en-US" w:bidi="ar-SA"/>
              </w:rPr>
              <w:t>ф.и.о.</w:t>
            </w:r>
            <w:proofErr w:type="spellEnd"/>
            <w:r w:rsidRPr="006130DE">
              <w:rPr>
                <w:rFonts w:ascii="Times New Roman" w:eastAsiaTheme="minorHAnsi" w:hAnsi="Times New Roman" w:cs="Times New Roman"/>
                <w:kern w:val="0"/>
                <w:sz w:val="28"/>
                <w:szCs w:val="28"/>
                <w:lang w:eastAsia="en-US" w:bidi="ar-SA"/>
              </w:rPr>
              <w:t>, МП)</w:t>
            </w:r>
          </w:p>
        </w:tc>
      </w:tr>
      <w:tr w:rsidR="006130DE" w:rsidRPr="006130DE">
        <w:tc>
          <w:tcPr>
            <w:tcW w:w="4535" w:type="dxa"/>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p>
        </w:tc>
        <w:tc>
          <w:tcPr>
            <w:tcW w:w="4535" w:type="dxa"/>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p>
        </w:tc>
      </w:tr>
      <w:tr w:rsidR="006130DE" w:rsidRPr="006130DE">
        <w:tc>
          <w:tcPr>
            <w:tcW w:w="4535" w:type="dxa"/>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p>
        </w:tc>
        <w:tc>
          <w:tcPr>
            <w:tcW w:w="4535" w:type="dxa"/>
          </w:tcPr>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sidRPr="006130DE">
              <w:rPr>
                <w:rFonts w:ascii="Times New Roman" w:eastAsiaTheme="minorHAnsi" w:hAnsi="Times New Roman" w:cs="Times New Roman"/>
                <w:kern w:val="0"/>
                <w:sz w:val="28"/>
                <w:szCs w:val="28"/>
                <w:lang w:eastAsia="en-US" w:bidi="ar-SA"/>
              </w:rPr>
              <w:t>От иного привлеченного инвестором лица (лиц)</w:t>
            </w:r>
          </w:p>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sidRPr="006130DE">
              <w:rPr>
                <w:rFonts w:ascii="Times New Roman" w:eastAsiaTheme="minorHAnsi" w:hAnsi="Times New Roman" w:cs="Times New Roman"/>
                <w:kern w:val="0"/>
                <w:sz w:val="28"/>
                <w:szCs w:val="28"/>
                <w:lang w:eastAsia="en-US" w:bidi="ar-SA"/>
              </w:rPr>
              <w:t>(в случае его привлечения инвестором)</w:t>
            </w:r>
          </w:p>
          <w:p w:rsidR="006130DE" w:rsidRPr="006130DE" w:rsidRDefault="00693EC5"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_______________________________</w:t>
            </w:r>
          </w:p>
          <w:p w:rsidR="006130DE" w:rsidRPr="006130DE" w:rsidRDefault="006130DE" w:rsidP="00BF1E47">
            <w:pPr>
              <w:widowControl/>
              <w:suppressAutoHyphens w:val="0"/>
              <w:autoSpaceDN w:val="0"/>
              <w:adjustRightInd w:val="0"/>
              <w:jc w:val="both"/>
              <w:rPr>
                <w:rFonts w:ascii="Times New Roman" w:eastAsiaTheme="minorHAnsi" w:hAnsi="Times New Roman" w:cs="Times New Roman"/>
                <w:kern w:val="0"/>
                <w:sz w:val="28"/>
                <w:szCs w:val="28"/>
                <w:lang w:eastAsia="en-US" w:bidi="ar-SA"/>
              </w:rPr>
            </w:pPr>
            <w:r w:rsidRPr="006130DE">
              <w:rPr>
                <w:rFonts w:ascii="Times New Roman" w:eastAsiaTheme="minorHAnsi" w:hAnsi="Times New Roman" w:cs="Times New Roman"/>
                <w:kern w:val="0"/>
                <w:sz w:val="28"/>
                <w:szCs w:val="28"/>
                <w:lang w:eastAsia="en-US" w:bidi="ar-SA"/>
              </w:rPr>
              <w:t xml:space="preserve">(должность, </w:t>
            </w:r>
            <w:proofErr w:type="spellStart"/>
            <w:r w:rsidRPr="006130DE">
              <w:rPr>
                <w:rFonts w:ascii="Times New Roman" w:eastAsiaTheme="minorHAnsi" w:hAnsi="Times New Roman" w:cs="Times New Roman"/>
                <w:kern w:val="0"/>
                <w:sz w:val="28"/>
                <w:szCs w:val="28"/>
                <w:lang w:eastAsia="en-US" w:bidi="ar-SA"/>
              </w:rPr>
              <w:t>ф.и.о.</w:t>
            </w:r>
            <w:proofErr w:type="spellEnd"/>
            <w:r w:rsidRPr="006130DE">
              <w:rPr>
                <w:rFonts w:ascii="Times New Roman" w:eastAsiaTheme="minorHAnsi" w:hAnsi="Times New Roman" w:cs="Times New Roman"/>
                <w:kern w:val="0"/>
                <w:sz w:val="28"/>
                <w:szCs w:val="28"/>
                <w:lang w:eastAsia="en-US" w:bidi="ar-SA"/>
              </w:rPr>
              <w:t>)</w:t>
            </w:r>
          </w:p>
        </w:tc>
      </w:tr>
    </w:tbl>
    <w:p w:rsidR="006130DE" w:rsidRDefault="006130DE" w:rsidP="00BF1E47">
      <w:pPr>
        <w:widowControl/>
        <w:suppressAutoHyphens w:val="0"/>
        <w:autoSpaceDN w:val="0"/>
        <w:adjustRightInd w:val="0"/>
        <w:jc w:val="both"/>
        <w:rPr>
          <w:rFonts w:ascii="Times New Roman" w:eastAsiaTheme="minorHAnsi" w:hAnsi="Times New Roman" w:cs="Times New Roman"/>
          <w:kern w:val="0"/>
          <w:sz w:val="20"/>
          <w:szCs w:val="20"/>
          <w:lang w:eastAsia="en-US" w:bidi="ar-SA"/>
        </w:rPr>
      </w:pPr>
    </w:p>
    <w:p w:rsidR="009A1207" w:rsidRPr="00946641" w:rsidRDefault="009A1207" w:rsidP="00BF1E47">
      <w:pPr>
        <w:pStyle w:val="ConsPlusNormal"/>
        <w:numPr>
          <w:ilvl w:val="0"/>
          <w:numId w:val="1"/>
        </w:numPr>
        <w:ind w:left="0" w:firstLine="0"/>
        <w:jc w:val="both"/>
        <w:rPr>
          <w:rFonts w:ascii="Times New Roman" w:hAnsi="Times New Roman" w:cs="Times New Roman"/>
        </w:rPr>
      </w:pPr>
    </w:p>
    <w:sectPr w:rsidR="009A1207" w:rsidRPr="00946641" w:rsidSect="000F574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F7" w:rsidRDefault="00F313F7" w:rsidP="000F06B2">
      <w:r>
        <w:separator/>
      </w:r>
    </w:p>
  </w:endnote>
  <w:endnote w:type="continuationSeparator" w:id="0">
    <w:p w:rsidR="00F313F7" w:rsidRDefault="00F313F7" w:rsidP="000F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ont320">
    <w:altName w:val="MS PMincho"/>
    <w:charset w:val="80"/>
    <w:family w:val="roman"/>
    <w:pitch w:val="default"/>
  </w:font>
  <w:font w:name="a_BodoniOrtoTitul">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F7" w:rsidRDefault="00F313F7" w:rsidP="000F06B2">
      <w:r>
        <w:separator/>
      </w:r>
    </w:p>
  </w:footnote>
  <w:footnote w:type="continuationSeparator" w:id="0">
    <w:p w:rsidR="00F313F7" w:rsidRDefault="00F313F7" w:rsidP="000F0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38" w:rsidRDefault="00D1763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6812DA"/>
    <w:multiLevelType w:val="multilevel"/>
    <w:tmpl w:val="B2B2CE0C"/>
    <w:lvl w:ilvl="0">
      <w:start w:val="1"/>
      <w:numFmt w:val="decimal"/>
      <w:lvlText w:val="%1."/>
      <w:lvlJc w:val="left"/>
      <w:pPr>
        <w:ind w:left="900" w:hanging="360"/>
      </w:pPr>
      <w:rPr>
        <w:rFonts w:hint="default"/>
      </w:rPr>
    </w:lvl>
    <w:lvl w:ilvl="1">
      <w:start w:val="1"/>
      <w:numFmt w:val="decimal"/>
      <w:isLgl/>
      <w:lvlText w:val="%1.%2."/>
      <w:lvlJc w:val="left"/>
      <w:pPr>
        <w:ind w:left="1485" w:hanging="945"/>
      </w:pPr>
      <w:rPr>
        <w:rFonts w:hint="default"/>
      </w:rPr>
    </w:lvl>
    <w:lvl w:ilvl="2">
      <w:start w:val="1"/>
      <w:numFmt w:val="decimal"/>
      <w:isLgl/>
      <w:lvlText w:val="%1.%2.%3."/>
      <w:lvlJc w:val="left"/>
      <w:pPr>
        <w:ind w:left="1485" w:hanging="94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5BF761E"/>
    <w:multiLevelType w:val="hybridMultilevel"/>
    <w:tmpl w:val="79506944"/>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
    <w:nsid w:val="5D9151B5"/>
    <w:multiLevelType w:val="hybridMultilevel"/>
    <w:tmpl w:val="A61AC91A"/>
    <w:lvl w:ilvl="0" w:tplc="B476A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BCF225E"/>
    <w:multiLevelType w:val="hybridMultilevel"/>
    <w:tmpl w:val="E5602C92"/>
    <w:lvl w:ilvl="0" w:tplc="68B8C7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88"/>
    <w:rsid w:val="00095BD8"/>
    <w:rsid w:val="000A52DE"/>
    <w:rsid w:val="000F06B2"/>
    <w:rsid w:val="000F5742"/>
    <w:rsid w:val="00163EEB"/>
    <w:rsid w:val="0017693C"/>
    <w:rsid w:val="00195327"/>
    <w:rsid w:val="001A6296"/>
    <w:rsid w:val="00257625"/>
    <w:rsid w:val="00271019"/>
    <w:rsid w:val="002C3B21"/>
    <w:rsid w:val="002C4136"/>
    <w:rsid w:val="00347A2A"/>
    <w:rsid w:val="003A7264"/>
    <w:rsid w:val="004024C4"/>
    <w:rsid w:val="004B0A23"/>
    <w:rsid w:val="004E6A94"/>
    <w:rsid w:val="005A58BB"/>
    <w:rsid w:val="005F7E74"/>
    <w:rsid w:val="00607686"/>
    <w:rsid w:val="006130DE"/>
    <w:rsid w:val="00624AA6"/>
    <w:rsid w:val="0064551C"/>
    <w:rsid w:val="00665B48"/>
    <w:rsid w:val="00693EC5"/>
    <w:rsid w:val="00711B64"/>
    <w:rsid w:val="00717620"/>
    <w:rsid w:val="00737EBD"/>
    <w:rsid w:val="00751A4B"/>
    <w:rsid w:val="007534B7"/>
    <w:rsid w:val="00797F76"/>
    <w:rsid w:val="00822DF3"/>
    <w:rsid w:val="00853F76"/>
    <w:rsid w:val="008618BD"/>
    <w:rsid w:val="008A2856"/>
    <w:rsid w:val="00911B71"/>
    <w:rsid w:val="00913E62"/>
    <w:rsid w:val="00925695"/>
    <w:rsid w:val="009A1207"/>
    <w:rsid w:val="009A266B"/>
    <w:rsid w:val="009F62D2"/>
    <w:rsid w:val="00A21B26"/>
    <w:rsid w:val="00A264D6"/>
    <w:rsid w:val="00A32F5A"/>
    <w:rsid w:val="00A55774"/>
    <w:rsid w:val="00AA54DA"/>
    <w:rsid w:val="00AC6958"/>
    <w:rsid w:val="00B23584"/>
    <w:rsid w:val="00B66120"/>
    <w:rsid w:val="00BB4D48"/>
    <w:rsid w:val="00BD49F1"/>
    <w:rsid w:val="00BF1E47"/>
    <w:rsid w:val="00C11188"/>
    <w:rsid w:val="00C24DAC"/>
    <w:rsid w:val="00C54460"/>
    <w:rsid w:val="00CA476C"/>
    <w:rsid w:val="00CA5EC9"/>
    <w:rsid w:val="00CC7991"/>
    <w:rsid w:val="00CD215A"/>
    <w:rsid w:val="00CE53D8"/>
    <w:rsid w:val="00D03F6E"/>
    <w:rsid w:val="00D04197"/>
    <w:rsid w:val="00D17638"/>
    <w:rsid w:val="00D4314A"/>
    <w:rsid w:val="00D447F1"/>
    <w:rsid w:val="00DC2E00"/>
    <w:rsid w:val="00DC5DBC"/>
    <w:rsid w:val="00DE1AC0"/>
    <w:rsid w:val="00E63B81"/>
    <w:rsid w:val="00E64DCC"/>
    <w:rsid w:val="00E66321"/>
    <w:rsid w:val="00E72A5B"/>
    <w:rsid w:val="00EC560C"/>
    <w:rsid w:val="00ED1BCB"/>
    <w:rsid w:val="00ED6017"/>
    <w:rsid w:val="00F313F7"/>
    <w:rsid w:val="00F6138E"/>
    <w:rsid w:val="00F65159"/>
    <w:rsid w:val="00F709CE"/>
    <w:rsid w:val="00FC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37EE22-2C00-4E80-AAA4-892A4B52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188"/>
    <w:pPr>
      <w:widowControl w:val="0"/>
      <w:suppressAutoHyphens/>
      <w:autoSpaceDE w:val="0"/>
      <w:spacing w:after="0" w:line="240" w:lineRule="auto"/>
    </w:pPr>
    <w:rPr>
      <w:rFonts w:ascii="font320" w:eastAsia="font320" w:hAnsi="font320" w:cs="font320"/>
      <w:kern w:val="1"/>
      <w:sz w:val="24"/>
      <w:szCs w:val="24"/>
      <w:lang w:eastAsia="hi-IN" w:bidi="hi-IN"/>
    </w:rPr>
  </w:style>
  <w:style w:type="paragraph" w:styleId="1">
    <w:name w:val="heading 1"/>
    <w:basedOn w:val="a"/>
    <w:next w:val="a"/>
    <w:link w:val="10"/>
    <w:qFormat/>
    <w:rsid w:val="00C11188"/>
    <w:pPr>
      <w:keepNext/>
      <w:numPr>
        <w:numId w:val="1"/>
      </w:numPr>
      <w:outlineLvl w:val="0"/>
    </w:pPr>
    <w:rPr>
      <w:rFonts w:ascii="a_BodoniOrtoTitul" w:hAnsi="a_BodoniOrtoTitul" w:cs="a_BodoniOrtoTitu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188"/>
    <w:rPr>
      <w:rFonts w:ascii="a_BodoniOrtoTitul" w:eastAsia="font320" w:hAnsi="a_BodoniOrtoTitul" w:cs="a_BodoniOrtoTitul"/>
      <w:kern w:val="1"/>
      <w:sz w:val="28"/>
      <w:szCs w:val="24"/>
      <w:lang w:eastAsia="hi-IN" w:bidi="hi-IN"/>
    </w:rPr>
  </w:style>
  <w:style w:type="paragraph" w:customStyle="1" w:styleId="ConsPlusDocList">
    <w:name w:val="ConsPlusDocList"/>
    <w:next w:val="a"/>
    <w:rsid w:val="00C11188"/>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3">
    <w:name w:val="Содержимое таблицы"/>
    <w:basedOn w:val="a"/>
    <w:rsid w:val="00C11188"/>
    <w:pPr>
      <w:suppressLineNumbers/>
    </w:pPr>
  </w:style>
  <w:style w:type="paragraph" w:customStyle="1" w:styleId="ConsPlusTitle">
    <w:name w:val="ConsPlusTitle"/>
    <w:rsid w:val="00C1118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C1118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C11188"/>
    <w:pPr>
      <w:widowControl/>
    </w:pPr>
    <w:rPr>
      <w:rFonts w:ascii="Courier New" w:eastAsia="Courier New" w:hAnsi="Courier New" w:cs="Courier New"/>
      <w:kern w:val="0"/>
      <w:sz w:val="20"/>
      <w:szCs w:val="20"/>
    </w:rPr>
  </w:style>
  <w:style w:type="table" w:styleId="a4">
    <w:name w:val="Table Grid"/>
    <w:basedOn w:val="a1"/>
    <w:uiPriority w:val="39"/>
    <w:rsid w:val="00C11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C3B21"/>
    <w:pPr>
      <w:ind w:left="720"/>
      <w:contextualSpacing/>
    </w:pPr>
    <w:rPr>
      <w:rFonts w:cs="Mangal"/>
      <w:szCs w:val="21"/>
    </w:rPr>
  </w:style>
  <w:style w:type="paragraph" w:styleId="a6">
    <w:name w:val="Balloon Text"/>
    <w:basedOn w:val="a"/>
    <w:link w:val="a7"/>
    <w:uiPriority w:val="99"/>
    <w:semiHidden/>
    <w:unhideWhenUsed/>
    <w:rsid w:val="000F5742"/>
    <w:rPr>
      <w:rFonts w:ascii="Segoe UI" w:hAnsi="Segoe UI" w:cs="Mangal"/>
      <w:sz w:val="18"/>
      <w:szCs w:val="16"/>
    </w:rPr>
  </w:style>
  <w:style w:type="character" w:customStyle="1" w:styleId="a7">
    <w:name w:val="Текст выноски Знак"/>
    <w:basedOn w:val="a0"/>
    <w:link w:val="a6"/>
    <w:uiPriority w:val="99"/>
    <w:semiHidden/>
    <w:rsid w:val="000F5742"/>
    <w:rPr>
      <w:rFonts w:ascii="Segoe UI" w:eastAsia="font320" w:hAnsi="Segoe UI" w:cs="Mangal"/>
      <w:kern w:val="1"/>
      <w:sz w:val="18"/>
      <w:szCs w:val="16"/>
      <w:lang w:eastAsia="hi-IN" w:bidi="hi-IN"/>
    </w:rPr>
  </w:style>
  <w:style w:type="paragraph" w:styleId="a8">
    <w:name w:val="header"/>
    <w:basedOn w:val="a"/>
    <w:link w:val="a9"/>
    <w:uiPriority w:val="99"/>
    <w:unhideWhenUsed/>
    <w:rsid w:val="000F06B2"/>
    <w:pPr>
      <w:tabs>
        <w:tab w:val="center" w:pos="4677"/>
        <w:tab w:val="right" w:pos="9355"/>
      </w:tabs>
    </w:pPr>
    <w:rPr>
      <w:rFonts w:cs="Mangal"/>
      <w:szCs w:val="21"/>
    </w:rPr>
  </w:style>
  <w:style w:type="character" w:customStyle="1" w:styleId="a9">
    <w:name w:val="Верхний колонтитул Знак"/>
    <w:basedOn w:val="a0"/>
    <w:link w:val="a8"/>
    <w:uiPriority w:val="99"/>
    <w:rsid w:val="000F06B2"/>
    <w:rPr>
      <w:rFonts w:ascii="font320" w:eastAsia="font320" w:hAnsi="font320" w:cs="Mangal"/>
      <w:kern w:val="1"/>
      <w:sz w:val="24"/>
      <w:szCs w:val="21"/>
      <w:lang w:eastAsia="hi-IN" w:bidi="hi-IN"/>
    </w:rPr>
  </w:style>
  <w:style w:type="paragraph" w:styleId="aa">
    <w:name w:val="footer"/>
    <w:basedOn w:val="a"/>
    <w:link w:val="ab"/>
    <w:uiPriority w:val="99"/>
    <w:unhideWhenUsed/>
    <w:rsid w:val="000F06B2"/>
    <w:pPr>
      <w:tabs>
        <w:tab w:val="center" w:pos="4677"/>
        <w:tab w:val="right" w:pos="9355"/>
      </w:tabs>
    </w:pPr>
    <w:rPr>
      <w:rFonts w:cs="Mangal"/>
      <w:szCs w:val="21"/>
    </w:rPr>
  </w:style>
  <w:style w:type="character" w:customStyle="1" w:styleId="ab">
    <w:name w:val="Нижний колонтитул Знак"/>
    <w:basedOn w:val="a0"/>
    <w:link w:val="aa"/>
    <w:uiPriority w:val="99"/>
    <w:rsid w:val="000F06B2"/>
    <w:rPr>
      <w:rFonts w:ascii="font320" w:eastAsia="font320" w:hAnsi="font320" w:cs="Mangal"/>
      <w:kern w:val="1"/>
      <w:sz w:val="24"/>
      <w:szCs w:val="21"/>
      <w:lang w:eastAsia="hi-IN" w:bidi="hi-IN"/>
    </w:rPr>
  </w:style>
  <w:style w:type="character" w:styleId="ac">
    <w:name w:val="Hyperlink"/>
    <w:basedOn w:val="a0"/>
    <w:uiPriority w:val="99"/>
    <w:unhideWhenUsed/>
    <w:rsid w:val="00F70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6B57E95EFACF63411039CA68D4266B0E8CB96D12BE5465937387301B0C819B1B15B4C77BC997EA3AB5FE7D1dFXFE" TargetMode="External"/><Relationship Id="rId13" Type="http://schemas.openxmlformats.org/officeDocument/2006/relationships/hyperlink" Target="consultantplus://offline/ref=2A86B57E95EFACF63411039CA68D4266B1EACC9BD42EE5465937387301B0C819B1B15B4C77BC997EA3AB5FE7D1dFXFE" TargetMode="External"/><Relationship Id="rId18" Type="http://schemas.openxmlformats.org/officeDocument/2006/relationships/hyperlink" Target="consultantplus://offline/ref=03E4A9F2F102DB0DB62985D4CEE90D5322A2643530E545F12544C00D579C5F2DD85A098A5529C60672507C71E129573A7E2525u0l5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ernigovka.org"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03E4A9F2F102DB0DB62985D4CEE90D5322A2643530E545F12544C00D579C5F2DD85A098A5529C60672507C71E129573A7E2525u0l5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86B57E95EFACF63411039CA68D4266B0EBCF9FD12FE5465937387301B0C819A3B103407EB58C2BF0F108EAD1F706D8B716F440F2d3X0E" TargetMode="External"/><Relationship Id="rId5" Type="http://schemas.openxmlformats.org/officeDocument/2006/relationships/footnotes" Target="footnotes.xml"/><Relationship Id="rId15" Type="http://schemas.openxmlformats.org/officeDocument/2006/relationships/hyperlink" Target="consultantplus://offline/ref=03E4A9F2F102DB0DB62985D4CEE90D5322A1603431EF45F12544C00D579C5F2DD85A098F5E7D94472E562921BB7D58257D3B250EC6ABBF86u8lBF" TargetMode="External"/><Relationship Id="rId10" Type="http://schemas.openxmlformats.org/officeDocument/2006/relationships/hyperlink" Target="consultantplus://offline/ref=2A86B57E95EFACF63411039CA68D4266B0E8CB9ED52DE5465937387301B0C819B1B15B4C77BC997EA3AB5FE7D1dFXF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86B57E95EFACF63411039CA68D4266B0EBCF9FD12FE5465937387301B0C819A3B1034071B6D32EE5E050E6D1E819DBAB0AF641dFXA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19462</Words>
  <Characters>110937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Абакуменко</dc:creator>
  <cp:keywords/>
  <dc:description/>
  <cp:lastModifiedBy>User</cp:lastModifiedBy>
  <cp:revision>2</cp:revision>
  <cp:lastPrinted>2020-03-26T04:23:00Z</cp:lastPrinted>
  <dcterms:created xsi:type="dcterms:W3CDTF">2020-03-27T01:40:00Z</dcterms:created>
  <dcterms:modified xsi:type="dcterms:W3CDTF">2020-03-27T01:40:00Z</dcterms:modified>
</cp:coreProperties>
</file>