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05" w:rsidRDefault="00D24B7A" w:rsidP="00700605">
      <w:pPr>
        <w:spacing w:after="0" w:line="240" w:lineRule="auto"/>
        <w:jc w:val="center"/>
        <w:rPr>
          <w:rFonts w:ascii="Times New Roman" w:eastAsia="TextBook" w:hAnsi="Times New Roman" w:cs="Times New Roman"/>
          <w:sz w:val="26"/>
          <w:szCs w:val="26"/>
        </w:rPr>
      </w:pPr>
      <w:r>
        <w:rPr>
          <w:rFonts w:ascii="Times New Roman" w:eastAsia="TextBook" w:hAnsi="Times New Roman" w:cs="Times New Roman"/>
          <w:sz w:val="26"/>
          <w:szCs w:val="26"/>
        </w:rPr>
        <w:t xml:space="preserve">                       </w:t>
      </w:r>
    </w:p>
    <w:p w:rsidR="00232D7A" w:rsidRPr="00232D7A" w:rsidRDefault="00232D7A" w:rsidP="00232D7A">
      <w:pPr>
        <w:suppressAutoHyphens/>
        <w:spacing w:after="0" w:line="240" w:lineRule="auto"/>
        <w:jc w:val="center"/>
        <w:rPr>
          <w:rFonts w:ascii="Times New Roman" w:eastAsia="Times New Roman" w:hAnsi="Times New Roman" w:cs="Times New Roman"/>
          <w:bCs/>
          <w:caps/>
          <w:kern w:val="1"/>
          <w:sz w:val="32"/>
          <w:szCs w:val="32"/>
          <w:lang w:eastAsia="ar-SA"/>
        </w:rPr>
      </w:pPr>
      <w:r w:rsidRPr="00232D7A">
        <w:rPr>
          <w:rFonts w:ascii="Times New Roman" w:eastAsia="Times New Roman" w:hAnsi="Times New Roman" w:cs="Times New Roman"/>
          <w:b/>
          <w:bCs/>
          <w:noProof/>
          <w:color w:val="808080"/>
          <w:kern w:val="1"/>
          <w:sz w:val="28"/>
          <w:szCs w:val="28"/>
        </w:rPr>
        <w:drawing>
          <wp:inline distT="0" distB="0" distL="0" distR="0" wp14:anchorId="7D9CCCEE" wp14:editId="036ED20E">
            <wp:extent cx="6000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solidFill>
                      <a:srgbClr val="FFFFFF"/>
                    </a:solidFill>
                    <a:ln>
                      <a:noFill/>
                    </a:ln>
                  </pic:spPr>
                </pic:pic>
              </a:graphicData>
            </a:graphic>
          </wp:inline>
        </w:drawing>
      </w:r>
    </w:p>
    <w:p w:rsidR="00232D7A" w:rsidRPr="00232D7A" w:rsidRDefault="00232D7A" w:rsidP="00232D7A">
      <w:pPr>
        <w:keepNext/>
        <w:numPr>
          <w:ilvl w:val="1"/>
          <w:numId w:val="0"/>
        </w:numPr>
        <w:tabs>
          <w:tab w:val="num" w:pos="0"/>
        </w:tabs>
        <w:suppressAutoHyphens/>
        <w:spacing w:after="0" w:line="240" w:lineRule="auto"/>
        <w:ind w:left="576"/>
        <w:jc w:val="center"/>
        <w:outlineLvl w:val="1"/>
        <w:rPr>
          <w:rFonts w:ascii="a_StamperRg&amp;Bt" w:eastAsia="Times New Roman" w:hAnsi="a_StamperRg&amp;Bt" w:cs="Times New Roman"/>
          <w:b/>
          <w:bCs/>
          <w:caps/>
          <w:kern w:val="1"/>
          <w:sz w:val="32"/>
          <w:szCs w:val="32"/>
          <w:lang w:eastAsia="ar-SA"/>
        </w:rPr>
      </w:pPr>
    </w:p>
    <w:p w:rsidR="00232D7A" w:rsidRPr="00232D7A" w:rsidRDefault="00232D7A" w:rsidP="00232D7A">
      <w:pPr>
        <w:keepNext/>
        <w:numPr>
          <w:ilvl w:val="1"/>
          <w:numId w:val="0"/>
        </w:numPr>
        <w:tabs>
          <w:tab w:val="num" w:pos="0"/>
        </w:tabs>
        <w:suppressAutoHyphens/>
        <w:spacing w:after="0" w:line="240" w:lineRule="auto"/>
        <w:ind w:left="576"/>
        <w:jc w:val="center"/>
        <w:outlineLvl w:val="1"/>
        <w:rPr>
          <w:rFonts w:ascii="Times New Roman" w:eastAsia="Times New Roman" w:hAnsi="Times New Roman" w:cs="Times New Roman"/>
          <w:b/>
          <w:bCs/>
          <w:caps/>
          <w:kern w:val="1"/>
          <w:sz w:val="32"/>
          <w:szCs w:val="32"/>
          <w:lang w:eastAsia="ar-SA"/>
        </w:rPr>
      </w:pPr>
      <w:r w:rsidRPr="00232D7A">
        <w:rPr>
          <w:rFonts w:ascii="Times New Roman" w:eastAsia="Times New Roman" w:hAnsi="Times New Roman" w:cs="Times New Roman"/>
          <w:b/>
          <w:bCs/>
          <w:caps/>
          <w:kern w:val="1"/>
          <w:sz w:val="32"/>
          <w:szCs w:val="32"/>
          <w:lang w:eastAsia="ar-SA"/>
        </w:rPr>
        <w:t>ДУМА ЧЕРНИГОВСКОГО РАЙОНА</w:t>
      </w:r>
    </w:p>
    <w:p w:rsidR="00232D7A" w:rsidRPr="00232D7A" w:rsidRDefault="00232D7A" w:rsidP="00232D7A">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Cs/>
          <w:caps/>
          <w:kern w:val="1"/>
          <w:sz w:val="32"/>
          <w:szCs w:val="32"/>
          <w:lang w:eastAsia="ar-SA"/>
        </w:rPr>
      </w:pPr>
      <w:r w:rsidRPr="00232D7A">
        <w:rPr>
          <w:rFonts w:ascii="Times New Roman" w:eastAsia="Times New Roman" w:hAnsi="Times New Roman" w:cs="Times New Roman"/>
          <w:bCs/>
          <w:caps/>
          <w:kern w:val="1"/>
          <w:sz w:val="32"/>
          <w:szCs w:val="32"/>
          <w:lang w:eastAsia="ar-SA"/>
        </w:rPr>
        <w:t>__________________________________________________________</w:t>
      </w:r>
    </w:p>
    <w:p w:rsidR="00232D7A" w:rsidRPr="00232D7A" w:rsidRDefault="00232D7A" w:rsidP="00232D7A">
      <w:pPr>
        <w:keepNext/>
        <w:numPr>
          <w:ilvl w:val="1"/>
          <w:numId w:val="0"/>
        </w:numPr>
        <w:tabs>
          <w:tab w:val="num" w:pos="0"/>
        </w:tabs>
        <w:suppressAutoHyphens/>
        <w:spacing w:after="0" w:line="240" w:lineRule="auto"/>
        <w:ind w:left="576"/>
        <w:jc w:val="center"/>
        <w:outlineLvl w:val="1"/>
        <w:rPr>
          <w:rFonts w:ascii="Times New Roman" w:eastAsia="Times New Roman" w:hAnsi="Times New Roman" w:cs="Times New Roman"/>
          <w:bCs/>
          <w:caps/>
          <w:kern w:val="1"/>
          <w:sz w:val="32"/>
          <w:szCs w:val="32"/>
          <w:lang w:eastAsia="ar-SA"/>
        </w:rPr>
      </w:pPr>
      <w:r w:rsidRPr="00232D7A">
        <w:rPr>
          <w:rFonts w:ascii="Times New Roman" w:eastAsia="Times New Roman" w:hAnsi="Times New Roman" w:cs="Times New Roman"/>
          <w:b/>
          <w:bCs/>
          <w:caps/>
          <w:kern w:val="1"/>
          <w:sz w:val="32"/>
          <w:szCs w:val="32"/>
          <w:lang w:eastAsia="ar-SA"/>
        </w:rPr>
        <w:t>РЕШЕНИЕ</w:t>
      </w:r>
    </w:p>
    <w:p w:rsidR="00232D7A" w:rsidRPr="00232D7A" w:rsidRDefault="00232D7A" w:rsidP="00232D7A">
      <w:pPr>
        <w:suppressAutoHyphens/>
        <w:spacing w:after="0" w:line="240" w:lineRule="auto"/>
        <w:jc w:val="both"/>
        <w:rPr>
          <w:rFonts w:ascii="Times New Roman" w:eastAsia="Times New Roman" w:hAnsi="Times New Roman" w:cs="Times New Roman"/>
          <w:kern w:val="1"/>
          <w:sz w:val="27"/>
          <w:szCs w:val="27"/>
          <w:lang w:eastAsia="ar-SA"/>
        </w:rPr>
      </w:pPr>
    </w:p>
    <w:p w:rsidR="00232D7A" w:rsidRPr="00232D7A" w:rsidRDefault="00232D7A" w:rsidP="00232D7A">
      <w:pPr>
        <w:suppressAutoHyphens/>
        <w:spacing w:after="0" w:line="240" w:lineRule="auto"/>
        <w:jc w:val="right"/>
        <w:rPr>
          <w:rFonts w:ascii="Times New Roman" w:eastAsia="Times New Roman" w:hAnsi="Times New Roman" w:cs="Times New Roman"/>
          <w:kern w:val="1"/>
          <w:sz w:val="28"/>
          <w:szCs w:val="28"/>
          <w:lang w:eastAsia="ar-SA"/>
        </w:rPr>
      </w:pPr>
      <w:r w:rsidRPr="00232D7A">
        <w:rPr>
          <w:rFonts w:ascii="Times New Roman" w:eastAsia="Times New Roman" w:hAnsi="Times New Roman" w:cs="Times New Roman"/>
          <w:kern w:val="1"/>
          <w:sz w:val="28"/>
          <w:szCs w:val="28"/>
          <w:lang w:eastAsia="ar-SA"/>
        </w:rPr>
        <w:t>Принято Думой Черниговского района</w:t>
      </w:r>
    </w:p>
    <w:p w:rsidR="00D24B7A" w:rsidRPr="00232D7A" w:rsidRDefault="00A44C1A" w:rsidP="00232D7A">
      <w:pPr>
        <w:suppressAutoHyphens/>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890AB0">
        <w:rPr>
          <w:rFonts w:ascii="Times New Roman" w:eastAsia="Times New Roman" w:hAnsi="Times New Roman" w:cs="Times New Roman"/>
          <w:kern w:val="1"/>
          <w:sz w:val="28"/>
          <w:szCs w:val="28"/>
          <w:lang w:eastAsia="ar-SA"/>
        </w:rPr>
        <w:t>7</w:t>
      </w:r>
      <w:r>
        <w:rPr>
          <w:rFonts w:ascii="Times New Roman" w:eastAsia="Times New Roman" w:hAnsi="Times New Roman" w:cs="Times New Roman"/>
          <w:kern w:val="1"/>
          <w:sz w:val="28"/>
          <w:szCs w:val="28"/>
          <w:lang w:eastAsia="ar-SA"/>
        </w:rPr>
        <w:t xml:space="preserve"> октября</w:t>
      </w:r>
      <w:r w:rsidR="00232D7A">
        <w:rPr>
          <w:rFonts w:ascii="Times New Roman" w:eastAsia="Times New Roman" w:hAnsi="Times New Roman" w:cs="Times New Roman"/>
          <w:kern w:val="1"/>
          <w:sz w:val="28"/>
          <w:szCs w:val="28"/>
          <w:lang w:eastAsia="ar-SA"/>
        </w:rPr>
        <w:t xml:space="preserve"> 2021 года</w:t>
      </w:r>
      <w:r w:rsidR="00D24B7A">
        <w:rPr>
          <w:rFonts w:ascii="Times New Roman" w:eastAsia="TextBook" w:hAnsi="Times New Roman" w:cs="Times New Roman"/>
          <w:sz w:val="26"/>
          <w:szCs w:val="26"/>
        </w:rPr>
        <w:t xml:space="preserve">                                                                    </w:t>
      </w:r>
      <w:r w:rsidR="00D24B7A" w:rsidRPr="00D24B7A">
        <w:rPr>
          <w:rFonts w:ascii="Times New Roman" w:eastAsia="TextBook" w:hAnsi="Times New Roman" w:cs="Times New Roman"/>
          <w:b/>
          <w:sz w:val="26"/>
          <w:szCs w:val="26"/>
        </w:rPr>
        <w:t xml:space="preserve"> </w:t>
      </w:r>
    </w:p>
    <w:p w:rsidR="00232D7A" w:rsidRDefault="00232D7A" w:rsidP="00700605">
      <w:pPr>
        <w:spacing w:after="0" w:line="240" w:lineRule="auto"/>
        <w:jc w:val="center"/>
        <w:rPr>
          <w:rFonts w:ascii="Times New Roman" w:eastAsia="TextBook" w:hAnsi="Times New Roman" w:cs="Times New Roman"/>
          <w:b/>
          <w:sz w:val="26"/>
          <w:szCs w:val="26"/>
        </w:rPr>
      </w:pPr>
    </w:p>
    <w:p w:rsidR="00232D7A" w:rsidRDefault="00232D7A" w:rsidP="00700605">
      <w:pPr>
        <w:spacing w:after="0" w:line="240" w:lineRule="auto"/>
        <w:jc w:val="center"/>
        <w:rPr>
          <w:rFonts w:ascii="Times New Roman" w:eastAsia="TextBook" w:hAnsi="Times New Roman" w:cs="Times New Roman"/>
          <w:b/>
          <w:sz w:val="26"/>
          <w:szCs w:val="26"/>
        </w:rPr>
      </w:pPr>
    </w:p>
    <w:p w:rsidR="00232D7A" w:rsidRPr="00D24B7A" w:rsidRDefault="00232D7A" w:rsidP="00700605">
      <w:pPr>
        <w:spacing w:after="0" w:line="240" w:lineRule="auto"/>
        <w:jc w:val="center"/>
        <w:rPr>
          <w:rFonts w:ascii="Times New Roman" w:eastAsia="TextBook" w:hAnsi="Times New Roman" w:cs="Times New Roman"/>
          <w:b/>
          <w:sz w:val="26"/>
          <w:szCs w:val="26"/>
        </w:rPr>
      </w:pPr>
    </w:p>
    <w:tbl>
      <w:tblPr>
        <w:tblW w:w="9642" w:type="dxa"/>
        <w:tblInd w:w="1" w:type="dxa"/>
        <w:tblLayout w:type="fixed"/>
        <w:tblCellMar>
          <w:top w:w="55" w:type="dxa"/>
          <w:left w:w="55" w:type="dxa"/>
          <w:bottom w:w="55" w:type="dxa"/>
          <w:right w:w="55" w:type="dxa"/>
        </w:tblCellMar>
        <w:tblLook w:val="0000" w:firstRow="0" w:lastRow="0" w:firstColumn="0" w:lastColumn="0" w:noHBand="0" w:noVBand="0"/>
      </w:tblPr>
      <w:tblGrid>
        <w:gridCol w:w="4963"/>
        <w:gridCol w:w="4679"/>
      </w:tblGrid>
      <w:tr w:rsidR="00232D7A" w:rsidRPr="00232D7A" w:rsidTr="00B228E4">
        <w:tc>
          <w:tcPr>
            <w:tcW w:w="4962" w:type="dxa"/>
          </w:tcPr>
          <w:p w:rsidR="00232D7A" w:rsidRPr="00232D7A" w:rsidRDefault="00232D7A" w:rsidP="00232D7A">
            <w:pPr>
              <w:suppressAutoHyphens/>
              <w:snapToGrid w:val="0"/>
              <w:spacing w:after="0" w:line="100" w:lineRule="atLeast"/>
              <w:jc w:val="both"/>
              <w:rPr>
                <w:rFonts w:ascii="Times New Roman" w:eastAsia="Times New Roman" w:hAnsi="Times New Roman" w:cs="Times New Roman"/>
                <w:b/>
                <w:sz w:val="28"/>
                <w:szCs w:val="28"/>
                <w:lang w:eastAsia="ar-SA"/>
              </w:rPr>
            </w:pPr>
            <w:r w:rsidRPr="00232D7A">
              <w:rPr>
                <w:rFonts w:ascii="Times New Roman" w:eastAsia="Times New Roman" w:hAnsi="Times New Roman" w:cs="Times New Roman"/>
                <w:b/>
                <w:sz w:val="28"/>
                <w:szCs w:val="28"/>
                <w:lang w:eastAsia="ar-SA"/>
              </w:rPr>
              <w:t>Об утверждении Положения о муниципальном контроле на автомобильном транспорте и в дорожном хозяйстве на территории Черниговского района</w:t>
            </w:r>
          </w:p>
        </w:tc>
        <w:tc>
          <w:tcPr>
            <w:tcW w:w="4679" w:type="dxa"/>
          </w:tcPr>
          <w:p w:rsidR="00232D7A" w:rsidRPr="00232D7A" w:rsidRDefault="00232D7A" w:rsidP="00232D7A">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232D7A" w:rsidRPr="00232D7A" w:rsidRDefault="00232D7A" w:rsidP="00232D7A">
      <w:pPr>
        <w:spacing w:after="0" w:line="240" w:lineRule="auto"/>
        <w:rPr>
          <w:rFonts w:ascii="Times New Roman" w:eastAsia="Times New Roman" w:hAnsi="Times New Roman" w:cs="Times New Roman"/>
          <w:sz w:val="24"/>
          <w:szCs w:val="24"/>
        </w:rPr>
      </w:pPr>
    </w:p>
    <w:p w:rsidR="00232D7A" w:rsidRPr="00232D7A" w:rsidRDefault="00232D7A" w:rsidP="00232D7A">
      <w:pPr>
        <w:spacing w:after="0" w:line="240" w:lineRule="auto"/>
        <w:ind w:firstLine="600"/>
        <w:jc w:val="both"/>
        <w:rPr>
          <w:rFonts w:ascii="Times New Roman" w:eastAsia="Times New Roman" w:hAnsi="Times New Roman" w:cs="Times New Roman"/>
          <w:sz w:val="24"/>
          <w:szCs w:val="24"/>
        </w:rPr>
      </w:pPr>
    </w:p>
    <w:p w:rsidR="00232D7A" w:rsidRPr="00232D7A" w:rsidRDefault="00232D7A" w:rsidP="00232D7A">
      <w:pPr>
        <w:spacing w:after="0" w:line="240" w:lineRule="auto"/>
        <w:ind w:firstLine="720"/>
        <w:jc w:val="both"/>
        <w:rPr>
          <w:rFonts w:ascii="Times New Roman" w:eastAsia="Times New Roman" w:hAnsi="Times New Roman" w:cs="Times New Roman"/>
          <w:sz w:val="28"/>
          <w:szCs w:val="28"/>
        </w:rPr>
      </w:pPr>
      <w:r w:rsidRPr="00232D7A">
        <w:rPr>
          <w:rFonts w:ascii="Times New Roman" w:eastAsia="Times New Roman" w:hAnsi="Times New Roman" w:cs="Times New Roman"/>
          <w:sz w:val="28"/>
          <w:szCs w:val="28"/>
        </w:rPr>
        <w:t xml:space="preserve">Руководствуясь Федеральным Законом от 31.07.2020 N 248-ФЗ "О государственном контроле (надзоре) и муниципальном контроле в Российской Федерации ", в соответствии с Федеральным законам Российской Федерации от 06.10.2003 № 131-ФЗ «Об общих принципах организации местного самоуправления в Российской Федерации», Уставом Черниговского муниципального района Дума Черниговского района </w:t>
      </w:r>
    </w:p>
    <w:p w:rsidR="00232D7A" w:rsidRPr="00232D7A" w:rsidRDefault="00232D7A" w:rsidP="00232D7A">
      <w:pPr>
        <w:spacing w:after="0" w:line="240" w:lineRule="auto"/>
        <w:ind w:firstLine="720"/>
        <w:jc w:val="both"/>
        <w:rPr>
          <w:rFonts w:ascii="Times New Roman" w:eastAsia="Times New Roman" w:hAnsi="Times New Roman" w:cs="Times New Roman"/>
          <w:sz w:val="24"/>
          <w:szCs w:val="24"/>
        </w:rPr>
      </w:pPr>
    </w:p>
    <w:p w:rsidR="00232D7A" w:rsidRPr="00232D7A" w:rsidRDefault="00232D7A" w:rsidP="00232D7A">
      <w:pPr>
        <w:spacing w:after="0" w:line="240" w:lineRule="auto"/>
        <w:ind w:firstLine="720"/>
        <w:jc w:val="both"/>
        <w:rPr>
          <w:rFonts w:ascii="Times New Roman" w:eastAsia="Times New Roman" w:hAnsi="Times New Roman" w:cs="Times New Roman"/>
          <w:sz w:val="28"/>
          <w:szCs w:val="28"/>
        </w:rPr>
      </w:pPr>
    </w:p>
    <w:p w:rsidR="00232D7A" w:rsidRPr="00232D7A" w:rsidRDefault="00232D7A" w:rsidP="00232D7A">
      <w:pPr>
        <w:spacing w:after="0" w:line="240" w:lineRule="auto"/>
        <w:ind w:firstLine="720"/>
        <w:jc w:val="both"/>
        <w:rPr>
          <w:rFonts w:ascii="Times New Roman" w:eastAsia="Times New Roman" w:hAnsi="Times New Roman" w:cs="Times New Roman"/>
          <w:sz w:val="28"/>
          <w:szCs w:val="28"/>
        </w:rPr>
      </w:pPr>
      <w:r w:rsidRPr="00232D7A">
        <w:rPr>
          <w:rFonts w:ascii="Times New Roman" w:eastAsia="Times New Roman" w:hAnsi="Times New Roman" w:cs="Times New Roman"/>
          <w:sz w:val="28"/>
          <w:szCs w:val="28"/>
        </w:rPr>
        <w:t>1. Утвердить Положение</w:t>
      </w:r>
      <w:r w:rsidRPr="00232D7A">
        <w:rPr>
          <w:rFonts w:ascii="Times New Roman" w:eastAsia="Times New Roman" w:hAnsi="Times New Roman" w:cs="Times New Roman"/>
          <w:b/>
          <w:sz w:val="28"/>
          <w:szCs w:val="28"/>
        </w:rPr>
        <w:t xml:space="preserve"> </w:t>
      </w:r>
      <w:r w:rsidRPr="00232D7A">
        <w:rPr>
          <w:rFonts w:ascii="Times New Roman" w:eastAsia="Times New Roman" w:hAnsi="Times New Roman" w:cs="Times New Roman"/>
          <w:sz w:val="28"/>
          <w:szCs w:val="28"/>
        </w:rPr>
        <w:t>о муниципальном дорожном контроле на автомобильном транспорте и в дорожном хозяйстве на территории Черниговского района (прилагается).</w:t>
      </w:r>
    </w:p>
    <w:p w:rsidR="00232D7A" w:rsidRDefault="00232D7A" w:rsidP="00232D7A">
      <w:pPr>
        <w:spacing w:after="0" w:line="240" w:lineRule="auto"/>
        <w:ind w:firstLine="709"/>
        <w:jc w:val="both"/>
        <w:rPr>
          <w:rFonts w:ascii="Times New Roman" w:eastAsia="Times New Roman" w:hAnsi="Times New Roman" w:cs="Times New Roman"/>
          <w:sz w:val="28"/>
          <w:szCs w:val="28"/>
        </w:rPr>
      </w:pPr>
    </w:p>
    <w:p w:rsidR="00232D7A" w:rsidRPr="00232D7A" w:rsidRDefault="00232D7A" w:rsidP="00232D7A">
      <w:pPr>
        <w:spacing w:after="0" w:line="240" w:lineRule="auto"/>
        <w:ind w:firstLine="709"/>
        <w:jc w:val="both"/>
        <w:rPr>
          <w:rFonts w:ascii="Times New Roman" w:eastAsia="Times New Roman" w:hAnsi="Times New Roman" w:cs="Times New Roman"/>
          <w:sz w:val="28"/>
          <w:szCs w:val="28"/>
        </w:rPr>
      </w:pPr>
      <w:r w:rsidRPr="00232D7A">
        <w:rPr>
          <w:rFonts w:ascii="Times New Roman" w:eastAsia="Times New Roman" w:hAnsi="Times New Roman" w:cs="Times New Roman"/>
          <w:sz w:val="28"/>
          <w:szCs w:val="28"/>
        </w:rPr>
        <w:t>2. Настоящее решение вступает в силу с момента его опубликования в «Вестнике нормативных правовых актов Черниговского района» приложения к газете «Новое время».</w:t>
      </w:r>
    </w:p>
    <w:p w:rsidR="00232D7A" w:rsidRPr="00232D7A" w:rsidRDefault="00232D7A" w:rsidP="00232D7A">
      <w:pPr>
        <w:spacing w:after="0" w:line="240" w:lineRule="auto"/>
        <w:ind w:firstLine="709"/>
        <w:jc w:val="both"/>
        <w:rPr>
          <w:rFonts w:ascii="Times New Roman" w:eastAsia="Times New Roman" w:hAnsi="Times New Roman" w:cs="Times New Roman"/>
          <w:sz w:val="28"/>
          <w:szCs w:val="28"/>
        </w:rPr>
      </w:pPr>
    </w:p>
    <w:p w:rsidR="00232D7A" w:rsidRPr="00232D7A" w:rsidRDefault="00232D7A" w:rsidP="00232D7A">
      <w:pPr>
        <w:spacing w:after="0" w:line="240" w:lineRule="auto"/>
        <w:ind w:firstLine="720"/>
        <w:jc w:val="both"/>
        <w:rPr>
          <w:rFonts w:ascii="Times New Roman" w:eastAsia="Times New Roman" w:hAnsi="Times New Roman" w:cs="Times New Roman"/>
          <w:sz w:val="28"/>
          <w:szCs w:val="28"/>
        </w:rPr>
      </w:pPr>
      <w:r w:rsidRPr="00232D7A">
        <w:rPr>
          <w:rFonts w:ascii="Times New Roman" w:eastAsia="Times New Roman" w:hAnsi="Times New Roman" w:cs="Times New Roman"/>
          <w:sz w:val="28"/>
          <w:szCs w:val="28"/>
        </w:rPr>
        <w:t xml:space="preserve"> </w:t>
      </w:r>
    </w:p>
    <w:p w:rsidR="00232D7A" w:rsidRPr="00232D7A" w:rsidRDefault="00232D7A" w:rsidP="00232D7A">
      <w:pPr>
        <w:suppressAutoHyphens/>
        <w:spacing w:after="0" w:line="240" w:lineRule="auto"/>
        <w:jc w:val="both"/>
        <w:rPr>
          <w:rFonts w:ascii="Times New Roman" w:eastAsia="Times New Roman" w:hAnsi="Times New Roman" w:cs="Times New Roman"/>
          <w:sz w:val="28"/>
          <w:szCs w:val="28"/>
          <w:lang w:eastAsia="ar-SA"/>
        </w:rPr>
      </w:pPr>
    </w:p>
    <w:p w:rsidR="00232D7A" w:rsidRPr="00232D7A" w:rsidRDefault="00232D7A" w:rsidP="00232D7A">
      <w:pPr>
        <w:suppressAutoHyphens/>
        <w:spacing w:after="0" w:line="240" w:lineRule="auto"/>
        <w:jc w:val="both"/>
        <w:rPr>
          <w:rFonts w:ascii="Times New Roman" w:eastAsia="Times New Roman" w:hAnsi="Times New Roman" w:cs="Times New Roman"/>
          <w:sz w:val="28"/>
          <w:szCs w:val="28"/>
          <w:lang w:eastAsia="ar-SA"/>
        </w:rPr>
      </w:pPr>
      <w:r w:rsidRPr="00232D7A">
        <w:rPr>
          <w:rFonts w:ascii="Times New Roman" w:eastAsia="Times New Roman" w:hAnsi="Times New Roman" w:cs="Times New Roman"/>
          <w:sz w:val="28"/>
          <w:szCs w:val="28"/>
          <w:lang w:eastAsia="ar-SA"/>
        </w:rPr>
        <w:t xml:space="preserve">Глава Черниговского района                                                       К. В. Хижинский </w:t>
      </w:r>
    </w:p>
    <w:p w:rsidR="00A44C1A" w:rsidRDefault="00A44C1A" w:rsidP="00232D7A">
      <w:pPr>
        <w:suppressAutoHyphens/>
        <w:spacing w:after="0" w:line="240" w:lineRule="auto"/>
        <w:jc w:val="both"/>
        <w:rPr>
          <w:rFonts w:ascii="Times New Roman" w:eastAsia="Times New Roman" w:hAnsi="Times New Roman" w:cs="Times New Roman"/>
          <w:sz w:val="28"/>
          <w:szCs w:val="28"/>
          <w:lang w:eastAsia="ar-SA"/>
        </w:rPr>
      </w:pPr>
    </w:p>
    <w:p w:rsidR="00232D7A" w:rsidRPr="00232D7A" w:rsidRDefault="00A44C1A" w:rsidP="00232D7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28 </w:t>
      </w:r>
      <w:r w:rsidR="00F3069D">
        <w:rPr>
          <w:rFonts w:ascii="Times New Roman" w:eastAsia="Times New Roman" w:hAnsi="Times New Roman" w:cs="Times New Roman"/>
          <w:sz w:val="28"/>
          <w:szCs w:val="28"/>
          <w:lang w:eastAsia="ar-SA"/>
        </w:rPr>
        <w:t xml:space="preserve">октября </w:t>
      </w:r>
      <w:bookmarkStart w:id="0" w:name="_GoBack"/>
      <w:bookmarkEnd w:id="0"/>
      <w:r w:rsidR="00232D7A" w:rsidRPr="00232D7A">
        <w:rPr>
          <w:rFonts w:ascii="Times New Roman" w:eastAsia="Times New Roman" w:hAnsi="Times New Roman" w:cs="Times New Roman"/>
          <w:sz w:val="28"/>
          <w:szCs w:val="28"/>
          <w:lang w:eastAsia="ar-SA"/>
        </w:rPr>
        <w:t xml:space="preserve">2021  </w:t>
      </w:r>
    </w:p>
    <w:p w:rsidR="00232D7A" w:rsidRPr="00232D7A" w:rsidRDefault="00232D7A" w:rsidP="00232D7A">
      <w:pPr>
        <w:suppressAutoHyphens/>
        <w:spacing w:after="0" w:line="240" w:lineRule="auto"/>
        <w:jc w:val="both"/>
        <w:rPr>
          <w:rFonts w:ascii="Times New Roman" w:eastAsia="Times New Roman" w:hAnsi="Times New Roman" w:cs="Times New Roman"/>
          <w:sz w:val="28"/>
          <w:szCs w:val="28"/>
          <w:lang w:eastAsia="ar-SA"/>
        </w:rPr>
      </w:pPr>
      <w:r w:rsidRPr="00232D7A">
        <w:rPr>
          <w:rFonts w:ascii="Times New Roman" w:eastAsia="Times New Roman" w:hAnsi="Times New Roman" w:cs="Times New Roman"/>
          <w:sz w:val="28"/>
          <w:szCs w:val="28"/>
          <w:lang w:eastAsia="ar-SA"/>
        </w:rPr>
        <w:t xml:space="preserve">№ </w:t>
      </w:r>
      <w:r w:rsidR="00A44C1A">
        <w:rPr>
          <w:rFonts w:ascii="Times New Roman" w:eastAsia="Times New Roman" w:hAnsi="Times New Roman" w:cs="Times New Roman"/>
          <w:sz w:val="28"/>
          <w:szCs w:val="28"/>
          <w:lang w:eastAsia="ar-SA"/>
        </w:rPr>
        <w:t>49</w:t>
      </w:r>
      <w:r w:rsidRPr="00232D7A">
        <w:rPr>
          <w:rFonts w:ascii="Times New Roman" w:eastAsia="Times New Roman" w:hAnsi="Times New Roman" w:cs="Times New Roman"/>
          <w:sz w:val="28"/>
          <w:szCs w:val="28"/>
          <w:lang w:eastAsia="ar-SA"/>
        </w:rPr>
        <w:t>-НПА</w:t>
      </w:r>
    </w:p>
    <w:p w:rsidR="00232D7A" w:rsidRPr="00232D7A" w:rsidRDefault="00232D7A" w:rsidP="00232D7A">
      <w:pPr>
        <w:suppressAutoHyphens/>
        <w:spacing w:after="0" w:line="240" w:lineRule="auto"/>
        <w:jc w:val="both"/>
        <w:rPr>
          <w:rFonts w:ascii="Times New Roman" w:eastAsia="Times New Roman" w:hAnsi="Times New Roman" w:cs="Times New Roman"/>
          <w:sz w:val="28"/>
          <w:szCs w:val="28"/>
          <w:lang w:eastAsia="ar-SA"/>
        </w:rPr>
      </w:pPr>
    </w:p>
    <w:p w:rsidR="00232D7A" w:rsidRPr="00232D7A" w:rsidRDefault="00232D7A" w:rsidP="00232D7A">
      <w:pPr>
        <w:suppressAutoHyphens/>
        <w:spacing w:after="0" w:line="240" w:lineRule="auto"/>
        <w:jc w:val="both"/>
        <w:rPr>
          <w:rFonts w:ascii="Times New Roman" w:eastAsia="Times New Roman" w:hAnsi="Times New Roman" w:cs="Times New Roman"/>
          <w:sz w:val="28"/>
          <w:szCs w:val="28"/>
          <w:lang w:eastAsia="ar-SA"/>
        </w:rPr>
      </w:pPr>
    </w:p>
    <w:p w:rsidR="00D24B7A" w:rsidRDefault="00D24B7A" w:rsidP="00700605">
      <w:pPr>
        <w:spacing w:after="0" w:line="240" w:lineRule="auto"/>
        <w:jc w:val="center"/>
        <w:rPr>
          <w:rFonts w:ascii="Times New Roman" w:eastAsia="TextBook" w:hAnsi="Times New Roman" w:cs="Times New Roman"/>
          <w:sz w:val="26"/>
          <w:szCs w:val="26"/>
        </w:rPr>
      </w:pPr>
    </w:p>
    <w:p w:rsidR="00D24B7A" w:rsidRDefault="00D24B7A" w:rsidP="00700605">
      <w:pPr>
        <w:spacing w:after="0" w:line="240" w:lineRule="auto"/>
        <w:jc w:val="center"/>
        <w:rPr>
          <w:rFonts w:ascii="Times New Roman" w:eastAsia="TextBook" w:hAnsi="Times New Roman" w:cs="Times New Roman"/>
          <w:sz w:val="26"/>
          <w:szCs w:val="26"/>
        </w:rPr>
      </w:pPr>
    </w:p>
    <w:p w:rsidR="00232D7A" w:rsidRPr="00232D7A" w:rsidRDefault="00700605" w:rsidP="00232D7A">
      <w:pPr>
        <w:suppressAutoHyphens/>
        <w:autoSpaceDE w:val="0"/>
        <w:spacing w:after="0" w:line="240" w:lineRule="auto"/>
        <w:ind w:firstLine="539"/>
        <w:jc w:val="right"/>
        <w:rPr>
          <w:rFonts w:ascii="Times New Roman" w:eastAsia="Times New Roman" w:hAnsi="Times New Roman" w:cs="Times New Roman"/>
          <w:b/>
          <w:sz w:val="24"/>
          <w:szCs w:val="24"/>
          <w:lang w:eastAsia="ar-SA"/>
        </w:rPr>
      </w:pPr>
      <w:r>
        <w:rPr>
          <w:rFonts w:ascii="Times New Roman" w:eastAsia="TextBook" w:hAnsi="Times New Roman" w:cs="Times New Roman"/>
          <w:sz w:val="26"/>
          <w:szCs w:val="26"/>
        </w:rPr>
        <w:t xml:space="preserve">                                                                   </w:t>
      </w:r>
      <w:r w:rsidR="00232D7A" w:rsidRPr="00232D7A">
        <w:rPr>
          <w:rFonts w:ascii="Times New Roman" w:eastAsia="Times New Roman" w:hAnsi="Times New Roman" w:cs="Times New Roman"/>
          <w:b/>
          <w:sz w:val="24"/>
          <w:szCs w:val="24"/>
          <w:lang w:eastAsia="ar-SA"/>
        </w:rPr>
        <w:t xml:space="preserve">Приложение   </w:t>
      </w:r>
    </w:p>
    <w:p w:rsidR="00232D7A" w:rsidRPr="00232D7A" w:rsidRDefault="00232D7A" w:rsidP="00232D7A">
      <w:pPr>
        <w:suppressAutoHyphens/>
        <w:autoSpaceDE w:val="0"/>
        <w:spacing w:after="0" w:line="240" w:lineRule="auto"/>
        <w:ind w:firstLine="539"/>
        <w:jc w:val="right"/>
        <w:rPr>
          <w:rFonts w:ascii="Times New Roman" w:eastAsia="Times New Roman" w:hAnsi="Times New Roman" w:cs="Times New Roman"/>
          <w:b/>
          <w:sz w:val="24"/>
          <w:szCs w:val="24"/>
          <w:lang w:eastAsia="ar-SA"/>
        </w:rPr>
      </w:pPr>
      <w:r w:rsidRPr="00232D7A">
        <w:rPr>
          <w:rFonts w:ascii="Times New Roman" w:eastAsia="Times New Roman" w:hAnsi="Times New Roman" w:cs="Times New Roman"/>
          <w:b/>
          <w:sz w:val="24"/>
          <w:szCs w:val="24"/>
          <w:lang w:eastAsia="ar-SA"/>
        </w:rPr>
        <w:t xml:space="preserve">к решению </w:t>
      </w:r>
      <w:r w:rsidRPr="00232D7A">
        <w:rPr>
          <w:rFonts w:ascii="Times New Roman" w:eastAsia="Arial" w:hAnsi="Times New Roman" w:cs="Times New Roman"/>
          <w:b/>
          <w:sz w:val="24"/>
          <w:szCs w:val="24"/>
          <w:lang w:eastAsia="ar-SA"/>
        </w:rPr>
        <w:t xml:space="preserve">Думы Черниговского района </w:t>
      </w:r>
      <w:r w:rsidRPr="00232D7A">
        <w:rPr>
          <w:rFonts w:ascii="Times New Roman" w:eastAsia="Arial" w:hAnsi="Times New Roman" w:cs="Times New Roman"/>
          <w:b/>
          <w:sz w:val="24"/>
          <w:szCs w:val="24"/>
          <w:lang w:eastAsia="ar-SA"/>
        </w:rPr>
        <w:br/>
        <w:t xml:space="preserve">                                                                                от </w:t>
      </w:r>
      <w:r w:rsidR="00A44C1A">
        <w:rPr>
          <w:rFonts w:ascii="Times New Roman" w:eastAsia="Arial" w:hAnsi="Times New Roman" w:cs="Times New Roman"/>
          <w:b/>
          <w:sz w:val="24"/>
          <w:szCs w:val="24"/>
          <w:lang w:eastAsia="ar-SA"/>
        </w:rPr>
        <w:t>28.10.</w:t>
      </w:r>
      <w:r w:rsidRPr="00232D7A">
        <w:rPr>
          <w:rFonts w:ascii="Times New Roman" w:eastAsia="Arial" w:hAnsi="Times New Roman" w:cs="Times New Roman"/>
          <w:b/>
          <w:sz w:val="24"/>
          <w:szCs w:val="24"/>
          <w:lang w:eastAsia="ar-SA"/>
        </w:rPr>
        <w:t>2021 №</w:t>
      </w:r>
      <w:r w:rsidR="00A44C1A">
        <w:rPr>
          <w:rFonts w:ascii="Times New Roman" w:eastAsia="Arial" w:hAnsi="Times New Roman" w:cs="Times New Roman"/>
          <w:b/>
          <w:sz w:val="24"/>
          <w:szCs w:val="24"/>
          <w:lang w:eastAsia="ar-SA"/>
        </w:rPr>
        <w:t xml:space="preserve"> 49</w:t>
      </w:r>
      <w:r w:rsidRPr="00232D7A">
        <w:rPr>
          <w:rFonts w:ascii="Times New Roman" w:eastAsia="Arial" w:hAnsi="Times New Roman" w:cs="Times New Roman"/>
          <w:b/>
          <w:sz w:val="24"/>
          <w:szCs w:val="24"/>
          <w:lang w:eastAsia="ar-SA"/>
        </w:rPr>
        <w:t>-НПА</w:t>
      </w:r>
    </w:p>
    <w:p w:rsidR="003C7CFC" w:rsidRPr="00F779D4" w:rsidRDefault="003C7CFC" w:rsidP="00232D7A">
      <w:pPr>
        <w:spacing w:after="0" w:line="240" w:lineRule="auto"/>
        <w:jc w:val="center"/>
        <w:rPr>
          <w:rFonts w:ascii="Times New Roman" w:hAnsi="Times New Roman" w:cs="Times New Roman"/>
          <w:b/>
          <w:color w:val="000000" w:themeColor="text1"/>
          <w:sz w:val="26"/>
          <w:szCs w:val="26"/>
        </w:rPr>
      </w:pPr>
    </w:p>
    <w:p w:rsidR="00232D7A" w:rsidRDefault="00232D7A" w:rsidP="00F779D4">
      <w:pPr>
        <w:pStyle w:val="ConsPlusNormal"/>
        <w:jc w:val="center"/>
        <w:rPr>
          <w:rFonts w:ascii="Times New Roman" w:hAnsi="Times New Roman" w:cs="Times New Roman"/>
          <w:b/>
          <w:color w:val="000000" w:themeColor="text1"/>
          <w:sz w:val="26"/>
          <w:szCs w:val="26"/>
        </w:rPr>
      </w:pPr>
    </w:p>
    <w:p w:rsidR="00700605" w:rsidRDefault="006F6521" w:rsidP="00F779D4">
      <w:pPr>
        <w:pStyle w:val="ConsPlusNormal"/>
        <w:jc w:val="center"/>
        <w:rPr>
          <w:rFonts w:ascii="Times New Roman" w:hAnsi="Times New Roman" w:cs="Times New Roman"/>
          <w:b/>
          <w:color w:val="000000" w:themeColor="text1"/>
          <w:sz w:val="26"/>
          <w:szCs w:val="26"/>
        </w:rPr>
      </w:pPr>
      <w:r w:rsidRPr="00F779D4">
        <w:rPr>
          <w:rFonts w:ascii="Times New Roman" w:hAnsi="Times New Roman" w:cs="Times New Roman"/>
          <w:b/>
          <w:color w:val="000000" w:themeColor="text1"/>
          <w:sz w:val="26"/>
          <w:szCs w:val="26"/>
        </w:rPr>
        <w:t xml:space="preserve">Положение </w:t>
      </w:r>
    </w:p>
    <w:p w:rsidR="0026023A" w:rsidRPr="00F779D4" w:rsidRDefault="006F6521" w:rsidP="00F779D4">
      <w:pPr>
        <w:pStyle w:val="ConsPlusNormal"/>
        <w:jc w:val="center"/>
        <w:rPr>
          <w:rFonts w:ascii="Times New Roman" w:hAnsi="Times New Roman" w:cs="Times New Roman"/>
          <w:b/>
          <w:color w:val="000000" w:themeColor="text1"/>
          <w:sz w:val="26"/>
          <w:szCs w:val="26"/>
        </w:rPr>
      </w:pPr>
      <w:r w:rsidRPr="00F779D4">
        <w:rPr>
          <w:rFonts w:ascii="Times New Roman" w:hAnsi="Times New Roman" w:cs="Times New Roman"/>
          <w:b/>
          <w:color w:val="000000" w:themeColor="text1"/>
          <w:sz w:val="26"/>
          <w:szCs w:val="26"/>
        </w:rPr>
        <w:t>об осуществлен</w:t>
      </w:r>
      <w:r w:rsidR="001028CD" w:rsidRPr="00F779D4">
        <w:rPr>
          <w:rFonts w:ascii="Times New Roman" w:hAnsi="Times New Roman" w:cs="Times New Roman"/>
          <w:b/>
          <w:color w:val="000000" w:themeColor="text1"/>
          <w:sz w:val="26"/>
          <w:szCs w:val="26"/>
        </w:rPr>
        <w:t>ии муниципального контроля на автомобильном тра</w:t>
      </w:r>
      <w:r w:rsidR="00EE7974" w:rsidRPr="00F779D4">
        <w:rPr>
          <w:rFonts w:ascii="Times New Roman" w:hAnsi="Times New Roman" w:cs="Times New Roman"/>
          <w:b/>
          <w:color w:val="000000" w:themeColor="text1"/>
          <w:sz w:val="26"/>
          <w:szCs w:val="26"/>
        </w:rPr>
        <w:t xml:space="preserve">нспорте </w:t>
      </w:r>
      <w:r w:rsidR="001028CD" w:rsidRPr="00F779D4">
        <w:rPr>
          <w:rFonts w:ascii="Times New Roman" w:hAnsi="Times New Roman" w:cs="Times New Roman"/>
          <w:b/>
          <w:color w:val="000000" w:themeColor="text1"/>
          <w:sz w:val="26"/>
          <w:szCs w:val="26"/>
        </w:rPr>
        <w:t>и в дорожном хозяйстве</w:t>
      </w:r>
      <w:r w:rsidR="00AC00DE" w:rsidRPr="00F779D4">
        <w:rPr>
          <w:rFonts w:ascii="Times New Roman" w:hAnsi="Times New Roman" w:cs="Times New Roman"/>
          <w:b/>
          <w:color w:val="000000" w:themeColor="text1"/>
          <w:sz w:val="26"/>
          <w:szCs w:val="26"/>
        </w:rPr>
        <w:t xml:space="preserve"> на </w:t>
      </w:r>
      <w:r w:rsidR="00A44C1A" w:rsidRPr="00F779D4">
        <w:rPr>
          <w:rFonts w:ascii="Times New Roman" w:hAnsi="Times New Roman" w:cs="Times New Roman"/>
          <w:b/>
          <w:color w:val="000000" w:themeColor="text1"/>
          <w:sz w:val="26"/>
          <w:szCs w:val="26"/>
        </w:rPr>
        <w:t xml:space="preserve">территории </w:t>
      </w:r>
      <w:r w:rsidR="00A44C1A">
        <w:rPr>
          <w:rFonts w:ascii="Times New Roman" w:hAnsi="Times New Roman" w:cs="Times New Roman"/>
          <w:b/>
          <w:color w:val="000000" w:themeColor="text1"/>
          <w:sz w:val="26"/>
          <w:szCs w:val="26"/>
        </w:rPr>
        <w:t>Черниговского</w:t>
      </w:r>
      <w:r w:rsidR="00700605">
        <w:rPr>
          <w:rFonts w:ascii="Times New Roman" w:hAnsi="Times New Roman" w:cs="Times New Roman"/>
          <w:b/>
          <w:color w:val="000000" w:themeColor="text1"/>
          <w:sz w:val="26"/>
          <w:szCs w:val="26"/>
        </w:rPr>
        <w:t xml:space="preserve"> района</w:t>
      </w:r>
    </w:p>
    <w:p w:rsidR="00EA326C" w:rsidRPr="00F779D4" w:rsidRDefault="00EA326C" w:rsidP="00F779D4">
      <w:pPr>
        <w:pStyle w:val="ConsPlusNormal"/>
        <w:jc w:val="center"/>
        <w:rPr>
          <w:rFonts w:ascii="Times New Roman" w:hAnsi="Times New Roman" w:cs="Times New Roman"/>
          <w:b/>
          <w:color w:val="000000" w:themeColor="text1"/>
          <w:sz w:val="26"/>
          <w:szCs w:val="26"/>
        </w:rPr>
      </w:pPr>
    </w:p>
    <w:p w:rsidR="0026023A" w:rsidRPr="00F779D4" w:rsidRDefault="0026023A" w:rsidP="00F779D4">
      <w:pPr>
        <w:pStyle w:val="ConsPlusNormal"/>
        <w:jc w:val="center"/>
        <w:outlineLvl w:val="1"/>
        <w:rPr>
          <w:rFonts w:ascii="Times New Roman" w:hAnsi="Times New Roman" w:cs="Times New Roman"/>
          <w:b/>
          <w:color w:val="000000" w:themeColor="text1"/>
          <w:sz w:val="26"/>
          <w:szCs w:val="26"/>
        </w:rPr>
      </w:pPr>
      <w:r w:rsidRPr="00F779D4">
        <w:rPr>
          <w:rFonts w:ascii="Times New Roman" w:hAnsi="Times New Roman" w:cs="Times New Roman"/>
          <w:b/>
          <w:color w:val="000000" w:themeColor="text1"/>
          <w:sz w:val="26"/>
          <w:szCs w:val="26"/>
        </w:rPr>
        <w:t>1. Общие положения</w:t>
      </w:r>
    </w:p>
    <w:p w:rsidR="0026023A" w:rsidRPr="00F779D4" w:rsidRDefault="0026023A" w:rsidP="00F779D4">
      <w:pPr>
        <w:pStyle w:val="ConsPlusNormal"/>
        <w:jc w:val="both"/>
        <w:rPr>
          <w:rFonts w:ascii="Times New Roman" w:hAnsi="Times New Roman" w:cs="Times New Roman"/>
          <w:color w:val="000000" w:themeColor="text1"/>
          <w:sz w:val="26"/>
          <w:szCs w:val="26"/>
        </w:rPr>
      </w:pPr>
    </w:p>
    <w:p w:rsidR="00B01C7D" w:rsidRPr="00F779D4" w:rsidRDefault="0026023A" w:rsidP="00F779D4">
      <w:pPr>
        <w:pStyle w:val="ConsPlusNormal"/>
        <w:ind w:firstLine="709"/>
        <w:jc w:val="both"/>
        <w:rPr>
          <w:rFonts w:ascii="Times New Roman" w:hAnsi="Times New Roman" w:cs="Times New Roman"/>
          <w:color w:val="000000" w:themeColor="text1"/>
          <w:sz w:val="26"/>
          <w:szCs w:val="26"/>
        </w:rPr>
      </w:pPr>
      <w:r w:rsidRPr="00F779D4">
        <w:rPr>
          <w:rFonts w:ascii="Times New Roman" w:hAnsi="Times New Roman" w:cs="Times New Roman"/>
          <w:color w:val="000000" w:themeColor="text1"/>
          <w:sz w:val="26"/>
          <w:szCs w:val="26"/>
        </w:rPr>
        <w:t>1.1. Настоя</w:t>
      </w:r>
      <w:r w:rsidR="00104574" w:rsidRPr="00F779D4">
        <w:rPr>
          <w:rFonts w:ascii="Times New Roman" w:hAnsi="Times New Roman" w:cs="Times New Roman"/>
          <w:color w:val="000000" w:themeColor="text1"/>
          <w:sz w:val="26"/>
          <w:szCs w:val="26"/>
        </w:rPr>
        <w:t xml:space="preserve">щее Положение </w:t>
      </w:r>
      <w:r w:rsidR="00F91905">
        <w:rPr>
          <w:rFonts w:ascii="Times New Roman" w:hAnsi="Times New Roman" w:cs="Times New Roman"/>
          <w:color w:val="000000" w:themeColor="text1"/>
          <w:sz w:val="26"/>
          <w:szCs w:val="26"/>
        </w:rPr>
        <w:t xml:space="preserve">разработано </w:t>
      </w:r>
      <w:r w:rsidR="00104574" w:rsidRPr="00F779D4">
        <w:rPr>
          <w:rFonts w:ascii="Times New Roman" w:hAnsi="Times New Roman" w:cs="Times New Roman"/>
          <w:color w:val="000000" w:themeColor="text1"/>
          <w:sz w:val="26"/>
          <w:szCs w:val="26"/>
        </w:rPr>
        <w:t>в соответствии с Ф</w:t>
      </w:r>
      <w:r w:rsidRPr="00F779D4">
        <w:rPr>
          <w:rFonts w:ascii="Times New Roman" w:hAnsi="Times New Roman" w:cs="Times New Roman"/>
          <w:color w:val="000000" w:themeColor="text1"/>
          <w:sz w:val="26"/>
          <w:szCs w:val="26"/>
        </w:rPr>
        <w:t>едеральным закон</w:t>
      </w:r>
      <w:r w:rsidR="00104574" w:rsidRPr="00F779D4">
        <w:rPr>
          <w:rFonts w:ascii="Times New Roman" w:hAnsi="Times New Roman" w:cs="Times New Roman"/>
          <w:color w:val="000000" w:themeColor="text1"/>
          <w:sz w:val="26"/>
          <w:szCs w:val="26"/>
        </w:rPr>
        <w:t>о</w:t>
      </w:r>
      <w:r w:rsidRPr="00F779D4">
        <w:rPr>
          <w:rFonts w:ascii="Times New Roman" w:hAnsi="Times New Roman" w:cs="Times New Roman"/>
          <w:color w:val="000000" w:themeColor="text1"/>
          <w:sz w:val="26"/>
          <w:szCs w:val="26"/>
        </w:rPr>
        <w:t xml:space="preserve">м от 8 ноября 2007 г. </w:t>
      </w:r>
      <w:hyperlink r:id="rId8" w:history="1">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257-ФЗ</w:t>
        </w:r>
      </w:hyperlink>
      <w:r w:rsidR="00A27E21" w:rsidRPr="00F779D4">
        <w:rPr>
          <w:rFonts w:ascii="Times New Roman" w:hAnsi="Times New Roman" w:cs="Times New Roman"/>
          <w:sz w:val="26"/>
          <w:szCs w:val="26"/>
        </w:rPr>
        <w:t xml:space="preserve"> </w:t>
      </w:r>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w:t>
      </w:r>
      <w:r w:rsidR="00104574" w:rsidRPr="00F779D4">
        <w:rPr>
          <w:rFonts w:ascii="Times New Roman" w:hAnsi="Times New Roman" w:cs="Times New Roman"/>
          <w:color w:val="000000" w:themeColor="text1"/>
          <w:sz w:val="26"/>
          <w:szCs w:val="26"/>
        </w:rPr>
        <w:t xml:space="preserve"> Федеральным законом </w:t>
      </w:r>
      <w:r w:rsidRPr="00F779D4">
        <w:rPr>
          <w:rFonts w:ascii="Times New Roman" w:hAnsi="Times New Roman" w:cs="Times New Roman"/>
          <w:color w:val="000000" w:themeColor="text1"/>
          <w:sz w:val="26"/>
          <w:szCs w:val="26"/>
        </w:rPr>
        <w:t xml:space="preserve">от 6 октября 2003 г. </w:t>
      </w:r>
      <w:hyperlink r:id="rId9" w:history="1">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131-ФЗ</w:t>
        </w:r>
      </w:hyperlink>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w:t>
      </w:r>
      <w:r w:rsidR="00104574" w:rsidRPr="00F779D4">
        <w:rPr>
          <w:rFonts w:ascii="Times New Roman" w:hAnsi="Times New Roman" w:cs="Times New Roman"/>
          <w:color w:val="000000" w:themeColor="text1"/>
          <w:sz w:val="26"/>
          <w:szCs w:val="26"/>
        </w:rPr>
        <w:t xml:space="preserve"> Федеральным законом</w:t>
      </w:r>
      <w:r w:rsidRPr="00F779D4">
        <w:rPr>
          <w:rFonts w:ascii="Times New Roman" w:hAnsi="Times New Roman" w:cs="Times New Roman"/>
          <w:color w:val="000000" w:themeColor="text1"/>
          <w:sz w:val="26"/>
          <w:szCs w:val="26"/>
        </w:rPr>
        <w:t xml:space="preserve"> от 10 декабря 1995 г. </w:t>
      </w:r>
      <w:hyperlink r:id="rId10" w:history="1">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196-ФЗ</w:t>
        </w:r>
      </w:hyperlink>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О безопасности дорожного движения</w:t>
      </w:r>
      <w:r w:rsidR="00104574" w:rsidRPr="00F779D4">
        <w:rPr>
          <w:rFonts w:ascii="Times New Roman" w:hAnsi="Times New Roman" w:cs="Times New Roman"/>
          <w:color w:val="000000" w:themeColor="text1"/>
          <w:sz w:val="26"/>
          <w:szCs w:val="26"/>
        </w:rPr>
        <w:t>»</w:t>
      </w:r>
      <w:r w:rsidRPr="00F779D4">
        <w:rPr>
          <w:rFonts w:ascii="Times New Roman" w:hAnsi="Times New Roman" w:cs="Times New Roman"/>
          <w:color w:val="000000" w:themeColor="text1"/>
          <w:sz w:val="26"/>
          <w:szCs w:val="26"/>
        </w:rPr>
        <w:t xml:space="preserve">, </w:t>
      </w:r>
      <w:r w:rsidR="00EE7974" w:rsidRPr="00F779D4">
        <w:rPr>
          <w:rFonts w:ascii="Times New Roman" w:hAnsi="Times New Roman" w:cs="Times New Roman"/>
          <w:color w:val="000000" w:themeColor="text1"/>
          <w:sz w:val="26"/>
          <w:szCs w:val="26"/>
        </w:rPr>
        <w:t xml:space="preserve">Федеральным законом от 8 ноября 2007 года </w:t>
      </w:r>
      <w:hyperlink r:id="rId11" w:history="1">
        <w:r w:rsidR="00EE7974" w:rsidRPr="00F779D4">
          <w:rPr>
            <w:rFonts w:ascii="Times New Roman" w:hAnsi="Times New Roman" w:cs="Times New Roman"/>
            <w:color w:val="000000" w:themeColor="text1"/>
            <w:sz w:val="26"/>
            <w:szCs w:val="26"/>
          </w:rPr>
          <w:t>№259-ФЗ</w:t>
        </w:r>
      </w:hyperlink>
      <w:r w:rsidR="00BA4216" w:rsidRPr="00F779D4">
        <w:rPr>
          <w:rFonts w:ascii="Times New Roman" w:hAnsi="Times New Roman" w:cs="Times New Roman"/>
          <w:sz w:val="26"/>
          <w:szCs w:val="26"/>
        </w:rPr>
        <w:t xml:space="preserve"> </w:t>
      </w:r>
      <w:r w:rsidR="00104574" w:rsidRPr="00F779D4">
        <w:rPr>
          <w:rFonts w:ascii="Times New Roman" w:hAnsi="Times New Roman" w:cs="Times New Roman"/>
          <w:color w:val="000000" w:themeColor="text1"/>
          <w:sz w:val="26"/>
          <w:szCs w:val="26"/>
        </w:rPr>
        <w:t>«</w:t>
      </w:r>
      <w:r w:rsidR="00EE7974" w:rsidRPr="00F779D4">
        <w:rPr>
          <w:rFonts w:ascii="Times New Roman" w:hAnsi="Times New Roman" w:cs="Times New Roman"/>
          <w:color w:val="000000" w:themeColor="text1"/>
          <w:sz w:val="26"/>
          <w:szCs w:val="26"/>
        </w:rPr>
        <w:t>Устав автомобильного транспорта и городского наземного электрического транспорта</w:t>
      </w:r>
      <w:r w:rsidR="00104574" w:rsidRPr="00F779D4">
        <w:rPr>
          <w:rFonts w:ascii="Times New Roman" w:hAnsi="Times New Roman" w:cs="Times New Roman"/>
          <w:color w:val="000000" w:themeColor="text1"/>
          <w:sz w:val="26"/>
          <w:szCs w:val="26"/>
        </w:rPr>
        <w:t>»</w:t>
      </w:r>
      <w:r w:rsidR="00EE7974" w:rsidRPr="00F779D4">
        <w:rPr>
          <w:rFonts w:ascii="Times New Roman" w:hAnsi="Times New Roman" w:cs="Times New Roman"/>
          <w:color w:val="000000" w:themeColor="text1"/>
          <w:sz w:val="26"/>
          <w:szCs w:val="26"/>
        </w:rPr>
        <w:t>,</w:t>
      </w:r>
      <w:r w:rsidR="00A27E21" w:rsidRPr="00F779D4">
        <w:rPr>
          <w:rFonts w:ascii="Times New Roman" w:hAnsi="Times New Roman" w:cs="Times New Roman"/>
          <w:color w:val="000000" w:themeColor="text1"/>
          <w:sz w:val="26"/>
          <w:szCs w:val="26"/>
        </w:rPr>
        <w:t xml:space="preserve"> </w:t>
      </w:r>
      <w:r w:rsidR="00EE7974" w:rsidRPr="00F779D4">
        <w:rPr>
          <w:rFonts w:ascii="Times New Roman" w:hAnsi="Times New Roman" w:cs="Times New Roman"/>
          <w:color w:val="000000" w:themeColor="text1"/>
          <w:sz w:val="26"/>
          <w:szCs w:val="26"/>
        </w:rPr>
        <w:t xml:space="preserve">Федеральным </w:t>
      </w:r>
      <w:hyperlink r:id="rId12" w:history="1">
        <w:r w:rsidR="00EE7974" w:rsidRPr="00F779D4">
          <w:rPr>
            <w:rFonts w:ascii="Times New Roman" w:hAnsi="Times New Roman" w:cs="Times New Roman"/>
            <w:color w:val="000000" w:themeColor="text1"/>
            <w:sz w:val="26"/>
            <w:szCs w:val="26"/>
          </w:rPr>
          <w:t>законом</w:t>
        </w:r>
      </w:hyperlink>
      <w:r w:rsidR="00EE7974" w:rsidRPr="00F779D4">
        <w:rPr>
          <w:rFonts w:ascii="Times New Roman" w:hAnsi="Times New Roman" w:cs="Times New Roman"/>
          <w:color w:val="000000" w:themeColor="text1"/>
          <w:sz w:val="26"/>
          <w:szCs w:val="26"/>
        </w:rPr>
        <w:t xml:space="preserve"> от 31.07.202</w:t>
      </w:r>
      <w:r w:rsidR="006A44E9" w:rsidRPr="00F779D4">
        <w:rPr>
          <w:rFonts w:ascii="Times New Roman" w:hAnsi="Times New Roman" w:cs="Times New Roman"/>
          <w:color w:val="000000" w:themeColor="text1"/>
          <w:sz w:val="26"/>
          <w:szCs w:val="26"/>
        </w:rPr>
        <w:t>0</w:t>
      </w:r>
      <w:r w:rsidR="00EE7974" w:rsidRPr="00F779D4">
        <w:rPr>
          <w:rFonts w:ascii="Times New Roman" w:hAnsi="Times New Roman" w:cs="Times New Roman"/>
          <w:color w:val="000000" w:themeColor="text1"/>
          <w:sz w:val="26"/>
          <w:szCs w:val="26"/>
        </w:rPr>
        <w:t>г</w:t>
      </w:r>
      <w:r w:rsidR="00A27E21" w:rsidRPr="00F779D4">
        <w:rPr>
          <w:rFonts w:ascii="Times New Roman" w:hAnsi="Times New Roman" w:cs="Times New Roman"/>
          <w:color w:val="000000" w:themeColor="text1"/>
          <w:sz w:val="26"/>
          <w:szCs w:val="26"/>
        </w:rPr>
        <w:t xml:space="preserve"> </w:t>
      </w:r>
      <w:r w:rsidR="00EE7974" w:rsidRPr="00F779D4">
        <w:rPr>
          <w:rFonts w:ascii="Times New Roman" w:hAnsi="Times New Roman" w:cs="Times New Roman"/>
          <w:color w:val="000000" w:themeColor="text1"/>
          <w:sz w:val="26"/>
          <w:szCs w:val="26"/>
        </w:rPr>
        <w:t>№248-ФЗ «О государственном контроле (надзоре) и муниципальном контроле в Российской Федерации»</w:t>
      </w:r>
      <w:r w:rsidRPr="00F779D4">
        <w:rPr>
          <w:rFonts w:ascii="Times New Roman" w:hAnsi="Times New Roman" w:cs="Times New Roman"/>
          <w:color w:val="000000" w:themeColor="text1"/>
          <w:sz w:val="26"/>
          <w:szCs w:val="26"/>
        </w:rPr>
        <w:t xml:space="preserve">, </w:t>
      </w:r>
      <w:hyperlink r:id="rId13" w:history="1">
        <w:r w:rsidRPr="00F779D4">
          <w:rPr>
            <w:rFonts w:ascii="Times New Roman" w:hAnsi="Times New Roman" w:cs="Times New Roman"/>
            <w:color w:val="000000" w:themeColor="text1"/>
            <w:sz w:val="26"/>
            <w:szCs w:val="26"/>
          </w:rPr>
          <w:t>Уставом</w:t>
        </w:r>
      </w:hyperlink>
      <w:r w:rsidR="00700605">
        <w:rPr>
          <w:rFonts w:ascii="Times New Roman" w:hAnsi="Times New Roman" w:cs="Times New Roman"/>
          <w:color w:val="000000" w:themeColor="text1"/>
          <w:sz w:val="26"/>
          <w:szCs w:val="26"/>
        </w:rPr>
        <w:t xml:space="preserve"> </w:t>
      </w:r>
      <w:r w:rsidR="00700605" w:rsidRPr="00700605">
        <w:rPr>
          <w:rFonts w:ascii="Times New Roman" w:hAnsi="Times New Roman" w:cs="Times New Roman"/>
          <w:color w:val="000000" w:themeColor="text1"/>
          <w:sz w:val="26"/>
          <w:szCs w:val="26"/>
        </w:rPr>
        <w:t xml:space="preserve"> Черниговского </w:t>
      </w:r>
      <w:r w:rsidR="00E960CE">
        <w:rPr>
          <w:rFonts w:ascii="Times New Roman" w:hAnsi="Times New Roman" w:cs="Times New Roman"/>
          <w:color w:val="000000" w:themeColor="text1"/>
          <w:sz w:val="26"/>
          <w:szCs w:val="26"/>
        </w:rPr>
        <w:t xml:space="preserve">муниципального </w:t>
      </w:r>
      <w:r w:rsidR="00700605" w:rsidRPr="00700605">
        <w:rPr>
          <w:rFonts w:ascii="Times New Roman" w:hAnsi="Times New Roman" w:cs="Times New Roman"/>
          <w:color w:val="000000" w:themeColor="text1"/>
          <w:sz w:val="26"/>
          <w:szCs w:val="26"/>
        </w:rPr>
        <w:t>района</w:t>
      </w:r>
      <w:r w:rsidR="00D42761" w:rsidRPr="00F779D4">
        <w:rPr>
          <w:rFonts w:ascii="Times New Roman" w:hAnsi="Times New Roman" w:cs="Times New Roman"/>
          <w:color w:val="000000" w:themeColor="text1"/>
          <w:sz w:val="26"/>
          <w:szCs w:val="26"/>
        </w:rPr>
        <w:t xml:space="preserve"> и</w:t>
      </w:r>
      <w:r w:rsidR="00C14493" w:rsidRPr="00F779D4">
        <w:rPr>
          <w:rFonts w:ascii="Times New Roman" w:hAnsi="Times New Roman" w:cs="Times New Roman"/>
          <w:color w:val="000000" w:themeColor="text1"/>
          <w:sz w:val="26"/>
          <w:szCs w:val="26"/>
        </w:rPr>
        <w:t xml:space="preserve"> </w:t>
      </w:r>
      <w:r w:rsidRPr="00F779D4">
        <w:rPr>
          <w:rFonts w:ascii="Times New Roman" w:hAnsi="Times New Roman" w:cs="Times New Roman"/>
          <w:color w:val="000000" w:themeColor="text1"/>
          <w:sz w:val="26"/>
          <w:szCs w:val="26"/>
        </w:rPr>
        <w:t xml:space="preserve">устанавливает порядок осуществления муниципального контроля </w:t>
      </w:r>
      <w:r w:rsidR="00204233" w:rsidRPr="00F779D4">
        <w:rPr>
          <w:rFonts w:ascii="Times New Roman" w:hAnsi="Times New Roman" w:cs="Times New Roman"/>
          <w:color w:val="000000" w:themeColor="text1"/>
          <w:sz w:val="26"/>
          <w:szCs w:val="26"/>
        </w:rPr>
        <w:t xml:space="preserve">на автомобильном транспорте и в дорожном хозяйстве </w:t>
      </w:r>
      <w:r w:rsidR="002B6B04" w:rsidRPr="00F779D4">
        <w:rPr>
          <w:rFonts w:ascii="Times New Roman" w:hAnsi="Times New Roman" w:cs="Times New Roman"/>
          <w:color w:val="000000" w:themeColor="text1"/>
          <w:sz w:val="26"/>
          <w:szCs w:val="26"/>
        </w:rPr>
        <w:t xml:space="preserve">на территории </w:t>
      </w:r>
      <w:r w:rsidR="00700605" w:rsidRPr="00700605">
        <w:rPr>
          <w:rFonts w:ascii="Times New Roman" w:hAnsi="Times New Roman" w:cs="Times New Roman"/>
          <w:color w:val="000000" w:themeColor="text1"/>
          <w:sz w:val="26"/>
          <w:szCs w:val="26"/>
        </w:rPr>
        <w:t xml:space="preserve"> Черниговского</w:t>
      </w:r>
      <w:r w:rsidR="00E960CE">
        <w:rPr>
          <w:rFonts w:ascii="Times New Roman" w:hAnsi="Times New Roman" w:cs="Times New Roman"/>
          <w:color w:val="000000" w:themeColor="text1"/>
          <w:sz w:val="26"/>
          <w:szCs w:val="26"/>
        </w:rPr>
        <w:t xml:space="preserve"> муниципального</w:t>
      </w:r>
      <w:r w:rsidR="00700605" w:rsidRPr="00700605">
        <w:rPr>
          <w:rFonts w:ascii="Times New Roman" w:hAnsi="Times New Roman" w:cs="Times New Roman"/>
          <w:color w:val="000000" w:themeColor="text1"/>
          <w:sz w:val="26"/>
          <w:szCs w:val="26"/>
        </w:rPr>
        <w:t xml:space="preserve"> района </w:t>
      </w:r>
      <w:r w:rsidR="002B6B04" w:rsidRPr="00F779D4">
        <w:rPr>
          <w:rFonts w:ascii="Times New Roman" w:hAnsi="Times New Roman" w:cs="Times New Roman"/>
          <w:color w:val="000000" w:themeColor="text1"/>
          <w:sz w:val="26"/>
          <w:szCs w:val="26"/>
        </w:rPr>
        <w:t>.</w:t>
      </w:r>
    </w:p>
    <w:p w:rsidR="001020B4" w:rsidRPr="00F779D4" w:rsidRDefault="000B221D" w:rsidP="00F779D4">
      <w:pPr>
        <w:pStyle w:val="ConsPlusNormal"/>
        <w:ind w:firstLine="709"/>
        <w:jc w:val="both"/>
        <w:rPr>
          <w:rFonts w:ascii="Times New Roman" w:eastAsiaTheme="minorHAnsi" w:hAnsi="Times New Roman" w:cs="Times New Roman"/>
          <w:sz w:val="26"/>
          <w:szCs w:val="26"/>
          <w:lang w:eastAsia="en-US"/>
        </w:rPr>
      </w:pPr>
      <w:r w:rsidRPr="00F779D4">
        <w:rPr>
          <w:rFonts w:ascii="Times New Roman" w:hAnsi="Times New Roman" w:cs="Times New Roman"/>
          <w:color w:val="000000" w:themeColor="text1"/>
          <w:sz w:val="26"/>
          <w:szCs w:val="26"/>
        </w:rPr>
        <w:t>1.</w:t>
      </w:r>
      <w:r w:rsidR="0092256D" w:rsidRPr="00F779D4">
        <w:rPr>
          <w:rFonts w:ascii="Times New Roman" w:hAnsi="Times New Roman" w:cs="Times New Roman"/>
          <w:color w:val="000000" w:themeColor="text1"/>
          <w:sz w:val="26"/>
          <w:szCs w:val="26"/>
        </w:rPr>
        <w:t>2</w:t>
      </w:r>
      <w:r w:rsidRPr="00F779D4">
        <w:rPr>
          <w:rFonts w:ascii="Times New Roman" w:hAnsi="Times New Roman" w:cs="Times New Roman"/>
          <w:color w:val="000000" w:themeColor="text1"/>
          <w:sz w:val="26"/>
          <w:szCs w:val="26"/>
        </w:rPr>
        <w:t xml:space="preserve">. </w:t>
      </w:r>
      <w:r w:rsidR="00B01C7D" w:rsidRPr="00F779D4">
        <w:rPr>
          <w:rFonts w:ascii="Times New Roman" w:eastAsiaTheme="minorHAnsi" w:hAnsi="Times New Roman" w:cs="Times New Roman"/>
          <w:sz w:val="26"/>
          <w:szCs w:val="26"/>
          <w:lang w:eastAsia="en-US"/>
        </w:rPr>
        <w:t>Предметом муниципального контроля на автомобильном транспорте и в дорожном хозяйстве</w:t>
      </w:r>
      <w:r w:rsidR="00DF074B">
        <w:rPr>
          <w:rFonts w:ascii="Times New Roman" w:eastAsiaTheme="minorHAnsi" w:hAnsi="Times New Roman" w:cs="Times New Roman"/>
          <w:sz w:val="26"/>
          <w:szCs w:val="26"/>
          <w:lang w:eastAsia="en-US"/>
        </w:rPr>
        <w:t xml:space="preserve"> </w:t>
      </w:r>
      <w:r w:rsidR="00A44C1A">
        <w:rPr>
          <w:rFonts w:ascii="Times New Roman" w:eastAsiaTheme="minorHAnsi" w:hAnsi="Times New Roman" w:cs="Times New Roman"/>
          <w:sz w:val="26"/>
          <w:szCs w:val="26"/>
          <w:lang w:eastAsia="en-US"/>
        </w:rPr>
        <w:t>(далее</w:t>
      </w:r>
      <w:r w:rsidR="00DF074B">
        <w:rPr>
          <w:rFonts w:ascii="Times New Roman" w:eastAsiaTheme="minorHAnsi" w:hAnsi="Times New Roman" w:cs="Times New Roman"/>
          <w:sz w:val="26"/>
          <w:szCs w:val="26"/>
          <w:lang w:eastAsia="en-US"/>
        </w:rPr>
        <w:t xml:space="preserve"> по тексту «муниципальный контроль»)</w:t>
      </w:r>
      <w:r w:rsidR="00B01C7D" w:rsidRPr="00F779D4">
        <w:rPr>
          <w:rFonts w:ascii="Times New Roman" w:eastAsiaTheme="minorHAnsi" w:hAnsi="Times New Roman" w:cs="Times New Roman"/>
          <w:sz w:val="26"/>
          <w:szCs w:val="26"/>
          <w:lang w:eastAsia="en-US"/>
        </w:rPr>
        <w:t xml:space="preserve"> является соблюдени</w:t>
      </w:r>
      <w:r w:rsidR="00FF065A" w:rsidRPr="00F779D4">
        <w:rPr>
          <w:rFonts w:ascii="Times New Roman" w:eastAsiaTheme="minorHAnsi" w:hAnsi="Times New Roman" w:cs="Times New Roman"/>
          <w:sz w:val="26"/>
          <w:szCs w:val="26"/>
          <w:lang w:eastAsia="en-US"/>
        </w:rPr>
        <w:t>я юридическими лицами, индивидуальными предпринимателями или физическими лицами требований</w:t>
      </w:r>
      <w:r w:rsidR="00B01C7D" w:rsidRPr="00F779D4">
        <w:rPr>
          <w:rFonts w:ascii="Times New Roman" w:eastAsiaTheme="minorHAnsi" w:hAnsi="Times New Roman" w:cs="Times New Roman"/>
          <w:sz w:val="26"/>
          <w:szCs w:val="26"/>
          <w:lang w:eastAsia="en-US"/>
        </w:rPr>
        <w:t>:</w:t>
      </w:r>
    </w:p>
    <w:p w:rsidR="00B01C7D" w:rsidRPr="00F779D4" w:rsidRDefault="00B01C7D" w:rsidP="00F779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1) в области автомобильных дорог и дорожной деятельности, установленных в отношении автомо</w:t>
      </w:r>
      <w:r w:rsidR="00DF074B">
        <w:rPr>
          <w:rFonts w:ascii="Times New Roman" w:eastAsiaTheme="minorHAnsi" w:hAnsi="Times New Roman" w:cs="Times New Roman"/>
          <w:sz w:val="26"/>
          <w:szCs w:val="26"/>
          <w:lang w:eastAsia="en-US"/>
        </w:rPr>
        <w:t>бильных дорог местного значения:</w:t>
      </w:r>
    </w:p>
    <w:p w:rsidR="00B01C7D" w:rsidRPr="00F779D4" w:rsidRDefault="00B01C7D" w:rsidP="00F779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2) установленных в отношении перевозок по муниципальным маршрутам регулярных перевозок</w:t>
      </w:r>
      <w:r w:rsidR="007C0D04" w:rsidRPr="00F779D4">
        <w:rPr>
          <w:rFonts w:ascii="Times New Roman" w:eastAsiaTheme="minorHAnsi" w:hAnsi="Times New Roman" w:cs="Times New Roman"/>
          <w:sz w:val="26"/>
          <w:szCs w:val="26"/>
          <w:lang w:eastAsia="en-US"/>
        </w:rPr>
        <w:t xml:space="preserve"> </w:t>
      </w:r>
      <w:r w:rsidR="00232D7A" w:rsidRPr="00F779D4">
        <w:rPr>
          <w:rFonts w:ascii="Times New Roman" w:eastAsiaTheme="minorHAnsi" w:hAnsi="Times New Roman" w:cs="Times New Roman"/>
          <w:sz w:val="26"/>
          <w:szCs w:val="26"/>
          <w:lang w:eastAsia="en-US"/>
        </w:rPr>
        <w:t xml:space="preserve">в </w:t>
      </w:r>
      <w:r w:rsidR="00232D7A">
        <w:rPr>
          <w:rFonts w:ascii="Times New Roman" w:eastAsiaTheme="minorHAnsi" w:hAnsi="Times New Roman" w:cs="Times New Roman"/>
          <w:sz w:val="26"/>
          <w:szCs w:val="26"/>
          <w:lang w:eastAsia="en-US"/>
        </w:rPr>
        <w:t>Черниговском</w:t>
      </w:r>
      <w:r w:rsidR="00E960CE">
        <w:rPr>
          <w:rFonts w:ascii="Times New Roman" w:eastAsiaTheme="minorHAnsi" w:hAnsi="Times New Roman" w:cs="Times New Roman"/>
          <w:sz w:val="26"/>
          <w:szCs w:val="26"/>
          <w:lang w:eastAsia="en-US"/>
        </w:rPr>
        <w:t xml:space="preserve"> муниципальном </w:t>
      </w:r>
      <w:r w:rsidR="00232D7A">
        <w:rPr>
          <w:rFonts w:ascii="Times New Roman" w:eastAsiaTheme="minorHAnsi" w:hAnsi="Times New Roman" w:cs="Times New Roman"/>
          <w:sz w:val="26"/>
          <w:szCs w:val="26"/>
          <w:lang w:eastAsia="en-US"/>
        </w:rPr>
        <w:t>районе</w:t>
      </w:r>
      <w:r w:rsidR="00232D7A" w:rsidRPr="00700605">
        <w:rPr>
          <w:rFonts w:ascii="Times New Roman" w:eastAsiaTheme="minorHAnsi" w:hAnsi="Times New Roman" w:cs="Times New Roman"/>
          <w:sz w:val="26"/>
          <w:szCs w:val="26"/>
          <w:lang w:eastAsia="en-US"/>
        </w:rPr>
        <w:t>.</w:t>
      </w:r>
    </w:p>
    <w:p w:rsidR="000B221D" w:rsidRPr="00F779D4" w:rsidRDefault="000B221D" w:rsidP="00F779D4">
      <w:pPr>
        <w:pStyle w:val="ConsPlusNormal"/>
        <w:ind w:firstLine="709"/>
        <w:jc w:val="both"/>
        <w:rPr>
          <w:rFonts w:ascii="Times New Roman" w:hAnsi="Times New Roman" w:cs="Times New Roman"/>
          <w:color w:val="000000" w:themeColor="text1"/>
          <w:sz w:val="26"/>
          <w:szCs w:val="26"/>
        </w:rPr>
      </w:pPr>
      <w:r w:rsidRPr="00F779D4">
        <w:rPr>
          <w:rFonts w:ascii="Times New Roman" w:hAnsi="Times New Roman" w:cs="Times New Roman"/>
          <w:color w:val="000000" w:themeColor="text1"/>
          <w:sz w:val="26"/>
          <w:szCs w:val="26"/>
          <w:shd w:val="clear" w:color="auto" w:fill="FFFFFF"/>
        </w:rPr>
        <w:t>1.</w:t>
      </w:r>
      <w:r w:rsidR="0092256D" w:rsidRPr="00F779D4">
        <w:rPr>
          <w:rFonts w:ascii="Times New Roman" w:hAnsi="Times New Roman" w:cs="Times New Roman"/>
          <w:color w:val="000000" w:themeColor="text1"/>
          <w:sz w:val="26"/>
          <w:szCs w:val="26"/>
          <w:shd w:val="clear" w:color="auto" w:fill="FFFFFF"/>
        </w:rPr>
        <w:t>3</w:t>
      </w:r>
      <w:r w:rsidRPr="00F779D4">
        <w:rPr>
          <w:rFonts w:ascii="Times New Roman" w:hAnsi="Times New Roman" w:cs="Times New Roman"/>
          <w:color w:val="000000" w:themeColor="text1"/>
          <w:sz w:val="26"/>
          <w:szCs w:val="26"/>
          <w:shd w:val="clear" w:color="auto" w:fill="FFFFFF"/>
        </w:rPr>
        <w:t xml:space="preserve">. Объектом муниципального контроля являются автомобильные дороги местного значения в </w:t>
      </w:r>
      <w:r w:rsidR="00232D7A" w:rsidRPr="00F779D4">
        <w:rPr>
          <w:rFonts w:ascii="Times New Roman" w:hAnsi="Times New Roman" w:cs="Times New Roman"/>
          <w:color w:val="000000" w:themeColor="text1"/>
          <w:sz w:val="26"/>
          <w:szCs w:val="26"/>
          <w:shd w:val="clear" w:color="auto" w:fill="FFFFFF"/>
        </w:rPr>
        <w:t xml:space="preserve">границах </w:t>
      </w:r>
      <w:r w:rsidR="00232D7A" w:rsidRPr="00700605">
        <w:rPr>
          <w:rFonts w:ascii="Times New Roman" w:hAnsi="Times New Roman" w:cs="Times New Roman"/>
          <w:color w:val="000000" w:themeColor="text1"/>
          <w:sz w:val="26"/>
          <w:szCs w:val="26"/>
          <w:shd w:val="clear" w:color="auto" w:fill="FFFFFF"/>
        </w:rPr>
        <w:t>Черниговского</w:t>
      </w:r>
      <w:r w:rsidR="00700605" w:rsidRPr="00700605">
        <w:rPr>
          <w:rFonts w:ascii="Times New Roman" w:hAnsi="Times New Roman" w:cs="Times New Roman"/>
          <w:color w:val="000000" w:themeColor="text1"/>
          <w:sz w:val="26"/>
          <w:szCs w:val="26"/>
          <w:shd w:val="clear" w:color="auto" w:fill="FFFFFF"/>
        </w:rPr>
        <w:t xml:space="preserve"> </w:t>
      </w:r>
      <w:r w:rsidR="00E960CE">
        <w:rPr>
          <w:rFonts w:ascii="Times New Roman" w:hAnsi="Times New Roman" w:cs="Times New Roman"/>
          <w:color w:val="000000" w:themeColor="text1"/>
          <w:sz w:val="26"/>
          <w:szCs w:val="26"/>
          <w:shd w:val="clear" w:color="auto" w:fill="FFFFFF"/>
        </w:rPr>
        <w:t xml:space="preserve">муниципального </w:t>
      </w:r>
      <w:r w:rsidR="00700605" w:rsidRPr="00700605">
        <w:rPr>
          <w:rFonts w:ascii="Times New Roman" w:hAnsi="Times New Roman" w:cs="Times New Roman"/>
          <w:color w:val="000000" w:themeColor="text1"/>
          <w:sz w:val="26"/>
          <w:szCs w:val="26"/>
          <w:shd w:val="clear" w:color="auto" w:fill="FFFFFF"/>
        </w:rPr>
        <w:t>района</w:t>
      </w:r>
      <w:r w:rsidRPr="00F779D4">
        <w:rPr>
          <w:rFonts w:ascii="Times New Roman" w:hAnsi="Times New Roman" w:cs="Times New Roman"/>
          <w:color w:val="000000" w:themeColor="text1"/>
          <w:sz w:val="26"/>
          <w:szCs w:val="26"/>
          <w:shd w:val="clear" w:color="auto" w:fill="FFFFFF"/>
        </w:rPr>
        <w:t>, предназначенные для движения транспортных средс</w:t>
      </w:r>
      <w:r w:rsidR="0051372C" w:rsidRPr="00F779D4">
        <w:rPr>
          <w:rFonts w:ascii="Times New Roman" w:hAnsi="Times New Roman" w:cs="Times New Roman"/>
          <w:color w:val="000000" w:themeColor="text1"/>
          <w:sz w:val="26"/>
          <w:szCs w:val="26"/>
          <w:shd w:val="clear" w:color="auto" w:fill="FFFFFF"/>
        </w:rPr>
        <w:t>тв и</w:t>
      </w:r>
      <w:r w:rsidRPr="00F779D4">
        <w:rPr>
          <w:rFonts w:ascii="Times New Roman" w:hAnsi="Times New Roman" w:cs="Times New Roman"/>
          <w:color w:val="000000" w:themeColor="text1"/>
          <w:sz w:val="26"/>
          <w:szCs w:val="26"/>
          <w:shd w:val="clear" w:color="auto" w:fill="FFFFFF"/>
        </w:rPr>
        <w:t xml:space="preserve"> </w:t>
      </w:r>
      <w:r w:rsidR="00232D7A" w:rsidRPr="00F779D4">
        <w:rPr>
          <w:rFonts w:ascii="Times New Roman" w:hAnsi="Times New Roman" w:cs="Times New Roman"/>
          <w:color w:val="000000" w:themeColor="text1"/>
          <w:sz w:val="26"/>
          <w:szCs w:val="26"/>
          <w:shd w:val="clear" w:color="auto" w:fill="FFFFFF"/>
        </w:rPr>
        <w:t>транспортные организации,</w:t>
      </w:r>
      <w:r w:rsidR="00301541" w:rsidRPr="00F779D4">
        <w:rPr>
          <w:rFonts w:ascii="Times New Roman" w:hAnsi="Times New Roman" w:cs="Times New Roman"/>
          <w:color w:val="000000" w:themeColor="text1"/>
          <w:sz w:val="26"/>
          <w:szCs w:val="26"/>
          <w:shd w:val="clear" w:color="auto" w:fill="FFFFFF"/>
        </w:rPr>
        <w:t xml:space="preserve"> обслуживающие </w:t>
      </w:r>
      <w:r w:rsidR="00232D7A" w:rsidRPr="00F779D4">
        <w:rPr>
          <w:rFonts w:ascii="Times New Roman" w:hAnsi="Times New Roman" w:cs="Times New Roman"/>
          <w:color w:val="000000" w:themeColor="text1"/>
          <w:sz w:val="26"/>
          <w:szCs w:val="26"/>
          <w:shd w:val="clear" w:color="auto" w:fill="FFFFFF"/>
        </w:rPr>
        <w:t xml:space="preserve">население </w:t>
      </w:r>
      <w:r w:rsidR="00232D7A" w:rsidRPr="00700605">
        <w:rPr>
          <w:rFonts w:ascii="Times New Roman" w:hAnsi="Times New Roman" w:cs="Times New Roman"/>
          <w:color w:val="000000" w:themeColor="text1"/>
          <w:sz w:val="26"/>
          <w:szCs w:val="26"/>
          <w:shd w:val="clear" w:color="auto" w:fill="FFFFFF"/>
        </w:rPr>
        <w:t>Черниговского</w:t>
      </w:r>
      <w:r w:rsidR="00700605" w:rsidRPr="00700605">
        <w:rPr>
          <w:rFonts w:ascii="Times New Roman" w:hAnsi="Times New Roman" w:cs="Times New Roman"/>
          <w:color w:val="000000" w:themeColor="text1"/>
          <w:sz w:val="26"/>
          <w:szCs w:val="26"/>
          <w:shd w:val="clear" w:color="auto" w:fill="FFFFFF"/>
        </w:rPr>
        <w:t xml:space="preserve"> </w:t>
      </w:r>
      <w:r w:rsidR="00232D7A" w:rsidRPr="00700605">
        <w:rPr>
          <w:rFonts w:ascii="Times New Roman" w:hAnsi="Times New Roman" w:cs="Times New Roman"/>
          <w:color w:val="000000" w:themeColor="text1"/>
          <w:sz w:val="26"/>
          <w:szCs w:val="26"/>
          <w:shd w:val="clear" w:color="auto" w:fill="FFFFFF"/>
        </w:rPr>
        <w:t>района.</w:t>
      </w:r>
    </w:p>
    <w:p w:rsidR="00755DC3" w:rsidRPr="00F779D4" w:rsidRDefault="00755DC3" w:rsidP="00F779D4">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6"/>
          <w:szCs w:val="26"/>
        </w:rPr>
      </w:pPr>
      <w:r w:rsidRPr="00F779D4">
        <w:rPr>
          <w:rFonts w:ascii="Times New Roman" w:eastAsia="Times New Roman" w:hAnsi="Times New Roman" w:cs="Times New Roman"/>
          <w:color w:val="000000"/>
          <w:sz w:val="26"/>
          <w:szCs w:val="26"/>
        </w:rPr>
        <w:t>1.</w:t>
      </w:r>
      <w:r w:rsidR="0092256D" w:rsidRPr="00F779D4">
        <w:rPr>
          <w:rFonts w:ascii="Times New Roman" w:eastAsia="Times New Roman" w:hAnsi="Times New Roman" w:cs="Times New Roman"/>
          <w:color w:val="000000"/>
          <w:sz w:val="26"/>
          <w:szCs w:val="26"/>
        </w:rPr>
        <w:t>4</w:t>
      </w:r>
      <w:r w:rsidRPr="00F779D4">
        <w:rPr>
          <w:rFonts w:ascii="Times New Roman" w:eastAsia="Times New Roman" w:hAnsi="Times New Roman" w:cs="Times New Roman"/>
          <w:color w:val="000000"/>
          <w:sz w:val="26"/>
          <w:szCs w:val="26"/>
        </w:rPr>
        <w:t xml:space="preserve">. Уполномоченным органом по осуществлению муниципального контроля </w:t>
      </w:r>
      <w:r w:rsidRPr="00F779D4">
        <w:rPr>
          <w:rFonts w:ascii="Times New Roman" w:hAnsi="Times New Roman" w:cs="Times New Roman"/>
          <w:color w:val="000000" w:themeColor="text1"/>
          <w:sz w:val="26"/>
          <w:szCs w:val="26"/>
        </w:rPr>
        <w:t>на автомобильном транспорте и в дорожном хозяйстве</w:t>
      </w:r>
      <w:r w:rsidR="00700605">
        <w:rPr>
          <w:rFonts w:ascii="Times New Roman" w:hAnsi="Times New Roman" w:cs="Times New Roman"/>
          <w:color w:val="000000" w:themeColor="text1"/>
          <w:sz w:val="26"/>
          <w:szCs w:val="26"/>
        </w:rPr>
        <w:t xml:space="preserve"> </w:t>
      </w:r>
      <w:r w:rsidRPr="00F779D4">
        <w:rPr>
          <w:rFonts w:ascii="Times New Roman" w:eastAsia="Times New Roman" w:hAnsi="Times New Roman" w:cs="Times New Roman"/>
          <w:color w:val="000000"/>
          <w:sz w:val="26"/>
          <w:szCs w:val="26"/>
        </w:rPr>
        <w:t xml:space="preserve">на территории </w:t>
      </w:r>
      <w:r w:rsidR="00700605">
        <w:rPr>
          <w:rFonts w:ascii="Times New Roman" w:eastAsia="Times New Roman" w:hAnsi="Times New Roman" w:cs="Times New Roman"/>
          <w:color w:val="000000"/>
          <w:sz w:val="26"/>
          <w:szCs w:val="26"/>
        </w:rPr>
        <w:t xml:space="preserve">Черниговского муниципального района </w:t>
      </w:r>
      <w:r w:rsidR="00DF074B">
        <w:rPr>
          <w:rFonts w:ascii="Times New Roman" w:eastAsia="Times New Roman" w:hAnsi="Times New Roman" w:cs="Times New Roman"/>
          <w:color w:val="000000"/>
          <w:sz w:val="26"/>
          <w:szCs w:val="26"/>
        </w:rPr>
        <w:t>в лице отдела жизнеобеспечения</w:t>
      </w:r>
      <w:r w:rsidRPr="00F779D4">
        <w:rPr>
          <w:rFonts w:ascii="Times New Roman" w:eastAsia="Times New Roman" w:hAnsi="Times New Roman" w:cs="Times New Roman"/>
          <w:color w:val="000000"/>
          <w:sz w:val="26"/>
          <w:szCs w:val="26"/>
        </w:rPr>
        <w:t xml:space="preserve"> является Администрация </w:t>
      </w:r>
      <w:r w:rsidR="00700605">
        <w:rPr>
          <w:rFonts w:ascii="Times New Roman" w:eastAsia="Times New Roman" w:hAnsi="Times New Roman" w:cs="Times New Roman"/>
          <w:color w:val="000000"/>
          <w:sz w:val="26"/>
          <w:szCs w:val="26"/>
        </w:rPr>
        <w:t>Черниговского района</w:t>
      </w:r>
      <w:r w:rsidRPr="00F779D4">
        <w:rPr>
          <w:rFonts w:ascii="Times New Roman" w:eastAsia="Times New Roman" w:hAnsi="Times New Roman" w:cs="Times New Roman"/>
          <w:color w:val="000000"/>
          <w:sz w:val="26"/>
          <w:szCs w:val="26"/>
        </w:rPr>
        <w:t xml:space="preserve"> (далее-уполномоченный орган),</w:t>
      </w:r>
      <w:r w:rsidRPr="00F779D4">
        <w:rPr>
          <w:rFonts w:ascii="Times New Roman" w:eastAsia="Times New Roman" w:hAnsi="Times New Roman" w:cs="Times New Roman"/>
          <w:sz w:val="26"/>
          <w:szCs w:val="26"/>
        </w:rPr>
        <w:t>с учетом особенностей, предусмотренных </w:t>
      </w:r>
      <w:hyperlink r:id="rId14" w:anchor="8OS0LR" w:history="1">
        <w:r w:rsidRPr="00F779D4">
          <w:rPr>
            <w:rFonts w:ascii="Times New Roman" w:eastAsia="Times New Roman" w:hAnsi="Times New Roman" w:cs="Times New Roman"/>
            <w:sz w:val="26"/>
            <w:szCs w:val="26"/>
          </w:rPr>
          <w:t>частью 2 статьи 6 Федерального закона от 31 июля 2020 г. № 248-ФЗ «О государственном контроле (надзоре)  и муниципальном контроле в Российской Федерации»</w:t>
        </w:r>
      </w:hyperlink>
      <w:r w:rsidRPr="00F779D4">
        <w:rPr>
          <w:rFonts w:ascii="Times New Roman" w:eastAsia="Times New Roman" w:hAnsi="Times New Roman" w:cs="Times New Roman"/>
          <w:sz w:val="26"/>
          <w:szCs w:val="26"/>
        </w:rPr>
        <w:t>.</w:t>
      </w:r>
    </w:p>
    <w:p w:rsidR="00755DC3" w:rsidRPr="00F779D4" w:rsidRDefault="00755DC3" w:rsidP="00F779D4">
      <w:pPr>
        <w:spacing w:after="0" w:line="240" w:lineRule="auto"/>
        <w:ind w:firstLine="709"/>
        <w:jc w:val="both"/>
        <w:textAlignment w:val="baseline"/>
        <w:rPr>
          <w:rFonts w:ascii="Times New Roman" w:eastAsia="Times New Roman" w:hAnsi="Times New Roman" w:cs="Times New Roman"/>
          <w:color w:val="000000"/>
          <w:sz w:val="26"/>
          <w:szCs w:val="26"/>
        </w:rPr>
      </w:pPr>
      <w:r w:rsidRPr="00F779D4">
        <w:rPr>
          <w:rFonts w:ascii="Times New Roman" w:eastAsia="Times New Roman" w:hAnsi="Times New Roman" w:cs="Times New Roman"/>
          <w:color w:val="000000"/>
          <w:sz w:val="26"/>
          <w:szCs w:val="26"/>
        </w:rPr>
        <w:t>От имени уполномоченного органа муниципальный контроль на автомобильном транспорте и в дорожном хозяйстве</w:t>
      </w:r>
      <w:r w:rsidR="00E960CE">
        <w:rPr>
          <w:rFonts w:ascii="Times New Roman" w:eastAsia="Times New Roman" w:hAnsi="Times New Roman" w:cs="Times New Roman"/>
          <w:color w:val="000000"/>
          <w:sz w:val="26"/>
          <w:szCs w:val="26"/>
        </w:rPr>
        <w:t xml:space="preserve"> </w:t>
      </w:r>
      <w:r w:rsidRPr="00F779D4">
        <w:rPr>
          <w:rFonts w:ascii="Times New Roman" w:eastAsia="Times New Roman" w:hAnsi="Times New Roman" w:cs="Times New Roman"/>
          <w:color w:val="000000"/>
          <w:sz w:val="26"/>
          <w:szCs w:val="26"/>
        </w:rPr>
        <w:t>вправе осуществлять следующие должностные лица:</w:t>
      </w:r>
    </w:p>
    <w:p w:rsidR="00A166CD" w:rsidRPr="00F779D4" w:rsidRDefault="00F91905" w:rsidP="00F779D4">
      <w:pPr>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начальник отдела </w:t>
      </w:r>
      <w:r w:rsidR="00232D7A">
        <w:rPr>
          <w:rFonts w:ascii="Times New Roman" w:eastAsia="Times New Roman" w:hAnsi="Times New Roman" w:cs="Times New Roman"/>
          <w:color w:val="000000"/>
          <w:sz w:val="26"/>
          <w:szCs w:val="26"/>
        </w:rPr>
        <w:t xml:space="preserve">жизнеобеспечения </w:t>
      </w:r>
      <w:r w:rsidR="00232D7A" w:rsidRPr="00F779D4">
        <w:rPr>
          <w:rFonts w:ascii="Times New Roman" w:eastAsia="Times New Roman" w:hAnsi="Times New Roman" w:cs="Times New Roman"/>
          <w:color w:val="000000"/>
          <w:sz w:val="26"/>
          <w:szCs w:val="26"/>
        </w:rPr>
        <w:t>Администрации</w:t>
      </w:r>
      <w:r w:rsidR="00E960CE" w:rsidRPr="00E960CE">
        <w:rPr>
          <w:rFonts w:ascii="Times New Roman" w:eastAsia="Times New Roman" w:hAnsi="Times New Roman" w:cs="Times New Roman"/>
          <w:color w:val="000000"/>
          <w:sz w:val="26"/>
          <w:szCs w:val="26"/>
        </w:rPr>
        <w:t xml:space="preserve"> Черниговского </w:t>
      </w:r>
      <w:r w:rsidR="00232D7A" w:rsidRPr="00E960CE">
        <w:rPr>
          <w:rFonts w:ascii="Times New Roman" w:eastAsia="Times New Roman" w:hAnsi="Times New Roman" w:cs="Times New Roman"/>
          <w:color w:val="000000"/>
          <w:sz w:val="26"/>
          <w:szCs w:val="26"/>
        </w:rPr>
        <w:t>района;</w:t>
      </w:r>
    </w:p>
    <w:p w:rsidR="00755DC3" w:rsidRPr="00F779D4" w:rsidRDefault="00755DC3" w:rsidP="00F779D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F779D4">
        <w:rPr>
          <w:rFonts w:ascii="Times New Roman" w:eastAsia="Times New Roman" w:hAnsi="Times New Roman" w:cs="Times New Roman"/>
          <w:color w:val="000000"/>
          <w:sz w:val="26"/>
          <w:szCs w:val="26"/>
        </w:rPr>
        <w:t>-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w:t>
      </w:r>
    </w:p>
    <w:p w:rsidR="00755DC3" w:rsidRPr="00F779D4" w:rsidRDefault="00755DC3" w:rsidP="00F779D4">
      <w:pPr>
        <w:spacing w:after="0" w:line="240" w:lineRule="auto"/>
        <w:ind w:firstLine="480"/>
        <w:jc w:val="both"/>
        <w:textAlignment w:val="baseline"/>
        <w:rPr>
          <w:rFonts w:ascii="Times New Roman" w:eastAsia="Times New Roman" w:hAnsi="Times New Roman" w:cs="Times New Roman"/>
          <w:sz w:val="26"/>
          <w:szCs w:val="26"/>
          <w:lang w:eastAsia="en-US"/>
        </w:rPr>
      </w:pPr>
      <w:r w:rsidRPr="00F779D4">
        <w:rPr>
          <w:rFonts w:ascii="Times New Roman" w:eastAsia="Times New Roman" w:hAnsi="Times New Roman" w:cs="Times New Roman"/>
          <w:sz w:val="26"/>
          <w:szCs w:val="26"/>
          <w:lang w:eastAsia="en-US"/>
        </w:rPr>
        <w:t xml:space="preserve">    Должностное лицо, уполномоченное на проведение конкретного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755DC3" w:rsidRDefault="00755DC3" w:rsidP="00F779D4">
      <w:pPr>
        <w:spacing w:after="0" w:line="240" w:lineRule="auto"/>
        <w:ind w:firstLine="480"/>
        <w:jc w:val="both"/>
        <w:textAlignment w:val="baseline"/>
        <w:rPr>
          <w:rFonts w:ascii="Times New Roman" w:eastAsia="Times New Roman" w:hAnsi="Times New Roman" w:cs="Times New Roman"/>
          <w:sz w:val="26"/>
          <w:szCs w:val="26"/>
          <w:lang w:eastAsia="en-US"/>
        </w:rPr>
      </w:pPr>
      <w:r w:rsidRPr="00F779D4">
        <w:rPr>
          <w:rFonts w:ascii="Times New Roman" w:eastAsia="Times New Roman" w:hAnsi="Times New Roman" w:cs="Times New Roman"/>
          <w:sz w:val="26"/>
          <w:szCs w:val="26"/>
          <w:lang w:eastAsia="en-US"/>
        </w:rPr>
        <w:t xml:space="preserve">  1.</w:t>
      </w:r>
      <w:r w:rsidR="0092256D" w:rsidRPr="00F779D4">
        <w:rPr>
          <w:rFonts w:ascii="Times New Roman" w:eastAsia="Times New Roman" w:hAnsi="Times New Roman" w:cs="Times New Roman"/>
          <w:sz w:val="26"/>
          <w:szCs w:val="26"/>
          <w:lang w:eastAsia="en-US"/>
        </w:rPr>
        <w:t>5</w:t>
      </w:r>
      <w:r w:rsidRPr="00F779D4">
        <w:rPr>
          <w:rFonts w:ascii="Times New Roman" w:eastAsia="Times New Roman" w:hAnsi="Times New Roman" w:cs="Times New Roman"/>
          <w:sz w:val="26"/>
          <w:szCs w:val="26"/>
          <w:lang w:eastAsia="en-US"/>
        </w:rPr>
        <w:t xml:space="preserve">. Уполномоченный орган при осуществлении муниципального контроля </w:t>
      </w:r>
      <w:r w:rsidR="009F58B5" w:rsidRPr="00F779D4">
        <w:rPr>
          <w:rFonts w:ascii="Times New Roman" w:hAnsi="Times New Roman" w:cs="Times New Roman"/>
          <w:color w:val="000000" w:themeColor="text1"/>
          <w:sz w:val="26"/>
          <w:szCs w:val="26"/>
        </w:rPr>
        <w:t>на автомобильном транспорте и в дорожном хозяйстве</w:t>
      </w:r>
      <w:r w:rsidR="000109CF" w:rsidRPr="00F779D4">
        <w:rPr>
          <w:rFonts w:ascii="Times New Roman" w:hAnsi="Times New Roman" w:cs="Times New Roman"/>
          <w:color w:val="000000" w:themeColor="text1"/>
          <w:sz w:val="26"/>
          <w:szCs w:val="26"/>
        </w:rPr>
        <w:t xml:space="preserve"> </w:t>
      </w:r>
      <w:r w:rsidRPr="00F779D4">
        <w:rPr>
          <w:rFonts w:ascii="Times New Roman" w:eastAsia="Times New Roman" w:hAnsi="Times New Roman" w:cs="Times New Roman"/>
          <w:sz w:val="26"/>
          <w:szCs w:val="26"/>
          <w:lang w:eastAsia="en-US"/>
        </w:rPr>
        <w:t xml:space="preserve">проводит профилактические и контрольные мероприятия из числа предусмотренных ст. 45 и ст. 56 </w:t>
      </w:r>
      <w:hyperlink r:id="rId15" w:anchor="64U0IK" w:history="1">
        <w:r w:rsidRPr="00F779D4">
          <w:rPr>
            <w:rFonts w:ascii="Times New Roman" w:eastAsia="Times New Roman" w:hAnsi="Times New Roman" w:cs="Times New Roman"/>
            <w:sz w:val="26"/>
            <w:szCs w:val="26"/>
            <w:lang w:eastAsia="en-US"/>
          </w:rPr>
          <w:t>Федерального закона от 31 июля 2020 г. №248-ФЗ</w:t>
        </w:r>
      </w:hyperlink>
      <w:r w:rsidRPr="00F779D4">
        <w:rPr>
          <w:rFonts w:ascii="Times New Roman" w:eastAsia="Times New Roman" w:hAnsi="Times New Roman" w:cs="Times New Roman"/>
          <w:sz w:val="26"/>
          <w:szCs w:val="26"/>
          <w:lang w:eastAsia="en-US"/>
        </w:rPr>
        <w:t> соответственно.</w:t>
      </w:r>
    </w:p>
    <w:p w:rsidR="00CB40C2" w:rsidRDefault="00CB40C2" w:rsidP="00F779D4">
      <w:pPr>
        <w:spacing w:after="0" w:line="240" w:lineRule="auto"/>
        <w:ind w:firstLine="480"/>
        <w:jc w:val="both"/>
        <w:textAlignment w:val="baseline"/>
        <w:rPr>
          <w:rFonts w:ascii="Times New Roman" w:eastAsia="Times New Roman" w:hAnsi="Times New Roman" w:cs="Times New Roman"/>
          <w:sz w:val="26"/>
          <w:szCs w:val="26"/>
          <w:lang w:eastAsia="en-US"/>
        </w:rPr>
      </w:pPr>
    </w:p>
    <w:p w:rsidR="009D2A97" w:rsidRPr="009D2A97" w:rsidRDefault="009D2A97" w:rsidP="00232D7A">
      <w:pPr>
        <w:pStyle w:val="ConsPlusNormal"/>
        <w:jc w:val="center"/>
        <w:rPr>
          <w:rFonts w:ascii="Times New Roman" w:hAnsi="Times New Roman" w:cs="Times New Roman"/>
          <w:b/>
          <w:bCs/>
          <w:color w:val="000000" w:themeColor="text1"/>
          <w:sz w:val="26"/>
          <w:szCs w:val="26"/>
        </w:rPr>
      </w:pPr>
      <w:r w:rsidRPr="009D2A97">
        <w:rPr>
          <w:rFonts w:ascii="Times New Roman" w:hAnsi="Times New Roman" w:cs="Times New Roman"/>
          <w:b/>
          <w:bCs/>
          <w:color w:val="000000" w:themeColor="text1"/>
          <w:sz w:val="26"/>
          <w:szCs w:val="26"/>
        </w:rPr>
        <w:t>2. Профилактика рисков причинения вреда (</w:t>
      </w:r>
      <w:r w:rsidR="00A44C1A" w:rsidRPr="009D2A97">
        <w:rPr>
          <w:rFonts w:ascii="Times New Roman" w:hAnsi="Times New Roman" w:cs="Times New Roman"/>
          <w:b/>
          <w:bCs/>
          <w:color w:val="000000" w:themeColor="text1"/>
          <w:sz w:val="26"/>
          <w:szCs w:val="26"/>
        </w:rPr>
        <w:t xml:space="preserve">ущерба) </w:t>
      </w:r>
      <w:r w:rsidR="00A44C1A">
        <w:rPr>
          <w:rFonts w:ascii="Times New Roman" w:hAnsi="Times New Roman" w:cs="Times New Roman"/>
          <w:b/>
          <w:bCs/>
          <w:color w:val="000000" w:themeColor="text1"/>
          <w:sz w:val="26"/>
          <w:szCs w:val="26"/>
        </w:rPr>
        <w:t>охраняемым</w:t>
      </w:r>
      <w:r w:rsidRPr="009D2A97">
        <w:rPr>
          <w:rFonts w:ascii="Times New Roman" w:hAnsi="Times New Roman" w:cs="Times New Roman"/>
          <w:b/>
          <w:bCs/>
          <w:color w:val="000000" w:themeColor="text1"/>
          <w:sz w:val="26"/>
          <w:szCs w:val="26"/>
        </w:rPr>
        <w:t xml:space="preserve"> законом ценностям</w:t>
      </w:r>
    </w:p>
    <w:p w:rsidR="009D2A97" w:rsidRPr="009D2A97" w:rsidRDefault="009D2A97" w:rsidP="009D2A97">
      <w:pPr>
        <w:pStyle w:val="ConsPlusNormal"/>
        <w:jc w:val="both"/>
        <w:rPr>
          <w:rFonts w:ascii="Times New Roman" w:hAnsi="Times New Roman" w:cs="Times New Roman"/>
          <w:b/>
          <w:bCs/>
          <w:color w:val="000000" w:themeColor="text1"/>
          <w:sz w:val="26"/>
          <w:szCs w:val="26"/>
        </w:rPr>
      </w:pP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 xml:space="preserve">2.1. Администрация осуществляет муниципальный контроль на автомобильном </w:t>
      </w:r>
      <w:r w:rsidR="00A44C1A" w:rsidRPr="009D2A97">
        <w:rPr>
          <w:rFonts w:ascii="Times New Roman" w:hAnsi="Times New Roman" w:cs="Times New Roman"/>
          <w:color w:val="000000" w:themeColor="text1"/>
          <w:sz w:val="26"/>
          <w:szCs w:val="26"/>
        </w:rPr>
        <w:t>транспорте</w:t>
      </w:r>
      <w:r w:rsidR="00A44C1A">
        <w:rPr>
          <w:rFonts w:ascii="Times New Roman" w:hAnsi="Times New Roman" w:cs="Times New Roman"/>
          <w:color w:val="000000" w:themeColor="text1"/>
          <w:sz w:val="26"/>
          <w:szCs w:val="26"/>
        </w:rPr>
        <w:t xml:space="preserve">, </w:t>
      </w:r>
      <w:r w:rsidR="00A44C1A" w:rsidRPr="009D2A97">
        <w:rPr>
          <w:rFonts w:ascii="Times New Roman" w:hAnsi="Times New Roman" w:cs="Times New Roman"/>
          <w:color w:val="000000" w:themeColor="text1"/>
          <w:sz w:val="26"/>
          <w:szCs w:val="26"/>
        </w:rPr>
        <w:t>в</w:t>
      </w:r>
      <w:r w:rsidR="009D2A97" w:rsidRPr="009D2A97">
        <w:rPr>
          <w:rFonts w:ascii="Times New Roman" w:hAnsi="Times New Roman" w:cs="Times New Roman"/>
          <w:color w:val="000000" w:themeColor="text1"/>
          <w:sz w:val="26"/>
          <w:szCs w:val="26"/>
        </w:rPr>
        <w:t xml:space="preserve"> том числе посредством проведения профилактических мероприятий.</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В случае</w:t>
      </w:r>
      <w:r w:rsidR="00D71E35">
        <w:rPr>
          <w:rFonts w:ascii="Times New Roman" w:hAnsi="Times New Roman" w:cs="Times New Roman"/>
          <w:color w:val="000000" w:themeColor="text1"/>
          <w:sz w:val="26"/>
          <w:szCs w:val="26"/>
        </w:rPr>
        <w:t>,</w:t>
      </w:r>
      <w:r w:rsidRPr="009D2A97">
        <w:rPr>
          <w:rFonts w:ascii="Times New Roman" w:hAnsi="Times New Roman" w:cs="Times New Roman"/>
          <w:color w:val="000000" w:themeColor="text1"/>
          <w:sz w:val="26"/>
          <w:szCs w:val="26"/>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w:t>
      </w:r>
      <w:r>
        <w:rPr>
          <w:rFonts w:ascii="Times New Roman" w:hAnsi="Times New Roman" w:cs="Times New Roman"/>
          <w:color w:val="000000" w:themeColor="text1"/>
          <w:sz w:val="26"/>
          <w:szCs w:val="26"/>
        </w:rPr>
        <w:t xml:space="preserve">ет информацию об этом </w:t>
      </w:r>
      <w:r w:rsidR="00232D7A">
        <w:rPr>
          <w:rFonts w:ascii="Times New Roman" w:hAnsi="Times New Roman" w:cs="Times New Roman"/>
          <w:color w:val="000000" w:themeColor="text1"/>
          <w:sz w:val="26"/>
          <w:szCs w:val="26"/>
        </w:rPr>
        <w:t>главе Черниговского</w:t>
      </w:r>
      <w:r>
        <w:rPr>
          <w:rFonts w:ascii="Times New Roman" w:hAnsi="Times New Roman" w:cs="Times New Roman"/>
          <w:color w:val="000000" w:themeColor="text1"/>
          <w:sz w:val="26"/>
          <w:szCs w:val="26"/>
        </w:rPr>
        <w:t xml:space="preserve"> района</w:t>
      </w:r>
      <w:r w:rsidRPr="009D2A97">
        <w:rPr>
          <w:rFonts w:ascii="Times New Roman" w:hAnsi="Times New Roman" w:cs="Times New Roman"/>
          <w:color w:val="000000" w:themeColor="text1"/>
          <w:sz w:val="26"/>
          <w:szCs w:val="26"/>
        </w:rPr>
        <w:t xml:space="preserve"> для принятия решения о проведении контрольных мероприятий.</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1) информирование;</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 обобщение правоприменительной практики;</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3) объявление предостережений;</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4) консультирование;</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5) профилактический визит</w:t>
      </w:r>
      <w:r w:rsidR="00D71E35">
        <w:rPr>
          <w:rFonts w:ascii="Times New Roman" w:hAnsi="Times New Roman" w:cs="Times New Roman"/>
          <w:color w:val="000000" w:themeColor="text1"/>
          <w:sz w:val="26"/>
          <w:szCs w:val="26"/>
        </w:rPr>
        <w:t>.</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9D2A97">
          <w:rPr>
            <w:rStyle w:val="a9"/>
            <w:rFonts w:ascii="Times New Roman" w:hAnsi="Times New Roman" w:cs="Times New Roman"/>
            <w:sz w:val="26"/>
            <w:szCs w:val="26"/>
          </w:rPr>
          <w:t>частью 3 статьи 46</w:t>
        </w:r>
      </w:hyperlink>
      <w:r w:rsidRPr="009D2A97">
        <w:rPr>
          <w:rFonts w:ascii="Times New Roman" w:hAnsi="Times New Roman" w:cs="Times New Roman"/>
          <w:color w:val="000000" w:themeColor="text1"/>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 xml:space="preserve">Администрация также вправе информировать </w:t>
      </w:r>
      <w:r w:rsidR="00A44C1A" w:rsidRPr="009D2A97">
        <w:rPr>
          <w:rFonts w:ascii="Times New Roman" w:hAnsi="Times New Roman" w:cs="Times New Roman"/>
          <w:color w:val="000000" w:themeColor="text1"/>
          <w:sz w:val="26"/>
          <w:szCs w:val="26"/>
        </w:rPr>
        <w:t xml:space="preserve">население </w:t>
      </w:r>
      <w:r w:rsidR="00A44C1A">
        <w:rPr>
          <w:rFonts w:ascii="Times New Roman" w:hAnsi="Times New Roman" w:cs="Times New Roman"/>
          <w:color w:val="000000" w:themeColor="text1"/>
          <w:sz w:val="26"/>
          <w:szCs w:val="26"/>
        </w:rPr>
        <w:t>Черниговского</w:t>
      </w:r>
      <w:r w:rsidR="00CB40C2">
        <w:rPr>
          <w:rFonts w:ascii="Times New Roman" w:hAnsi="Times New Roman" w:cs="Times New Roman"/>
          <w:color w:val="000000" w:themeColor="text1"/>
          <w:sz w:val="26"/>
          <w:szCs w:val="26"/>
        </w:rPr>
        <w:t xml:space="preserve"> района </w:t>
      </w:r>
      <w:r w:rsidRPr="009D2A97">
        <w:rPr>
          <w:rFonts w:ascii="Times New Roman" w:hAnsi="Times New Roman" w:cs="Times New Roman"/>
          <w:color w:val="000000" w:themeColor="text1"/>
          <w:sz w:val="26"/>
          <w:szCs w:val="26"/>
        </w:rPr>
        <w:t>на собраниях и конференциях граждан об обязательных требованиях, предъявляемых к объектам контроля.</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D2A97">
        <w:rPr>
          <w:rFonts w:ascii="Times New Roman" w:hAnsi="Times New Roman" w:cs="Times New Roman"/>
          <w:i/>
          <w:iCs/>
          <w:color w:val="000000" w:themeColor="text1"/>
          <w:sz w:val="26"/>
          <w:szCs w:val="26"/>
        </w:rPr>
        <w:t xml:space="preserve"> </w:t>
      </w:r>
      <w:r w:rsidRPr="009D2A97">
        <w:rPr>
          <w:rFonts w:ascii="Times New Roman" w:hAnsi="Times New Roman" w:cs="Times New Roman"/>
          <w:color w:val="000000" w:themeColor="text1"/>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r w:rsidR="00A44C1A" w:rsidRPr="009D2A97">
        <w:rPr>
          <w:rFonts w:ascii="Times New Roman" w:hAnsi="Times New Roman" w:cs="Times New Roman"/>
          <w:color w:val="000000" w:themeColor="text1"/>
          <w:sz w:val="26"/>
          <w:szCs w:val="26"/>
        </w:rPr>
        <w:t xml:space="preserve">главы) </w:t>
      </w:r>
      <w:r w:rsidR="00A44C1A">
        <w:rPr>
          <w:rFonts w:ascii="Times New Roman" w:hAnsi="Times New Roman" w:cs="Times New Roman"/>
          <w:color w:val="000000" w:themeColor="text1"/>
          <w:sz w:val="26"/>
          <w:szCs w:val="26"/>
        </w:rPr>
        <w:t>Черниговского</w:t>
      </w:r>
      <w:r w:rsidR="009D2A97">
        <w:rPr>
          <w:rFonts w:ascii="Times New Roman" w:hAnsi="Times New Roman" w:cs="Times New Roman"/>
          <w:color w:val="000000" w:themeColor="text1"/>
          <w:sz w:val="26"/>
          <w:szCs w:val="26"/>
        </w:rPr>
        <w:t xml:space="preserve"> района</w:t>
      </w:r>
      <w:r w:rsidR="009D2A97">
        <w:rPr>
          <w:rFonts w:ascii="Times New Roman" w:hAnsi="Times New Roman" w:cs="Times New Roman"/>
          <w:i/>
          <w:iCs/>
          <w:color w:val="000000" w:themeColor="text1"/>
          <w:sz w:val="26"/>
          <w:szCs w:val="26"/>
        </w:rPr>
        <w:t xml:space="preserve"> </w:t>
      </w:r>
      <w:r w:rsidR="009D2A97" w:rsidRPr="009D2A97">
        <w:rPr>
          <w:rFonts w:ascii="Times New Roman" w:hAnsi="Times New Roman" w:cs="Times New Roman"/>
          <w:color w:val="000000" w:themeColor="text1"/>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9D2A97">
        <w:rPr>
          <w:rFonts w:ascii="Times New Roman" w:hAnsi="Times New Roman" w:cs="Times New Roman"/>
          <w:color w:val="000000" w:themeColor="text1"/>
          <w:sz w:val="26"/>
          <w:szCs w:val="26"/>
        </w:rPr>
        <w:br/>
        <w:t xml:space="preserve">«О типовых формах документов, используемых контрольным (надзорным) органом». </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 xml:space="preserve">Личный прием граждан проводится главой (заместителем </w:t>
      </w:r>
      <w:r w:rsidR="00A44C1A" w:rsidRPr="009D2A97">
        <w:rPr>
          <w:rFonts w:ascii="Times New Roman" w:hAnsi="Times New Roman" w:cs="Times New Roman"/>
          <w:color w:val="000000" w:themeColor="text1"/>
          <w:sz w:val="26"/>
          <w:szCs w:val="26"/>
        </w:rPr>
        <w:t xml:space="preserve">главы) </w:t>
      </w:r>
      <w:r w:rsidR="00A44C1A">
        <w:rPr>
          <w:rFonts w:ascii="Times New Roman" w:hAnsi="Times New Roman" w:cs="Times New Roman"/>
          <w:color w:val="000000" w:themeColor="text1"/>
          <w:sz w:val="26"/>
          <w:szCs w:val="26"/>
        </w:rPr>
        <w:t>Черниговского</w:t>
      </w:r>
      <w:r>
        <w:rPr>
          <w:rFonts w:ascii="Times New Roman" w:hAnsi="Times New Roman" w:cs="Times New Roman"/>
          <w:color w:val="000000" w:themeColor="text1"/>
          <w:sz w:val="26"/>
          <w:szCs w:val="26"/>
        </w:rPr>
        <w:t xml:space="preserve"> района</w:t>
      </w:r>
      <w:r w:rsidRPr="009D2A97">
        <w:rPr>
          <w:rFonts w:ascii="Times New Roman" w:hAnsi="Times New Roman" w:cs="Times New Roman"/>
          <w:i/>
          <w:iCs/>
          <w:color w:val="000000" w:themeColor="text1"/>
          <w:sz w:val="26"/>
          <w:szCs w:val="26"/>
        </w:rPr>
        <w:t xml:space="preserve"> </w:t>
      </w:r>
      <w:r w:rsidRPr="009D2A97">
        <w:rPr>
          <w:rFonts w:ascii="Times New Roman" w:hAnsi="Times New Roman" w:cs="Times New Roman"/>
          <w:color w:val="000000" w:themeColor="text1"/>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Консультирование осуществляется в устной или письменной форме по следующим вопросам:</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1) организация и осуществление муниципального контроля на автомобильном транспорте;</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 порядок осуществления контрольных мероприятий, установленных настоящим Положением;</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1) контролируемым лицом представлен письменный запрос о представлении письменного ответа по вопросам консультирования;</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 за время консультирования предоставить в устной форме ответ на поставленные вопросы невозможно;</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3) ответ на поставленные вопросы требует дополнительного запроса сведений.</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Pr>
          <w:rFonts w:ascii="Times New Roman" w:hAnsi="Times New Roman" w:cs="Times New Roman"/>
          <w:color w:val="000000" w:themeColor="text1"/>
          <w:sz w:val="26"/>
          <w:szCs w:val="26"/>
        </w:rPr>
        <w:t xml:space="preserve">стителем </w:t>
      </w:r>
      <w:r w:rsidR="00A44C1A">
        <w:rPr>
          <w:rFonts w:ascii="Times New Roman" w:hAnsi="Times New Roman" w:cs="Times New Roman"/>
          <w:color w:val="000000" w:themeColor="text1"/>
          <w:sz w:val="26"/>
          <w:szCs w:val="26"/>
        </w:rPr>
        <w:t>главы) Черниговского</w:t>
      </w:r>
      <w:r>
        <w:rPr>
          <w:rFonts w:ascii="Times New Roman" w:hAnsi="Times New Roman" w:cs="Times New Roman"/>
          <w:color w:val="000000" w:themeColor="text1"/>
          <w:sz w:val="26"/>
          <w:szCs w:val="26"/>
        </w:rPr>
        <w:t xml:space="preserve"> </w:t>
      </w:r>
      <w:r w:rsidR="00A44C1A">
        <w:rPr>
          <w:rFonts w:ascii="Times New Roman" w:hAnsi="Times New Roman" w:cs="Times New Roman"/>
          <w:color w:val="000000" w:themeColor="text1"/>
          <w:sz w:val="26"/>
          <w:szCs w:val="26"/>
        </w:rPr>
        <w:t xml:space="preserve">района </w:t>
      </w:r>
      <w:r w:rsidR="00A44C1A" w:rsidRPr="00A44C1A">
        <w:rPr>
          <w:rFonts w:ascii="Times New Roman" w:hAnsi="Times New Roman" w:cs="Times New Roman"/>
          <w:iCs/>
          <w:color w:val="000000" w:themeColor="text1"/>
          <w:sz w:val="26"/>
          <w:szCs w:val="26"/>
        </w:rPr>
        <w:t>или</w:t>
      </w:r>
      <w:r w:rsidRPr="009D2A97">
        <w:rPr>
          <w:rFonts w:ascii="Times New Roman" w:hAnsi="Times New Roman" w:cs="Times New Roman"/>
          <w:color w:val="000000" w:themeColor="text1"/>
          <w:sz w:val="26"/>
          <w:szCs w:val="26"/>
        </w:rPr>
        <w:t xml:space="preserve"> должностным лицом, уполномоченным осуществлять муниципальный контроль на автомобильном транспорте.</w:t>
      </w:r>
    </w:p>
    <w:p w:rsidR="009D2A97" w:rsidRPr="009D2A97" w:rsidRDefault="00CB40C2" w:rsidP="00232D7A">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D2A97" w:rsidRPr="009D2A97">
        <w:rPr>
          <w:rFonts w:ascii="Times New Roman" w:hAnsi="Times New Roman" w:cs="Times New Roman"/>
          <w:color w:val="000000" w:themeColor="text1"/>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D2A97" w:rsidRPr="009D2A97" w:rsidRDefault="009D2A97" w:rsidP="00232D7A">
      <w:pPr>
        <w:pStyle w:val="ConsPlusNormal"/>
        <w:jc w:val="both"/>
        <w:rPr>
          <w:rFonts w:ascii="Times New Roman" w:hAnsi="Times New Roman" w:cs="Times New Roman"/>
          <w:color w:val="000000" w:themeColor="text1"/>
          <w:sz w:val="26"/>
          <w:szCs w:val="26"/>
        </w:rPr>
      </w:pPr>
      <w:r w:rsidRPr="009D2A97">
        <w:rPr>
          <w:rFonts w:ascii="Times New Roman" w:hAnsi="Times New Roman" w:cs="Times New Roman"/>
          <w:color w:val="000000" w:themeColor="text1"/>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2A97" w:rsidRPr="009D2A97" w:rsidRDefault="009D2A97" w:rsidP="009D2A97">
      <w:pPr>
        <w:pStyle w:val="ConsPlusNormal"/>
        <w:rPr>
          <w:rFonts w:ascii="Times New Roman" w:hAnsi="Times New Roman" w:cs="Times New Roman"/>
          <w:color w:val="000000" w:themeColor="text1"/>
          <w:sz w:val="26"/>
          <w:szCs w:val="26"/>
        </w:rPr>
      </w:pPr>
    </w:p>
    <w:p w:rsidR="00D30CBA" w:rsidRPr="00F779D4" w:rsidRDefault="00D30CBA" w:rsidP="00F779D4">
      <w:pPr>
        <w:pStyle w:val="ConsPlusNormal"/>
        <w:jc w:val="both"/>
        <w:rPr>
          <w:rFonts w:ascii="Times New Roman" w:hAnsi="Times New Roman" w:cs="Times New Roman"/>
          <w:color w:val="000000" w:themeColor="text1"/>
          <w:sz w:val="26"/>
          <w:szCs w:val="26"/>
        </w:rPr>
      </w:pPr>
    </w:p>
    <w:p w:rsidR="001020B4" w:rsidRPr="00F779D4" w:rsidRDefault="009D2A97" w:rsidP="00F779D4">
      <w:pPr>
        <w:pStyle w:val="ConsPlusTitle"/>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AC00DE" w:rsidRPr="00F779D4">
        <w:rPr>
          <w:rFonts w:ascii="Times New Roman" w:hAnsi="Times New Roman" w:cs="Times New Roman"/>
          <w:color w:val="000000" w:themeColor="text1"/>
          <w:sz w:val="26"/>
          <w:szCs w:val="26"/>
        </w:rPr>
        <w:t xml:space="preserve">. </w:t>
      </w:r>
      <w:r w:rsidR="004220D1" w:rsidRPr="00F779D4">
        <w:rPr>
          <w:rFonts w:ascii="Times New Roman" w:hAnsi="Times New Roman" w:cs="Times New Roman"/>
          <w:bCs/>
          <w:color w:val="000000"/>
          <w:sz w:val="26"/>
          <w:szCs w:val="26"/>
          <w:lang w:eastAsia="en-US"/>
        </w:rPr>
        <w:t>Порядок организации и осуществления муниципального контроля</w:t>
      </w:r>
      <w:r w:rsidR="00760AA8" w:rsidRPr="00F779D4">
        <w:rPr>
          <w:rFonts w:ascii="Times New Roman" w:hAnsi="Times New Roman" w:cs="Times New Roman"/>
          <w:bCs/>
          <w:color w:val="000000"/>
          <w:sz w:val="26"/>
          <w:szCs w:val="26"/>
          <w:lang w:eastAsia="en-US"/>
        </w:rPr>
        <w:t xml:space="preserve"> </w:t>
      </w:r>
      <w:r w:rsidR="00AC00DE" w:rsidRPr="00F779D4">
        <w:rPr>
          <w:rFonts w:ascii="Times New Roman" w:hAnsi="Times New Roman" w:cs="Times New Roman"/>
          <w:color w:val="000000" w:themeColor="text1"/>
          <w:sz w:val="26"/>
          <w:szCs w:val="26"/>
        </w:rPr>
        <w:t>на автомобильном транспорте и в дорожном хозяйстве</w:t>
      </w:r>
    </w:p>
    <w:p w:rsidR="00773248" w:rsidRPr="00F779D4" w:rsidRDefault="00773248" w:rsidP="00F779D4">
      <w:pPr>
        <w:autoSpaceDE w:val="0"/>
        <w:autoSpaceDN w:val="0"/>
        <w:adjustRightInd w:val="0"/>
        <w:spacing w:after="0" w:line="240" w:lineRule="auto"/>
        <w:outlineLvl w:val="0"/>
        <w:rPr>
          <w:rFonts w:ascii="Times New Roman" w:eastAsiaTheme="minorHAnsi" w:hAnsi="Times New Roman" w:cs="Times New Roman"/>
          <w:b/>
          <w:bCs/>
          <w:sz w:val="26"/>
          <w:szCs w:val="26"/>
          <w:lang w:eastAsia="en-US"/>
        </w:rPr>
      </w:pPr>
    </w:p>
    <w:p w:rsidR="00773248" w:rsidRPr="00F779D4" w:rsidRDefault="009D2A97" w:rsidP="00232D7A">
      <w:pPr>
        <w:spacing w:after="0" w:line="240" w:lineRule="auto"/>
        <w:ind w:firstLine="480"/>
        <w:jc w:val="both"/>
        <w:textAlignment w:val="baseline"/>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w:t>
      </w:r>
      <w:r w:rsidR="00773248" w:rsidRPr="00F779D4">
        <w:rPr>
          <w:rFonts w:ascii="Times New Roman" w:eastAsia="Calibri" w:hAnsi="Times New Roman" w:cs="Times New Roman"/>
          <w:color w:val="000000"/>
          <w:sz w:val="26"/>
          <w:szCs w:val="26"/>
          <w:lang w:eastAsia="en-US"/>
        </w:rPr>
        <w:t xml:space="preserve">.1. </w:t>
      </w:r>
      <w:r w:rsidR="00773248" w:rsidRPr="00F779D4">
        <w:rPr>
          <w:rFonts w:ascii="Times New Roman" w:eastAsia="Times New Roman" w:hAnsi="Times New Roman" w:cs="Times New Roman"/>
          <w:sz w:val="26"/>
          <w:szCs w:val="26"/>
          <w:lang w:eastAsia="en-US"/>
        </w:rPr>
        <w:t>При осуществлении муниципального контроля</w:t>
      </w:r>
      <w:r w:rsidR="00760AA8" w:rsidRPr="00F779D4">
        <w:rPr>
          <w:rFonts w:ascii="Times New Roman" w:eastAsia="Times New Roman" w:hAnsi="Times New Roman" w:cs="Times New Roman"/>
          <w:sz w:val="26"/>
          <w:szCs w:val="26"/>
          <w:lang w:eastAsia="en-US"/>
        </w:rPr>
        <w:t xml:space="preserve"> </w:t>
      </w:r>
      <w:r w:rsidR="00773248" w:rsidRPr="00F779D4">
        <w:rPr>
          <w:rFonts w:ascii="Times New Roman" w:hAnsi="Times New Roman" w:cs="Times New Roman"/>
          <w:color w:val="000000" w:themeColor="text1"/>
          <w:sz w:val="26"/>
          <w:szCs w:val="26"/>
        </w:rPr>
        <w:t>на автомобильном транспорте и в дорожном хозяйстве</w:t>
      </w:r>
      <w:r w:rsidR="008362E8" w:rsidRPr="00F779D4">
        <w:rPr>
          <w:rFonts w:ascii="Times New Roman" w:hAnsi="Times New Roman" w:cs="Times New Roman"/>
          <w:color w:val="000000" w:themeColor="text1"/>
          <w:sz w:val="26"/>
          <w:szCs w:val="26"/>
        </w:rPr>
        <w:t xml:space="preserve"> </w:t>
      </w:r>
      <w:r w:rsidR="00773248" w:rsidRPr="00F779D4">
        <w:rPr>
          <w:rFonts w:ascii="Times New Roman" w:eastAsia="Times New Roman" w:hAnsi="Times New Roman" w:cs="Times New Roman"/>
          <w:sz w:val="26"/>
          <w:szCs w:val="26"/>
          <w:lang w:eastAsia="en-US"/>
        </w:rPr>
        <w:t>могут проводиться</w:t>
      </w:r>
      <w:r w:rsidR="00DF074B">
        <w:rPr>
          <w:rFonts w:ascii="Times New Roman" w:eastAsia="Times New Roman" w:hAnsi="Times New Roman" w:cs="Times New Roman"/>
          <w:sz w:val="26"/>
          <w:szCs w:val="26"/>
          <w:lang w:eastAsia="en-US"/>
        </w:rPr>
        <w:t xml:space="preserve"> следующие</w:t>
      </w:r>
      <w:r w:rsidR="00773248" w:rsidRPr="00F779D4">
        <w:rPr>
          <w:rFonts w:ascii="Times New Roman" w:eastAsia="Times New Roman" w:hAnsi="Times New Roman" w:cs="Times New Roman"/>
          <w:sz w:val="26"/>
          <w:szCs w:val="26"/>
          <w:lang w:eastAsia="en-US"/>
        </w:rPr>
        <w:t xml:space="preserve"> профилактические мероприятия:</w:t>
      </w:r>
    </w:p>
    <w:p w:rsidR="00773248" w:rsidRPr="00F779D4" w:rsidRDefault="00773248" w:rsidP="00232D7A">
      <w:pPr>
        <w:spacing w:after="0" w:line="240" w:lineRule="auto"/>
        <w:ind w:firstLine="480"/>
        <w:jc w:val="both"/>
        <w:textAlignment w:val="baseline"/>
        <w:rPr>
          <w:rFonts w:ascii="Times New Roman" w:eastAsia="Calibri" w:hAnsi="Times New Roman" w:cs="Times New Roman"/>
          <w:color w:val="000000"/>
          <w:sz w:val="26"/>
          <w:szCs w:val="26"/>
          <w:lang w:eastAsia="en-US"/>
        </w:rPr>
      </w:pPr>
      <w:r w:rsidRPr="00F779D4">
        <w:rPr>
          <w:rFonts w:ascii="Times New Roman" w:eastAsia="Calibri" w:hAnsi="Times New Roman" w:cs="Times New Roman"/>
          <w:color w:val="000000"/>
          <w:sz w:val="26"/>
          <w:szCs w:val="26"/>
          <w:lang w:eastAsia="en-US"/>
        </w:rPr>
        <w:t xml:space="preserve"> -информирование;</w:t>
      </w:r>
    </w:p>
    <w:p w:rsidR="00773248" w:rsidRPr="00F779D4" w:rsidRDefault="00773248" w:rsidP="00232D7A">
      <w:pPr>
        <w:spacing w:after="0" w:line="240" w:lineRule="auto"/>
        <w:ind w:firstLine="480"/>
        <w:jc w:val="both"/>
        <w:textAlignment w:val="baseline"/>
        <w:rPr>
          <w:rFonts w:ascii="Times New Roman" w:eastAsia="Calibri" w:hAnsi="Times New Roman" w:cs="Times New Roman"/>
          <w:color w:val="000000"/>
          <w:sz w:val="26"/>
          <w:szCs w:val="26"/>
          <w:lang w:eastAsia="en-US"/>
        </w:rPr>
      </w:pPr>
      <w:r w:rsidRPr="00F779D4">
        <w:rPr>
          <w:rFonts w:ascii="Times New Roman" w:eastAsia="Calibri" w:hAnsi="Times New Roman" w:cs="Times New Roman"/>
          <w:color w:val="000000"/>
          <w:sz w:val="26"/>
          <w:szCs w:val="26"/>
          <w:lang w:eastAsia="en-US"/>
        </w:rPr>
        <w:t xml:space="preserve"> -обобщение правоприменительной практики;</w:t>
      </w:r>
    </w:p>
    <w:p w:rsidR="00773248" w:rsidRPr="00F779D4" w:rsidRDefault="00773248" w:rsidP="00232D7A">
      <w:pPr>
        <w:spacing w:after="0" w:line="240" w:lineRule="auto"/>
        <w:ind w:firstLine="480"/>
        <w:jc w:val="both"/>
        <w:textAlignment w:val="baseline"/>
        <w:rPr>
          <w:rFonts w:ascii="Times New Roman" w:eastAsia="Calibri" w:hAnsi="Times New Roman" w:cs="Times New Roman"/>
          <w:color w:val="000000"/>
          <w:sz w:val="26"/>
          <w:szCs w:val="26"/>
          <w:lang w:eastAsia="en-US"/>
        </w:rPr>
      </w:pPr>
      <w:r w:rsidRPr="00F779D4">
        <w:rPr>
          <w:rFonts w:ascii="Times New Roman" w:eastAsia="Calibri" w:hAnsi="Times New Roman" w:cs="Times New Roman"/>
          <w:color w:val="000000"/>
          <w:sz w:val="26"/>
          <w:szCs w:val="26"/>
          <w:lang w:eastAsia="en-US"/>
        </w:rPr>
        <w:t xml:space="preserve"> -объявление предостережения;</w:t>
      </w:r>
    </w:p>
    <w:p w:rsidR="00773248" w:rsidRPr="00F779D4" w:rsidRDefault="00086EE3" w:rsidP="00232D7A">
      <w:pPr>
        <w:spacing w:after="0" w:line="240" w:lineRule="auto"/>
        <w:ind w:firstLine="480"/>
        <w:jc w:val="both"/>
        <w:textAlignment w:val="baseline"/>
        <w:rPr>
          <w:rFonts w:ascii="Times New Roman" w:eastAsia="Calibri" w:hAnsi="Times New Roman" w:cs="Times New Roman"/>
          <w:color w:val="000000"/>
          <w:sz w:val="26"/>
          <w:szCs w:val="26"/>
          <w:lang w:eastAsia="en-US"/>
        </w:rPr>
      </w:pPr>
      <w:r w:rsidRPr="00F779D4">
        <w:rPr>
          <w:rFonts w:ascii="Times New Roman" w:eastAsia="Calibri" w:hAnsi="Times New Roman" w:cs="Times New Roman"/>
          <w:color w:val="000000"/>
          <w:sz w:val="26"/>
          <w:szCs w:val="26"/>
          <w:lang w:eastAsia="en-US"/>
        </w:rPr>
        <w:t xml:space="preserve"> - </w:t>
      </w:r>
      <w:r w:rsidR="00773248" w:rsidRPr="00F779D4">
        <w:rPr>
          <w:rFonts w:ascii="Times New Roman" w:eastAsia="Calibri" w:hAnsi="Times New Roman" w:cs="Times New Roman"/>
          <w:color w:val="000000"/>
          <w:sz w:val="26"/>
          <w:szCs w:val="26"/>
          <w:lang w:eastAsia="en-US"/>
        </w:rPr>
        <w:t>консультирование;</w:t>
      </w:r>
    </w:p>
    <w:p w:rsidR="00773248" w:rsidRPr="00F779D4" w:rsidRDefault="00773248" w:rsidP="00232D7A">
      <w:pPr>
        <w:spacing w:after="0" w:line="240" w:lineRule="auto"/>
        <w:ind w:firstLine="480"/>
        <w:jc w:val="both"/>
        <w:textAlignment w:val="baseline"/>
        <w:rPr>
          <w:rFonts w:ascii="Times New Roman" w:eastAsia="Times New Roman" w:hAnsi="Times New Roman" w:cs="Times New Roman"/>
          <w:sz w:val="26"/>
          <w:szCs w:val="26"/>
          <w:lang w:eastAsia="en-US"/>
        </w:rPr>
      </w:pPr>
      <w:r w:rsidRPr="00F779D4">
        <w:rPr>
          <w:rFonts w:ascii="Times New Roman" w:eastAsia="Calibri" w:hAnsi="Times New Roman" w:cs="Times New Roman"/>
          <w:color w:val="000000"/>
          <w:sz w:val="26"/>
          <w:szCs w:val="26"/>
          <w:lang w:eastAsia="en-US"/>
        </w:rPr>
        <w:t xml:space="preserve"> - профилактический</w:t>
      </w:r>
      <w:r w:rsidRPr="00F779D4">
        <w:rPr>
          <w:rFonts w:ascii="Times New Roman" w:eastAsia="Times New Roman" w:hAnsi="Times New Roman" w:cs="Times New Roman"/>
          <w:sz w:val="26"/>
          <w:szCs w:val="26"/>
          <w:lang w:eastAsia="en-US"/>
        </w:rPr>
        <w:t xml:space="preserve"> визит.</w:t>
      </w:r>
    </w:p>
    <w:p w:rsidR="0074245C" w:rsidRPr="00F779D4" w:rsidRDefault="00E960CE" w:rsidP="00232D7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9D2A97">
        <w:rPr>
          <w:rFonts w:ascii="Times New Roman" w:eastAsiaTheme="minorHAnsi" w:hAnsi="Times New Roman" w:cs="Times New Roman"/>
          <w:sz w:val="26"/>
          <w:szCs w:val="26"/>
          <w:lang w:eastAsia="en-US"/>
        </w:rPr>
        <w:t>3</w:t>
      </w:r>
      <w:r w:rsidR="00773248" w:rsidRPr="00F779D4">
        <w:rPr>
          <w:rFonts w:ascii="Times New Roman" w:eastAsiaTheme="minorHAnsi" w:hAnsi="Times New Roman" w:cs="Times New Roman"/>
          <w:sz w:val="26"/>
          <w:szCs w:val="26"/>
          <w:lang w:eastAsia="en-US"/>
        </w:rPr>
        <w:t xml:space="preserve">.2. Информирование. </w:t>
      </w:r>
    </w:p>
    <w:p w:rsidR="0074245C" w:rsidRPr="00F779D4" w:rsidRDefault="0074245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Уполномоченный орган осуществляет информирование контролируемых лиц и иных заинтересованных лиц по вопросам соблюдения обязательных требований.</w:t>
      </w:r>
    </w:p>
    <w:p w:rsidR="0074245C" w:rsidRPr="00F779D4" w:rsidRDefault="0074245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w:t>
      </w:r>
      <w:r w:rsidR="00E960CE">
        <w:rPr>
          <w:rFonts w:ascii="Times New Roman" w:hAnsi="Times New Roman" w:cs="Times New Roman"/>
          <w:sz w:val="26"/>
          <w:szCs w:val="26"/>
        </w:rPr>
        <w:t>Администрации Черниговского района</w:t>
      </w:r>
      <w:r w:rsidRPr="00F779D4">
        <w:rPr>
          <w:rFonts w:ascii="Times New Roman" w:hAnsi="Times New Roman" w:cs="Times New Roman"/>
          <w:sz w:val="26"/>
          <w:szCs w:val="26"/>
        </w:rPr>
        <w:t xml:space="preserve"> в сети «Интернет», в средствах массовой информации, через личные кабинеты контролируемых лиц и в иных формах.</w:t>
      </w:r>
    </w:p>
    <w:p w:rsidR="00773248" w:rsidRPr="00F779D4" w:rsidRDefault="0074245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Уполномоченный орган обязан размещать и поддерживать в актуальном состоянии на своем официальном сайте в сети «Интернет»:</w:t>
      </w:r>
    </w:p>
    <w:p w:rsidR="00773248" w:rsidRPr="00F779D4" w:rsidRDefault="00773248" w:rsidP="00232D7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1) тексты нормативных правовых актов, регулирующих осуществление муниципального контроля;</w:t>
      </w:r>
    </w:p>
    <w:p w:rsidR="00773248" w:rsidRPr="00F779D4" w:rsidRDefault="00773248" w:rsidP="00232D7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73248" w:rsidRPr="00F779D4" w:rsidRDefault="00773248"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eastAsiaTheme="minorHAnsi" w:hAnsi="Times New Roman" w:cs="Times New Roman"/>
          <w:sz w:val="26"/>
          <w:szCs w:val="26"/>
          <w:lang w:eastAsia="en-US"/>
        </w:rPr>
        <w:t xml:space="preserve">3) </w:t>
      </w:r>
      <w:hyperlink r:id="rId17" w:history="1">
        <w:r w:rsidRPr="00F779D4">
          <w:rPr>
            <w:rFonts w:ascii="Times New Roman" w:hAnsi="Times New Roman" w:cs="Times New Roman"/>
            <w:color w:val="000000" w:themeColor="text1"/>
            <w:sz w:val="26"/>
            <w:szCs w:val="26"/>
          </w:rPr>
          <w:t>перечень</w:t>
        </w:r>
      </w:hyperlink>
      <w:r w:rsidRPr="00F779D4">
        <w:rPr>
          <w:rFonts w:ascii="Times New Roman" w:hAnsi="Times New Roman" w:cs="Times New Roman"/>
          <w:sz w:val="26"/>
          <w:szCs w:val="26"/>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и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73248" w:rsidRPr="00F779D4" w:rsidRDefault="009D2A97" w:rsidP="00232D7A">
      <w:pPr>
        <w:spacing w:after="0" w:line="240" w:lineRule="auto"/>
        <w:ind w:firstLine="480"/>
        <w:jc w:val="both"/>
        <w:textAlignment w:val="baseline"/>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773248" w:rsidRPr="00F779D4">
        <w:rPr>
          <w:rFonts w:ascii="Times New Roman" w:eastAsiaTheme="minorHAnsi" w:hAnsi="Times New Roman" w:cs="Times New Roman"/>
          <w:sz w:val="26"/>
          <w:szCs w:val="26"/>
          <w:lang w:eastAsia="en-US"/>
        </w:rPr>
        <w:t>.3.  Обобщение правоприменительной практики.</w:t>
      </w:r>
    </w:p>
    <w:p w:rsidR="00773248" w:rsidRPr="00F779D4" w:rsidRDefault="00773248"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Обобщение правоприменительной практики проводится для решения следующих задач:</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1) обеспечение единообразных подходов к применению уполномоченным органом обязательных требований, законодательства Российской Федерации о муниципальном контроле;</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4) подготовка предложений об актуализации обязательных требований;</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5) подготовка предложений о внесении изменений в законодательство Российской Федерации о муниципальном контроле.</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Доклад о муниц</w:t>
      </w:r>
      <w:r w:rsidR="00DF074B">
        <w:rPr>
          <w:rFonts w:ascii="Times New Roman" w:hAnsi="Times New Roman" w:cs="Times New Roman"/>
          <w:sz w:val="26"/>
          <w:szCs w:val="26"/>
        </w:rPr>
        <w:t>ипальном контроле подготавливает</w:t>
      </w:r>
      <w:r w:rsidRPr="00F779D4">
        <w:rPr>
          <w:rFonts w:ascii="Times New Roman" w:hAnsi="Times New Roman" w:cs="Times New Roman"/>
          <w:sz w:val="26"/>
          <w:szCs w:val="26"/>
        </w:rPr>
        <w:t>ся ежегодно по итогам их осуществления за отчетный год.</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Доклад о муниципальном контроле подлеж</w:t>
      </w:r>
      <w:r w:rsidR="002F6CD6" w:rsidRPr="00F779D4">
        <w:rPr>
          <w:rFonts w:ascii="Times New Roman" w:hAnsi="Times New Roman" w:cs="Times New Roman"/>
          <w:sz w:val="26"/>
          <w:szCs w:val="26"/>
        </w:rPr>
        <w:t>и</w:t>
      </w:r>
      <w:r w:rsidRPr="00F779D4">
        <w:rPr>
          <w:rFonts w:ascii="Times New Roman" w:hAnsi="Times New Roman" w:cs="Times New Roman"/>
          <w:sz w:val="26"/>
          <w:szCs w:val="26"/>
        </w:rPr>
        <w:t>т размещению органами, осуществлявшими их подготовку, на официальном сайте в информационно-телекоммуникационной сети «Интернет» в срок, не превышающий 15 календарных дней со дня представления такого доклада посредством ин</w:t>
      </w:r>
      <w:r w:rsidR="00F91905">
        <w:rPr>
          <w:rFonts w:ascii="Times New Roman" w:hAnsi="Times New Roman" w:cs="Times New Roman"/>
          <w:sz w:val="26"/>
          <w:szCs w:val="26"/>
        </w:rPr>
        <w:t>формационной системы «Мониторинг</w:t>
      </w:r>
      <w:r w:rsidRPr="00F779D4">
        <w:rPr>
          <w:rFonts w:ascii="Times New Roman" w:hAnsi="Times New Roman" w:cs="Times New Roman"/>
          <w:sz w:val="26"/>
          <w:szCs w:val="26"/>
        </w:rPr>
        <w:t>».</w:t>
      </w:r>
    </w:p>
    <w:p w:rsidR="00773248" w:rsidRPr="00F779D4" w:rsidRDefault="009D2A97" w:rsidP="00232D7A">
      <w:pPr>
        <w:spacing w:after="0" w:line="240" w:lineRule="auto"/>
        <w:ind w:firstLine="480"/>
        <w:jc w:val="both"/>
        <w:textAlignment w:val="baseline"/>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773248" w:rsidRPr="00F779D4">
        <w:rPr>
          <w:rFonts w:ascii="Times New Roman" w:eastAsiaTheme="minorHAnsi" w:hAnsi="Times New Roman" w:cs="Times New Roman"/>
          <w:sz w:val="26"/>
          <w:szCs w:val="26"/>
          <w:lang w:eastAsia="en-US"/>
        </w:rPr>
        <w:t>.4. Объявление предостережения.</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779D4">
        <w:rPr>
          <w:rFonts w:ascii="Times New Roman" w:hAnsi="Times New Roman" w:cs="Times New Roman"/>
          <w:sz w:val="26"/>
          <w:szCs w:val="26"/>
        </w:rPr>
        <w:t>Решение о направлении предостережения принимает уполномоченный орган</w:t>
      </w:r>
      <w:r w:rsidRPr="00F779D4">
        <w:rPr>
          <w:rFonts w:ascii="Times New Roman" w:hAnsi="Times New Roman" w:cs="Times New Roman"/>
          <w:color w:val="000000" w:themeColor="text1"/>
          <w:sz w:val="26"/>
          <w:szCs w:val="26"/>
        </w:rPr>
        <w:t>.</w:t>
      </w: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779D4">
        <w:rPr>
          <w:rFonts w:ascii="Times New Roman" w:hAnsi="Times New Roman" w:cs="Times New Roman"/>
          <w:color w:val="000000" w:themeColor="text1"/>
          <w:sz w:val="26"/>
          <w:szCs w:val="26"/>
        </w:rPr>
        <w:t>Составление и направление предостережения осуществляется не позднее 30 дней со дня получения уполномоченным органом сведений.</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В возражениях указываются:</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а) наименование юридического лица, фамилия, имя, отчество (при наличии) индивидуального предпринимателя;</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б) идентификационный номер налогоплательщика - юридического лица, индивидуального предпринимателя;</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в) дата и номер предостережения, направленного в адрес юридического лица, индивидуального предпринимателя;</w:t>
      </w:r>
    </w:p>
    <w:p w:rsidR="0081290C" w:rsidRPr="00F779D4" w:rsidRDefault="0081290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81290C" w:rsidRPr="00F779D4" w:rsidRDefault="0081290C" w:rsidP="00232D7A">
      <w:pPr>
        <w:spacing w:after="0" w:line="240" w:lineRule="auto"/>
        <w:ind w:firstLine="709"/>
        <w:jc w:val="both"/>
        <w:textAlignment w:val="baseline"/>
        <w:rPr>
          <w:rFonts w:ascii="Times New Roman" w:eastAsia="Times New Roman" w:hAnsi="Times New Roman" w:cs="Times New Roman"/>
          <w:sz w:val="26"/>
          <w:szCs w:val="26"/>
        </w:rPr>
      </w:pPr>
      <w:r w:rsidRPr="00F779D4">
        <w:rPr>
          <w:rFonts w:ascii="Times New Roman" w:eastAsia="Times New Roman" w:hAnsi="Times New Roman" w:cs="Times New Roman"/>
          <w:color w:val="000000"/>
          <w:sz w:val="26"/>
          <w:szCs w:val="26"/>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на автомобильном транспорте и в дорожном хозяйстве и иных целей, не связанных с ограничением прав и свобод юридических лиц и индивидуальных предпринимателей</w:t>
      </w:r>
      <w:r w:rsidRPr="00F779D4">
        <w:rPr>
          <w:rFonts w:ascii="Times New Roman" w:eastAsia="Times New Roman" w:hAnsi="Times New Roman" w:cs="Times New Roman"/>
          <w:sz w:val="26"/>
          <w:szCs w:val="26"/>
        </w:rPr>
        <w:t>.</w:t>
      </w:r>
    </w:p>
    <w:p w:rsidR="00B27BB2" w:rsidRPr="00F779D4" w:rsidRDefault="009D2A97" w:rsidP="00232D7A">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3</w:t>
      </w:r>
      <w:r w:rsidR="00773248" w:rsidRPr="00F779D4">
        <w:rPr>
          <w:rFonts w:ascii="Times New Roman" w:eastAsiaTheme="minorHAnsi" w:hAnsi="Times New Roman" w:cs="Times New Roman"/>
          <w:sz w:val="26"/>
          <w:szCs w:val="26"/>
          <w:lang w:eastAsia="en-US"/>
        </w:rPr>
        <w:t xml:space="preserve">.5. </w:t>
      </w:r>
      <w:r w:rsidR="00B27BB2" w:rsidRPr="00F779D4">
        <w:rPr>
          <w:rFonts w:ascii="Times New Roman" w:hAnsi="Times New Roman" w:cs="Times New Roman"/>
          <w:sz w:val="26"/>
          <w:szCs w:val="26"/>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на автомобильном транспорте и в дорожном хозяйстве. Консультирование осуществляется без взимания платы.</w:t>
      </w:r>
    </w:p>
    <w:p w:rsidR="00B27BB2" w:rsidRPr="00F779D4" w:rsidRDefault="00B27BB2" w:rsidP="00232D7A">
      <w:pPr>
        <w:spacing w:after="0" w:line="240" w:lineRule="auto"/>
        <w:ind w:firstLine="709"/>
        <w:jc w:val="both"/>
        <w:textAlignment w:val="baseline"/>
        <w:rPr>
          <w:rFonts w:ascii="Times New Roman" w:hAnsi="Times New Roman" w:cs="Times New Roman"/>
          <w:sz w:val="26"/>
          <w:szCs w:val="26"/>
        </w:rPr>
      </w:pPr>
      <w:r w:rsidRPr="00F779D4">
        <w:rPr>
          <w:rFonts w:ascii="Times New Roman" w:hAnsi="Times New Roman" w:cs="Times New Roman"/>
          <w:sz w:val="26"/>
          <w:szCs w:val="26"/>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73248" w:rsidRPr="00F779D4" w:rsidRDefault="009D2A97" w:rsidP="00232D7A">
      <w:pPr>
        <w:spacing w:after="0" w:line="240" w:lineRule="auto"/>
        <w:ind w:firstLine="709"/>
        <w:jc w:val="both"/>
        <w:textAlignment w:val="baseline"/>
        <w:rPr>
          <w:rFonts w:ascii="Times New Roman" w:hAnsi="Times New Roman" w:cs="Times New Roman"/>
          <w:sz w:val="26"/>
          <w:szCs w:val="26"/>
        </w:rPr>
      </w:pPr>
      <w:r>
        <w:rPr>
          <w:rFonts w:ascii="Times New Roman" w:eastAsiaTheme="minorHAnsi" w:hAnsi="Times New Roman" w:cs="Times New Roman"/>
          <w:sz w:val="26"/>
          <w:szCs w:val="26"/>
          <w:lang w:eastAsia="en-US"/>
        </w:rPr>
        <w:t>3</w:t>
      </w:r>
      <w:r w:rsidR="00773248" w:rsidRPr="00F779D4">
        <w:rPr>
          <w:rFonts w:ascii="Times New Roman" w:eastAsiaTheme="minorHAnsi" w:hAnsi="Times New Roman" w:cs="Times New Roman"/>
          <w:sz w:val="26"/>
          <w:szCs w:val="26"/>
          <w:lang w:eastAsia="en-US"/>
        </w:rPr>
        <w:t>.6. Профилактический визит.</w:t>
      </w:r>
    </w:p>
    <w:p w:rsidR="00773248" w:rsidRPr="00F779D4" w:rsidRDefault="00773248"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Профилактический визит проводится уполномоченным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773248" w:rsidRPr="00F779D4" w:rsidRDefault="00773248"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73248" w:rsidRPr="00F779D4" w:rsidRDefault="00773248"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Контролируемое лицо вправе отказаться от проведения обязательного профилактического визита, уведомив об этом уполномоченное лицо не позднее чем за три рабочих дня до даты его проведения.</w:t>
      </w:r>
    </w:p>
    <w:p w:rsidR="00773248" w:rsidRPr="00F779D4" w:rsidRDefault="00773248"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3248" w:rsidRPr="00F779D4" w:rsidRDefault="00773248" w:rsidP="00232D7A">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Профилактические</w:t>
      </w:r>
      <w:r w:rsidRPr="00F779D4">
        <w:rPr>
          <w:rFonts w:ascii="Times New Roman" w:eastAsia="Times New Roman" w:hAnsi="Times New Roman" w:cs="Times New Roman"/>
          <w:color w:val="000000"/>
          <w:sz w:val="26"/>
          <w:szCs w:val="26"/>
          <w:lang w:eastAsia="en-US"/>
        </w:rPr>
        <w:t xml:space="preserve">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3248" w:rsidRPr="00F779D4" w:rsidRDefault="00773248" w:rsidP="00232D7A">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en-US"/>
        </w:rPr>
      </w:pPr>
      <w:r w:rsidRPr="00F779D4">
        <w:rPr>
          <w:rFonts w:ascii="Times New Roman" w:eastAsia="Times New Roman" w:hAnsi="Times New Roman" w:cs="Times New Roman"/>
          <w:color w:val="000000"/>
          <w:sz w:val="26"/>
          <w:szCs w:val="26"/>
          <w:lang w:eastAsia="en-US"/>
        </w:rPr>
        <w:t xml:space="preserve">При </w:t>
      </w:r>
      <w:r w:rsidRPr="00F779D4">
        <w:rPr>
          <w:rFonts w:ascii="Times New Roman" w:eastAsia="Calibri" w:hAnsi="Times New Roman" w:cs="Times New Roman"/>
          <w:sz w:val="26"/>
          <w:szCs w:val="26"/>
          <w:lang w:eastAsia="en-US"/>
        </w:rPr>
        <w:t>осуществлении</w:t>
      </w:r>
      <w:r w:rsidRPr="00F779D4">
        <w:rPr>
          <w:rFonts w:ascii="Times New Roman" w:eastAsia="Times New Roman" w:hAnsi="Times New Roman" w:cs="Times New Roman"/>
          <w:color w:val="000000"/>
          <w:sz w:val="26"/>
          <w:szCs w:val="26"/>
          <w:lang w:eastAsia="en-US"/>
        </w:rPr>
        <w:t xml:space="preserve"> муниципального контроля </w:t>
      </w:r>
      <w:r w:rsidRPr="00F779D4">
        <w:rPr>
          <w:rFonts w:ascii="Times New Roman" w:hAnsi="Times New Roman" w:cs="Times New Roman"/>
          <w:color w:val="000000" w:themeColor="text1"/>
          <w:sz w:val="26"/>
          <w:szCs w:val="26"/>
        </w:rPr>
        <w:t>на автомобильном транспорте и в дорожном хозяйстве</w:t>
      </w:r>
      <w:r w:rsidRPr="00F779D4">
        <w:rPr>
          <w:rFonts w:ascii="Times New Roman" w:eastAsia="Times New Roman" w:hAnsi="Times New Roman" w:cs="Times New Roman"/>
          <w:color w:val="000000"/>
          <w:sz w:val="26"/>
          <w:szCs w:val="26"/>
          <w:lang w:eastAsia="en-US"/>
        </w:rPr>
        <w:t xml:space="preserve"> проведение </w:t>
      </w:r>
      <w:r w:rsidRPr="00F779D4">
        <w:rPr>
          <w:rFonts w:ascii="Times New Roman" w:eastAsia="Calibri" w:hAnsi="Times New Roman" w:cs="Times New Roman"/>
          <w:sz w:val="26"/>
          <w:szCs w:val="26"/>
          <w:lang w:eastAsia="en-US"/>
        </w:rPr>
        <w:t>профилактических</w:t>
      </w:r>
      <w:r w:rsidRPr="00F779D4">
        <w:rPr>
          <w:rFonts w:ascii="Times New Roman" w:eastAsia="Times New Roman" w:hAnsi="Times New Roman" w:cs="Times New Roman"/>
          <w:color w:val="000000"/>
          <w:sz w:val="26"/>
          <w:szCs w:val="26"/>
          <w:lang w:eastAsia="en-US"/>
        </w:rPr>
        <w:t xml:space="preserve">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3248" w:rsidRPr="00F779D4" w:rsidRDefault="00773248" w:rsidP="00232D7A">
      <w:pPr>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F779D4">
        <w:rPr>
          <w:rFonts w:ascii="Times New Roman" w:eastAsia="Times New Roman" w:hAnsi="Times New Roman" w:cs="Times New Roman"/>
          <w:color w:val="000000"/>
          <w:sz w:val="26"/>
          <w:szCs w:val="26"/>
          <w:lang w:eastAsia="en-US"/>
        </w:rPr>
        <w:tab/>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w:t>
      </w:r>
      <w:r w:rsidR="00566AD8" w:rsidRPr="00F779D4">
        <w:rPr>
          <w:rFonts w:ascii="Times New Roman" w:eastAsia="Times New Roman" w:hAnsi="Times New Roman" w:cs="Times New Roman"/>
          <w:color w:val="000000"/>
          <w:sz w:val="26"/>
          <w:szCs w:val="26"/>
          <w:lang w:eastAsia="en-US"/>
        </w:rPr>
        <w:t xml:space="preserve"> </w:t>
      </w:r>
      <w:r w:rsidR="00B31A27" w:rsidRPr="00F779D4">
        <w:rPr>
          <w:rFonts w:ascii="Times New Roman" w:eastAsia="Times New Roman" w:hAnsi="Times New Roman" w:cs="Times New Roman"/>
          <w:color w:val="000000"/>
          <w:sz w:val="26"/>
          <w:szCs w:val="26"/>
          <w:lang w:eastAsia="en-US"/>
        </w:rPr>
        <w:t xml:space="preserve">утверждается </w:t>
      </w:r>
      <w:r w:rsidR="00103C50" w:rsidRPr="00F779D4">
        <w:rPr>
          <w:rFonts w:ascii="Times New Roman" w:eastAsia="Times New Roman" w:hAnsi="Times New Roman" w:cs="Times New Roman"/>
          <w:color w:val="000000"/>
          <w:sz w:val="26"/>
          <w:szCs w:val="26"/>
          <w:lang w:eastAsia="en-US"/>
        </w:rPr>
        <w:t>ежегодно.</w:t>
      </w:r>
    </w:p>
    <w:p w:rsidR="00723D11" w:rsidRPr="00F779D4" w:rsidRDefault="00723D11" w:rsidP="00232D7A">
      <w:pPr>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p>
    <w:p w:rsidR="00773248" w:rsidRPr="00F779D4" w:rsidRDefault="00773248" w:rsidP="00232D7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779D4">
        <w:rPr>
          <w:rFonts w:ascii="Times New Roman" w:eastAsia="Calibri" w:hAnsi="Times New Roman" w:cs="Times New Roman"/>
          <w:sz w:val="26"/>
          <w:szCs w:val="26"/>
          <w:lang w:eastAsia="en-US"/>
        </w:rPr>
        <w:t>Контрольные</w:t>
      </w:r>
      <w:r w:rsidR="00760AA8" w:rsidRPr="00F779D4">
        <w:rPr>
          <w:rFonts w:ascii="Times New Roman" w:eastAsia="Calibri" w:hAnsi="Times New Roman" w:cs="Times New Roman"/>
          <w:sz w:val="26"/>
          <w:szCs w:val="26"/>
          <w:lang w:eastAsia="en-US"/>
        </w:rPr>
        <w:t xml:space="preserve"> </w:t>
      </w:r>
      <w:r w:rsidRPr="00F779D4">
        <w:rPr>
          <w:rFonts w:ascii="Times New Roman" w:eastAsia="Calibri" w:hAnsi="Times New Roman" w:cs="Times New Roman"/>
          <w:color w:val="000000"/>
          <w:sz w:val="26"/>
          <w:szCs w:val="26"/>
          <w:lang w:eastAsia="en-US"/>
        </w:rPr>
        <w:t>мероприятия.</w:t>
      </w:r>
    </w:p>
    <w:p w:rsidR="00AC00DE" w:rsidRPr="00F779D4" w:rsidRDefault="009D2A97" w:rsidP="00232D7A">
      <w:pPr>
        <w:spacing w:after="0" w:line="240" w:lineRule="auto"/>
        <w:ind w:firstLine="480"/>
        <w:jc w:val="both"/>
        <w:textAlignment w:val="baseline"/>
        <w:rPr>
          <w:rFonts w:ascii="Times New Roman" w:eastAsiaTheme="minorHAnsi" w:hAnsi="Times New Roman" w:cs="Times New Roman"/>
          <w:sz w:val="26"/>
          <w:szCs w:val="26"/>
          <w:lang w:eastAsia="en-US"/>
        </w:rPr>
      </w:pPr>
      <w:r>
        <w:rPr>
          <w:rFonts w:ascii="Times New Roman" w:hAnsi="Times New Roman" w:cs="Times New Roman"/>
          <w:color w:val="000000" w:themeColor="text1"/>
          <w:sz w:val="26"/>
          <w:szCs w:val="26"/>
        </w:rPr>
        <w:t>3</w:t>
      </w:r>
      <w:r w:rsidR="00563A77"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7</w:t>
      </w:r>
      <w:r w:rsidR="00563A77" w:rsidRPr="00F779D4">
        <w:rPr>
          <w:rFonts w:ascii="Times New Roman" w:hAnsi="Times New Roman" w:cs="Times New Roman"/>
          <w:color w:val="000000" w:themeColor="text1"/>
          <w:sz w:val="26"/>
          <w:szCs w:val="26"/>
        </w:rPr>
        <w:t xml:space="preserve">. </w:t>
      </w:r>
      <w:r w:rsidR="00AC00DE" w:rsidRPr="00F779D4">
        <w:rPr>
          <w:rFonts w:ascii="Times New Roman" w:eastAsiaTheme="minorHAnsi" w:hAnsi="Times New Roman" w:cs="Times New Roman"/>
          <w:sz w:val="26"/>
          <w:szCs w:val="26"/>
          <w:lang w:eastAsia="en-US"/>
        </w:rPr>
        <w:t>Муниципальный контроль</w:t>
      </w:r>
      <w:r w:rsidR="008362E8" w:rsidRPr="00F779D4">
        <w:rPr>
          <w:rFonts w:ascii="Times New Roman" w:eastAsiaTheme="minorHAnsi" w:hAnsi="Times New Roman" w:cs="Times New Roman"/>
          <w:sz w:val="26"/>
          <w:szCs w:val="26"/>
          <w:lang w:eastAsia="en-US"/>
        </w:rPr>
        <w:t xml:space="preserve"> </w:t>
      </w:r>
      <w:r w:rsidR="005E0316" w:rsidRPr="00F779D4">
        <w:rPr>
          <w:rFonts w:ascii="Times New Roman" w:hAnsi="Times New Roman" w:cs="Times New Roman"/>
          <w:color w:val="000000" w:themeColor="text1"/>
          <w:sz w:val="26"/>
          <w:szCs w:val="26"/>
        </w:rPr>
        <w:t>на автомобильном транспорте и в дорожном хозяйстве</w:t>
      </w:r>
      <w:r w:rsidR="00AC00DE" w:rsidRPr="00F779D4">
        <w:rPr>
          <w:rFonts w:ascii="Times New Roman" w:eastAsiaTheme="minorHAnsi" w:hAnsi="Times New Roman" w:cs="Times New Roman"/>
          <w:sz w:val="26"/>
          <w:szCs w:val="26"/>
          <w:lang w:eastAsia="en-US"/>
        </w:rPr>
        <w:t xml:space="preserve"> осуществляется при проведении следующих контрольных мероприятий:</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1) выборочный контроль;</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2) инспекционный визит;</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3) рейдовый осмотр;</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4) документарная проверка;</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5) выездная проверка;</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bCs/>
          <w:sz w:val="26"/>
          <w:szCs w:val="26"/>
          <w:lang w:eastAsia="en-US"/>
        </w:rPr>
        <w:t>6</w:t>
      </w:r>
      <w:r w:rsidR="002030B5" w:rsidRPr="00F779D4">
        <w:rPr>
          <w:rFonts w:ascii="Times New Roman" w:eastAsiaTheme="minorHAnsi" w:hAnsi="Times New Roman" w:cs="Times New Roman"/>
          <w:bCs/>
          <w:sz w:val="26"/>
          <w:szCs w:val="26"/>
          <w:lang w:eastAsia="en-US"/>
        </w:rPr>
        <w:t xml:space="preserve">) </w:t>
      </w:r>
      <w:r w:rsidRPr="00F779D4">
        <w:rPr>
          <w:rFonts w:ascii="Times New Roman" w:eastAsiaTheme="minorHAnsi" w:hAnsi="Times New Roman" w:cs="Times New Roman"/>
          <w:bCs/>
          <w:sz w:val="26"/>
          <w:szCs w:val="26"/>
          <w:lang w:eastAsia="en-US"/>
        </w:rPr>
        <w:t xml:space="preserve">наблюдение за </w:t>
      </w:r>
      <w:r w:rsidR="000D3869" w:rsidRPr="00F779D4">
        <w:rPr>
          <w:rFonts w:ascii="Times New Roman" w:eastAsiaTheme="minorHAnsi" w:hAnsi="Times New Roman" w:cs="Times New Roman"/>
          <w:bCs/>
          <w:sz w:val="26"/>
          <w:szCs w:val="26"/>
          <w:lang w:eastAsia="en-US"/>
        </w:rPr>
        <w:t>соблюдением</w:t>
      </w:r>
      <w:r w:rsidRPr="00F779D4">
        <w:rPr>
          <w:rFonts w:ascii="Times New Roman" w:eastAsiaTheme="minorHAnsi" w:hAnsi="Times New Roman" w:cs="Times New Roman"/>
          <w:bCs/>
          <w:sz w:val="26"/>
          <w:szCs w:val="26"/>
          <w:lang w:eastAsia="en-US"/>
        </w:rPr>
        <w:t xml:space="preserve"> обязательных требований (мониторинг безопасности)</w:t>
      </w:r>
      <w:r w:rsidRPr="00F779D4">
        <w:rPr>
          <w:rFonts w:ascii="Times New Roman" w:eastAsiaTheme="minorHAnsi" w:hAnsi="Times New Roman" w:cs="Times New Roman"/>
          <w:sz w:val="26"/>
          <w:szCs w:val="26"/>
          <w:lang w:eastAsia="en-US"/>
        </w:rPr>
        <w:t>.</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Без взаимодействия с контролируемым лицом проводятся следующие конт</w:t>
      </w:r>
      <w:r w:rsidR="00BD1751" w:rsidRPr="00F779D4">
        <w:rPr>
          <w:rFonts w:ascii="Times New Roman" w:eastAsiaTheme="minorHAnsi" w:hAnsi="Times New Roman" w:cs="Times New Roman"/>
          <w:sz w:val="26"/>
          <w:szCs w:val="26"/>
          <w:lang w:eastAsia="en-US"/>
        </w:rPr>
        <w:t xml:space="preserve">рольные </w:t>
      </w:r>
      <w:r w:rsidRPr="00F779D4">
        <w:rPr>
          <w:rFonts w:ascii="Times New Roman" w:eastAsiaTheme="minorHAnsi" w:hAnsi="Times New Roman" w:cs="Times New Roman"/>
          <w:sz w:val="26"/>
          <w:szCs w:val="26"/>
          <w:lang w:eastAsia="en-US"/>
        </w:rPr>
        <w:t>мероприятия:</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1) наблюдения</w:t>
      </w:r>
      <w:r w:rsidR="002C341E" w:rsidRPr="00F779D4">
        <w:rPr>
          <w:rFonts w:ascii="Times New Roman" w:eastAsiaTheme="minorHAnsi" w:hAnsi="Times New Roman" w:cs="Times New Roman"/>
          <w:sz w:val="26"/>
          <w:szCs w:val="26"/>
          <w:lang w:eastAsia="en-US"/>
        </w:rPr>
        <w:t xml:space="preserve"> </w:t>
      </w:r>
      <w:r w:rsidRPr="00F779D4">
        <w:rPr>
          <w:rFonts w:ascii="Times New Roman" w:eastAsiaTheme="minorHAnsi" w:hAnsi="Times New Roman" w:cs="Times New Roman"/>
          <w:sz w:val="26"/>
          <w:szCs w:val="26"/>
          <w:lang w:eastAsia="en-US"/>
        </w:rPr>
        <w:t>за</w:t>
      </w:r>
      <w:r w:rsidR="002C341E" w:rsidRPr="00F779D4">
        <w:rPr>
          <w:rFonts w:ascii="Times New Roman" w:eastAsiaTheme="minorHAnsi" w:hAnsi="Times New Roman" w:cs="Times New Roman"/>
          <w:sz w:val="26"/>
          <w:szCs w:val="26"/>
          <w:lang w:eastAsia="en-US"/>
        </w:rPr>
        <w:t xml:space="preserve"> </w:t>
      </w:r>
      <w:r w:rsidRPr="00F779D4">
        <w:rPr>
          <w:rFonts w:ascii="Times New Roman" w:eastAsiaTheme="minorHAnsi" w:hAnsi="Times New Roman" w:cs="Times New Roman"/>
          <w:sz w:val="26"/>
          <w:szCs w:val="26"/>
          <w:lang w:eastAsia="en-US"/>
        </w:rPr>
        <w:t>соблюдением обязательных</w:t>
      </w:r>
      <w:r w:rsidR="002C341E" w:rsidRPr="00F779D4">
        <w:rPr>
          <w:rFonts w:ascii="Times New Roman" w:eastAsiaTheme="minorHAnsi" w:hAnsi="Times New Roman" w:cs="Times New Roman"/>
          <w:sz w:val="26"/>
          <w:szCs w:val="26"/>
          <w:lang w:eastAsia="en-US"/>
        </w:rPr>
        <w:t xml:space="preserve"> </w:t>
      </w:r>
      <w:r w:rsidRPr="00F779D4">
        <w:rPr>
          <w:rFonts w:ascii="Times New Roman" w:eastAsiaTheme="minorHAnsi" w:hAnsi="Times New Roman" w:cs="Times New Roman"/>
          <w:sz w:val="26"/>
          <w:szCs w:val="26"/>
          <w:lang w:eastAsia="en-US"/>
        </w:rPr>
        <w:t>требований;</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2) выездное обследование.</w:t>
      </w:r>
    </w:p>
    <w:p w:rsidR="00AC00DE" w:rsidRPr="00F779D4" w:rsidRDefault="00AC00DE" w:rsidP="00232D7A">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6"/>
          <w:szCs w:val="26"/>
          <w:lang w:eastAsia="en-US"/>
        </w:rPr>
      </w:pPr>
      <w:r w:rsidRPr="00F779D4">
        <w:rPr>
          <w:rFonts w:ascii="Times New Roman" w:eastAsiaTheme="minorHAnsi" w:hAnsi="Times New Roman" w:cs="Times New Roman"/>
          <w:color w:val="000000" w:themeColor="text1"/>
          <w:sz w:val="26"/>
          <w:szCs w:val="26"/>
          <w:lang w:eastAsia="en-US"/>
        </w:rPr>
        <w:t>В случае</w:t>
      </w:r>
      <w:r w:rsidR="00956C89" w:rsidRPr="00F779D4">
        <w:rPr>
          <w:rFonts w:ascii="Times New Roman" w:eastAsiaTheme="minorHAnsi" w:hAnsi="Times New Roman" w:cs="Times New Roman"/>
          <w:color w:val="000000" w:themeColor="text1"/>
          <w:sz w:val="26"/>
          <w:szCs w:val="26"/>
          <w:lang w:eastAsia="en-US"/>
        </w:rPr>
        <w:t xml:space="preserve">, если проведение контрольного </w:t>
      </w:r>
      <w:r w:rsidRPr="00F779D4">
        <w:rPr>
          <w:rFonts w:ascii="Times New Roman" w:eastAsiaTheme="minorHAnsi" w:hAnsi="Times New Roman" w:cs="Times New Roman"/>
          <w:color w:val="000000" w:themeColor="text1"/>
          <w:sz w:val="26"/>
          <w:szCs w:val="26"/>
          <w:lang w:eastAsia="en-US"/>
        </w:rPr>
        <w:t xml:space="preserve">мероприятия с взаимодействием контролируемого лица, оказалось невозможным в связи с его отсутствием по месту нахождения (осуществления деятельности), либо в связи с фактическим неосуществлением </w:t>
      </w:r>
      <w:r w:rsidR="005E0316" w:rsidRPr="00F779D4">
        <w:rPr>
          <w:rFonts w:ascii="Times New Roman" w:eastAsiaTheme="minorHAnsi" w:hAnsi="Times New Roman" w:cs="Times New Roman"/>
          <w:color w:val="000000" w:themeColor="text1"/>
          <w:sz w:val="26"/>
          <w:szCs w:val="26"/>
          <w:lang w:eastAsia="en-US"/>
        </w:rPr>
        <w:t>деятельности</w:t>
      </w:r>
      <w:r w:rsidRPr="00F779D4">
        <w:rPr>
          <w:rFonts w:ascii="Times New Roman" w:eastAsiaTheme="minorHAnsi" w:hAnsi="Times New Roman" w:cs="Times New Roman"/>
          <w:color w:val="000000" w:themeColor="text1"/>
          <w:sz w:val="26"/>
          <w:szCs w:val="26"/>
          <w:lang w:eastAsia="en-US"/>
        </w:rPr>
        <w:t xml:space="preserve"> контролируемым лицом, либо в связи с иными действиями (бездействием) контролируемого лица, повлекшими невозможность проведен</w:t>
      </w:r>
      <w:r w:rsidR="00956C89" w:rsidRPr="00F779D4">
        <w:rPr>
          <w:rFonts w:ascii="Times New Roman" w:eastAsiaTheme="minorHAnsi" w:hAnsi="Times New Roman" w:cs="Times New Roman"/>
          <w:color w:val="000000" w:themeColor="text1"/>
          <w:sz w:val="26"/>
          <w:szCs w:val="26"/>
          <w:lang w:eastAsia="en-US"/>
        </w:rPr>
        <w:t xml:space="preserve">ия или завершения контрольного </w:t>
      </w:r>
      <w:r w:rsidRPr="00F779D4">
        <w:rPr>
          <w:rFonts w:ascii="Times New Roman" w:eastAsiaTheme="minorHAnsi" w:hAnsi="Times New Roman" w:cs="Times New Roman"/>
          <w:color w:val="000000" w:themeColor="text1"/>
          <w:sz w:val="26"/>
          <w:szCs w:val="26"/>
          <w:lang w:eastAsia="en-US"/>
        </w:rPr>
        <w:t xml:space="preserve">мероприятия, </w:t>
      </w:r>
      <w:r w:rsidR="00956C89" w:rsidRPr="00F779D4">
        <w:rPr>
          <w:rFonts w:ascii="Times New Roman" w:eastAsiaTheme="minorHAnsi" w:hAnsi="Times New Roman" w:cs="Times New Roman"/>
          <w:color w:val="000000" w:themeColor="text1"/>
          <w:sz w:val="26"/>
          <w:szCs w:val="26"/>
          <w:lang w:eastAsia="en-US"/>
        </w:rPr>
        <w:t xml:space="preserve">уполномоченный орган </w:t>
      </w:r>
      <w:r w:rsidRPr="00F779D4">
        <w:rPr>
          <w:rFonts w:ascii="Times New Roman" w:eastAsiaTheme="minorHAnsi" w:hAnsi="Times New Roman" w:cs="Times New Roman"/>
          <w:color w:val="000000" w:themeColor="text1"/>
          <w:sz w:val="26"/>
          <w:szCs w:val="26"/>
          <w:lang w:eastAsia="en-US"/>
        </w:rPr>
        <w:t xml:space="preserve">составляет акт о невозможности проведения контрольного мероприятия с указанием причин и информирует контролируемое лицо о невозможности </w:t>
      </w:r>
      <w:r w:rsidR="006A79CC" w:rsidRPr="00F779D4">
        <w:rPr>
          <w:rFonts w:ascii="Times New Roman" w:eastAsiaTheme="minorHAnsi" w:hAnsi="Times New Roman" w:cs="Times New Roman"/>
          <w:color w:val="000000" w:themeColor="text1"/>
          <w:sz w:val="26"/>
          <w:szCs w:val="26"/>
          <w:lang w:eastAsia="en-US"/>
        </w:rPr>
        <w:t xml:space="preserve">проведения контрольного </w:t>
      </w:r>
      <w:r w:rsidRPr="00F779D4">
        <w:rPr>
          <w:rFonts w:ascii="Times New Roman" w:eastAsiaTheme="minorHAnsi" w:hAnsi="Times New Roman" w:cs="Times New Roman"/>
          <w:color w:val="000000" w:themeColor="text1"/>
          <w:sz w:val="26"/>
          <w:szCs w:val="26"/>
          <w:lang w:eastAsia="en-US"/>
        </w:rPr>
        <w:t xml:space="preserve">мероприятия в порядке, предусмотренном </w:t>
      </w:r>
      <w:hyperlink r:id="rId18" w:history="1">
        <w:r w:rsidRPr="00F779D4">
          <w:rPr>
            <w:rFonts w:ascii="Times New Roman" w:eastAsiaTheme="minorHAnsi" w:hAnsi="Times New Roman" w:cs="Times New Roman"/>
            <w:color w:val="000000" w:themeColor="text1"/>
            <w:sz w:val="26"/>
            <w:szCs w:val="26"/>
            <w:lang w:eastAsia="en-US"/>
          </w:rPr>
          <w:t>частями 4</w:t>
        </w:r>
      </w:hyperlink>
      <w:r w:rsidRPr="00F779D4">
        <w:rPr>
          <w:rFonts w:ascii="Times New Roman" w:eastAsiaTheme="minorHAnsi" w:hAnsi="Times New Roman" w:cs="Times New Roman"/>
          <w:color w:val="000000" w:themeColor="text1"/>
          <w:sz w:val="26"/>
          <w:szCs w:val="26"/>
          <w:lang w:eastAsia="en-US"/>
        </w:rPr>
        <w:t xml:space="preserve"> и </w:t>
      </w:r>
      <w:hyperlink r:id="rId19" w:history="1">
        <w:r w:rsidRPr="00F779D4">
          <w:rPr>
            <w:rFonts w:ascii="Times New Roman" w:eastAsiaTheme="minorHAnsi" w:hAnsi="Times New Roman" w:cs="Times New Roman"/>
            <w:color w:val="000000" w:themeColor="text1"/>
            <w:sz w:val="26"/>
            <w:szCs w:val="26"/>
            <w:lang w:eastAsia="en-US"/>
          </w:rPr>
          <w:t>5 статьи 21</w:t>
        </w:r>
      </w:hyperlink>
      <w:r w:rsidRPr="00F779D4">
        <w:rPr>
          <w:rFonts w:ascii="Times New Roman" w:eastAsiaTheme="minorHAnsi" w:hAnsi="Times New Roman" w:cs="Times New Roman"/>
          <w:color w:val="000000" w:themeColor="text1"/>
          <w:sz w:val="26"/>
          <w:szCs w:val="26"/>
          <w:lang w:eastAsia="en-US"/>
        </w:rPr>
        <w:t xml:space="preserve"> Федерального закона от 31.07.202</w:t>
      </w:r>
      <w:r w:rsidR="006A44E9" w:rsidRPr="00F779D4">
        <w:rPr>
          <w:rFonts w:ascii="Times New Roman" w:eastAsiaTheme="minorHAnsi" w:hAnsi="Times New Roman" w:cs="Times New Roman"/>
          <w:color w:val="000000" w:themeColor="text1"/>
          <w:sz w:val="26"/>
          <w:szCs w:val="26"/>
          <w:lang w:eastAsia="en-US"/>
        </w:rPr>
        <w:t>0</w:t>
      </w:r>
      <w:r w:rsidRPr="00F779D4">
        <w:rPr>
          <w:rFonts w:ascii="Times New Roman" w:eastAsiaTheme="minorHAnsi" w:hAnsi="Times New Roman" w:cs="Times New Roman"/>
          <w:color w:val="000000" w:themeColor="text1"/>
          <w:sz w:val="26"/>
          <w:szCs w:val="26"/>
          <w:lang w:eastAsia="en-US"/>
        </w:rPr>
        <w:t>г. №248-ФЗ</w:t>
      </w:r>
      <w:r w:rsidR="006542C9" w:rsidRPr="00F779D4">
        <w:rPr>
          <w:rFonts w:ascii="Times New Roman" w:eastAsiaTheme="minorHAnsi" w:hAnsi="Times New Roman" w:cs="Times New Roman"/>
          <w:color w:val="000000" w:themeColor="text1"/>
          <w:sz w:val="26"/>
          <w:szCs w:val="26"/>
          <w:lang w:eastAsia="en-US"/>
        </w:rPr>
        <w:t xml:space="preserve"> «</w:t>
      </w:r>
      <w:r w:rsidR="006542C9" w:rsidRPr="00F779D4">
        <w:rPr>
          <w:rFonts w:ascii="Times New Roman" w:hAnsi="Times New Roman" w:cs="Times New Roman"/>
          <w:color w:val="000000" w:themeColor="text1"/>
          <w:sz w:val="26"/>
          <w:szCs w:val="26"/>
        </w:rPr>
        <w:t>О государственном контроле (надзоре) и муниципальном контроле в Российской Федерации»</w:t>
      </w:r>
      <w:r w:rsidRPr="00F779D4">
        <w:rPr>
          <w:rFonts w:ascii="Times New Roman" w:eastAsiaTheme="minorHAnsi" w:hAnsi="Times New Roman" w:cs="Times New Roman"/>
          <w:color w:val="000000" w:themeColor="text1"/>
          <w:sz w:val="26"/>
          <w:szCs w:val="26"/>
          <w:lang w:eastAsia="en-US"/>
        </w:rPr>
        <w:t xml:space="preserve">. В этом случае </w:t>
      </w:r>
      <w:r w:rsidR="003760A0" w:rsidRPr="00F779D4">
        <w:rPr>
          <w:rFonts w:ascii="Times New Roman" w:eastAsiaTheme="minorHAnsi" w:hAnsi="Times New Roman" w:cs="Times New Roman"/>
          <w:color w:val="000000" w:themeColor="text1"/>
          <w:sz w:val="26"/>
          <w:szCs w:val="26"/>
          <w:lang w:eastAsia="en-US"/>
        </w:rPr>
        <w:t>уполномоченное лицо</w:t>
      </w:r>
      <w:r w:rsidR="00760AA8" w:rsidRPr="00F779D4">
        <w:rPr>
          <w:rFonts w:ascii="Times New Roman" w:eastAsiaTheme="minorHAnsi" w:hAnsi="Times New Roman" w:cs="Times New Roman"/>
          <w:color w:val="000000" w:themeColor="text1"/>
          <w:sz w:val="26"/>
          <w:szCs w:val="26"/>
          <w:lang w:eastAsia="en-US"/>
        </w:rPr>
        <w:t xml:space="preserve"> </w:t>
      </w:r>
      <w:r w:rsidR="006A79CC" w:rsidRPr="00F779D4">
        <w:rPr>
          <w:rFonts w:ascii="Times New Roman" w:eastAsiaTheme="minorHAnsi" w:hAnsi="Times New Roman" w:cs="Times New Roman"/>
          <w:color w:val="000000" w:themeColor="text1"/>
          <w:sz w:val="26"/>
          <w:szCs w:val="26"/>
          <w:lang w:eastAsia="en-US"/>
        </w:rPr>
        <w:t xml:space="preserve">вправе совершить контрольные </w:t>
      </w:r>
      <w:r w:rsidRPr="00F779D4">
        <w:rPr>
          <w:rFonts w:ascii="Times New Roman" w:eastAsiaTheme="minorHAnsi" w:hAnsi="Times New Roman" w:cs="Times New Roman"/>
          <w:color w:val="000000" w:themeColor="text1"/>
          <w:sz w:val="26"/>
          <w:szCs w:val="26"/>
          <w:lang w:eastAsia="en-US"/>
        </w:rPr>
        <w:t xml:space="preserve">действия в рамках указанного </w:t>
      </w:r>
      <w:r w:rsidR="006A79CC" w:rsidRPr="00F779D4">
        <w:rPr>
          <w:rFonts w:ascii="Times New Roman" w:eastAsiaTheme="minorHAnsi" w:hAnsi="Times New Roman" w:cs="Times New Roman"/>
          <w:color w:val="000000" w:themeColor="text1"/>
          <w:sz w:val="26"/>
          <w:szCs w:val="26"/>
          <w:lang w:eastAsia="en-US"/>
        </w:rPr>
        <w:t xml:space="preserve">контрольного </w:t>
      </w:r>
      <w:r w:rsidRPr="00F779D4">
        <w:rPr>
          <w:rFonts w:ascii="Times New Roman" w:eastAsiaTheme="minorHAnsi" w:hAnsi="Times New Roman" w:cs="Times New Roman"/>
          <w:color w:val="000000" w:themeColor="text1"/>
          <w:sz w:val="26"/>
          <w:szCs w:val="26"/>
          <w:lang w:eastAsia="en-US"/>
        </w:rPr>
        <w:t xml:space="preserve">мероприятия в любое время до завершения </w:t>
      </w:r>
      <w:r w:rsidR="002030B5" w:rsidRPr="00F779D4">
        <w:rPr>
          <w:rFonts w:ascii="Times New Roman" w:eastAsiaTheme="minorHAnsi" w:hAnsi="Times New Roman" w:cs="Times New Roman"/>
          <w:color w:val="000000" w:themeColor="text1"/>
          <w:sz w:val="26"/>
          <w:szCs w:val="26"/>
          <w:lang w:eastAsia="en-US"/>
        </w:rPr>
        <w:t>проведения</w:t>
      </w:r>
      <w:r w:rsidR="006A79CC" w:rsidRPr="00F779D4">
        <w:rPr>
          <w:rFonts w:ascii="Times New Roman" w:eastAsiaTheme="minorHAnsi" w:hAnsi="Times New Roman" w:cs="Times New Roman"/>
          <w:color w:val="000000" w:themeColor="text1"/>
          <w:sz w:val="26"/>
          <w:szCs w:val="26"/>
          <w:lang w:eastAsia="en-US"/>
        </w:rPr>
        <w:t xml:space="preserve"> контрольного </w:t>
      </w:r>
      <w:r w:rsidRPr="00F779D4">
        <w:rPr>
          <w:rFonts w:ascii="Times New Roman" w:eastAsiaTheme="minorHAnsi" w:hAnsi="Times New Roman" w:cs="Times New Roman"/>
          <w:color w:val="000000" w:themeColor="text1"/>
          <w:sz w:val="26"/>
          <w:szCs w:val="26"/>
          <w:lang w:eastAsia="en-US"/>
        </w:rPr>
        <w:t>мероприятия.</w:t>
      </w:r>
    </w:p>
    <w:p w:rsidR="00AC00DE" w:rsidRPr="00F779D4" w:rsidRDefault="00FF2D8A" w:rsidP="00232D7A">
      <w:pPr>
        <w:pStyle w:val="ConsPlusNormal"/>
        <w:ind w:firstLine="567"/>
        <w:jc w:val="both"/>
        <w:rPr>
          <w:rFonts w:ascii="Times New Roman" w:hAnsi="Times New Roman" w:cs="Times New Roman"/>
          <w:color w:val="000000" w:themeColor="text1"/>
          <w:sz w:val="26"/>
          <w:szCs w:val="26"/>
        </w:rPr>
      </w:pPr>
      <w:r w:rsidRPr="00F779D4">
        <w:rPr>
          <w:rFonts w:ascii="Times New Roman" w:eastAsiaTheme="minorHAnsi" w:hAnsi="Times New Roman" w:cs="Times New Roman"/>
          <w:bCs/>
          <w:sz w:val="26"/>
          <w:szCs w:val="26"/>
          <w:lang w:eastAsia="en-US"/>
        </w:rPr>
        <w:t xml:space="preserve">Контрольные </w:t>
      </w:r>
      <w:r w:rsidR="00AC00DE" w:rsidRPr="00F779D4">
        <w:rPr>
          <w:rFonts w:ascii="Times New Roman" w:eastAsiaTheme="minorHAnsi" w:hAnsi="Times New Roman" w:cs="Times New Roman"/>
          <w:bCs/>
          <w:sz w:val="26"/>
          <w:szCs w:val="26"/>
          <w:lang w:eastAsia="en-US"/>
        </w:rPr>
        <w:t>мероприятия в рамках осуществления муниципального контроля</w:t>
      </w:r>
      <w:r w:rsidR="00760AA8" w:rsidRPr="00F779D4">
        <w:rPr>
          <w:rFonts w:ascii="Times New Roman" w:eastAsiaTheme="minorHAnsi" w:hAnsi="Times New Roman" w:cs="Times New Roman"/>
          <w:bCs/>
          <w:sz w:val="26"/>
          <w:szCs w:val="26"/>
          <w:lang w:eastAsia="en-US"/>
        </w:rPr>
        <w:t xml:space="preserve"> </w:t>
      </w:r>
      <w:r w:rsidR="00582280" w:rsidRPr="00F779D4">
        <w:rPr>
          <w:rFonts w:ascii="Times New Roman" w:hAnsi="Times New Roman" w:cs="Times New Roman"/>
          <w:color w:val="000000" w:themeColor="text1"/>
          <w:sz w:val="26"/>
          <w:szCs w:val="26"/>
        </w:rPr>
        <w:t>на автомобильном транспорте и в дорожн</w:t>
      </w:r>
      <w:r w:rsidR="00883271" w:rsidRPr="00F779D4">
        <w:rPr>
          <w:rFonts w:ascii="Times New Roman" w:hAnsi="Times New Roman" w:cs="Times New Roman"/>
          <w:color w:val="000000" w:themeColor="text1"/>
          <w:sz w:val="26"/>
          <w:szCs w:val="26"/>
        </w:rPr>
        <w:t>ой деятельности</w:t>
      </w:r>
      <w:r w:rsidR="00AC00DE" w:rsidRPr="00F779D4">
        <w:rPr>
          <w:rFonts w:ascii="Times New Roman" w:eastAsiaTheme="minorHAnsi" w:hAnsi="Times New Roman" w:cs="Times New Roman"/>
          <w:bCs/>
          <w:sz w:val="26"/>
          <w:szCs w:val="26"/>
          <w:lang w:eastAsia="en-US"/>
        </w:rPr>
        <w:t>, за искл</w:t>
      </w:r>
      <w:r w:rsidRPr="00F779D4">
        <w:rPr>
          <w:rFonts w:ascii="Times New Roman" w:eastAsiaTheme="minorHAnsi" w:hAnsi="Times New Roman" w:cs="Times New Roman"/>
          <w:bCs/>
          <w:sz w:val="26"/>
          <w:szCs w:val="26"/>
          <w:lang w:eastAsia="en-US"/>
        </w:rPr>
        <w:t xml:space="preserve">ючением контрольных </w:t>
      </w:r>
      <w:r w:rsidR="00AC00DE" w:rsidRPr="00F779D4">
        <w:rPr>
          <w:rFonts w:ascii="Times New Roman" w:eastAsiaTheme="minorHAnsi" w:hAnsi="Times New Roman" w:cs="Times New Roman"/>
          <w:bCs/>
          <w:sz w:val="26"/>
          <w:szCs w:val="26"/>
          <w:lang w:eastAsia="en-US"/>
        </w:rPr>
        <w:t xml:space="preserve">мероприятий без взаимодействия, могут проводиться на плановой и внеплановой основе только путем совершения </w:t>
      </w:r>
      <w:r w:rsidR="00F0707D" w:rsidRPr="00F779D4">
        <w:rPr>
          <w:rFonts w:ascii="Times New Roman" w:eastAsiaTheme="minorHAnsi" w:hAnsi="Times New Roman" w:cs="Times New Roman"/>
          <w:bCs/>
          <w:sz w:val="26"/>
          <w:szCs w:val="26"/>
          <w:lang w:eastAsia="en-US"/>
        </w:rPr>
        <w:t>уполномоченным лицом</w:t>
      </w:r>
      <w:r w:rsidR="00AC00DE" w:rsidRPr="00F779D4">
        <w:rPr>
          <w:rFonts w:ascii="Times New Roman" w:eastAsiaTheme="minorHAnsi" w:hAnsi="Times New Roman" w:cs="Times New Roman"/>
          <w:bCs/>
          <w:sz w:val="26"/>
          <w:szCs w:val="26"/>
          <w:lang w:eastAsia="en-US"/>
        </w:rPr>
        <w:t xml:space="preserve"> и лицами, привлекаемыми к проведению контрольного мероприятия, следующих к</w:t>
      </w:r>
      <w:r w:rsidRPr="00F779D4">
        <w:rPr>
          <w:rFonts w:ascii="Times New Roman" w:eastAsiaTheme="minorHAnsi" w:hAnsi="Times New Roman" w:cs="Times New Roman"/>
          <w:bCs/>
          <w:sz w:val="26"/>
          <w:szCs w:val="26"/>
          <w:lang w:eastAsia="en-US"/>
        </w:rPr>
        <w:t xml:space="preserve">онтрольных </w:t>
      </w:r>
      <w:r w:rsidR="00AC00DE" w:rsidRPr="00F779D4">
        <w:rPr>
          <w:rFonts w:ascii="Times New Roman" w:eastAsiaTheme="minorHAnsi" w:hAnsi="Times New Roman" w:cs="Times New Roman"/>
          <w:bCs/>
          <w:sz w:val="26"/>
          <w:szCs w:val="26"/>
          <w:lang w:eastAsia="en-US"/>
        </w:rPr>
        <w:t>действий:</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1) осмотр;</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2) опрос;</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3) получение письменных объяснений;</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4) истребование документов;</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5) отбор проб (образцов);</w:t>
      </w:r>
    </w:p>
    <w:p w:rsidR="00AC00DE" w:rsidRPr="00F779D4" w:rsidRDefault="00AC00DE" w:rsidP="00232D7A">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6) экспертиза.</w:t>
      </w:r>
    </w:p>
    <w:p w:rsidR="00AC00DE" w:rsidRPr="00F779D4" w:rsidRDefault="009D2A97" w:rsidP="00232D7A">
      <w:pPr>
        <w:spacing w:after="0" w:line="240" w:lineRule="auto"/>
        <w:ind w:firstLine="480"/>
        <w:jc w:val="both"/>
        <w:textAlignment w:val="baselin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AC00DE"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8</w:t>
      </w:r>
      <w:r w:rsidR="00AC00DE" w:rsidRPr="00F779D4">
        <w:rPr>
          <w:rFonts w:ascii="Times New Roman" w:hAnsi="Times New Roman" w:cs="Times New Roman"/>
          <w:color w:val="000000" w:themeColor="text1"/>
          <w:sz w:val="26"/>
          <w:szCs w:val="26"/>
        </w:rPr>
        <w:t>. Плановые</w:t>
      </w:r>
      <w:r w:rsidR="008362E8" w:rsidRPr="00F779D4">
        <w:rPr>
          <w:rFonts w:ascii="Times New Roman" w:hAnsi="Times New Roman" w:cs="Times New Roman"/>
          <w:color w:val="000000" w:themeColor="text1"/>
          <w:sz w:val="26"/>
          <w:szCs w:val="26"/>
        </w:rPr>
        <w:t xml:space="preserve"> </w:t>
      </w:r>
      <w:r w:rsidR="00AC00DE" w:rsidRPr="00F779D4">
        <w:rPr>
          <w:rFonts w:ascii="Times New Roman" w:hAnsi="Times New Roman" w:cs="Times New Roman"/>
          <w:color w:val="000000" w:themeColor="text1"/>
          <w:sz w:val="26"/>
          <w:szCs w:val="26"/>
        </w:rPr>
        <w:t>проверки</w:t>
      </w:r>
      <w:r w:rsidR="008362E8" w:rsidRPr="00F779D4">
        <w:rPr>
          <w:rFonts w:ascii="Times New Roman" w:hAnsi="Times New Roman" w:cs="Times New Roman"/>
          <w:color w:val="000000" w:themeColor="text1"/>
          <w:sz w:val="26"/>
          <w:szCs w:val="26"/>
        </w:rPr>
        <w:t xml:space="preserve"> </w:t>
      </w:r>
      <w:r w:rsidR="00AC00DE" w:rsidRPr="00F779D4">
        <w:rPr>
          <w:rFonts w:ascii="Times New Roman" w:hAnsi="Times New Roman" w:cs="Times New Roman"/>
          <w:color w:val="000000" w:themeColor="text1"/>
          <w:sz w:val="26"/>
          <w:szCs w:val="26"/>
        </w:rPr>
        <w:t>проводятся на основании ежегодно разрабатываем</w:t>
      </w:r>
      <w:r w:rsidR="006C2DA3">
        <w:rPr>
          <w:rFonts w:ascii="Times New Roman" w:hAnsi="Times New Roman" w:cs="Times New Roman"/>
          <w:color w:val="000000" w:themeColor="text1"/>
          <w:sz w:val="26"/>
          <w:szCs w:val="26"/>
        </w:rPr>
        <w:t>ого плана, утверждаемого главой Черниговского муниципального района</w:t>
      </w:r>
      <w:r w:rsidR="00884597" w:rsidRPr="00F779D4">
        <w:rPr>
          <w:rFonts w:ascii="Times New Roman" w:hAnsi="Times New Roman" w:cs="Times New Roman"/>
          <w:color w:val="000000" w:themeColor="text1"/>
          <w:sz w:val="26"/>
          <w:szCs w:val="26"/>
        </w:rPr>
        <w:t xml:space="preserve"> </w:t>
      </w:r>
      <w:r w:rsidR="00AC00DE" w:rsidRPr="00F779D4">
        <w:rPr>
          <w:rFonts w:ascii="Times New Roman" w:hAnsi="Times New Roman" w:cs="Times New Roman"/>
          <w:color w:val="000000" w:themeColor="text1"/>
          <w:sz w:val="26"/>
          <w:szCs w:val="26"/>
        </w:rPr>
        <w:t>и размещаемого на офи</w:t>
      </w:r>
      <w:r w:rsidR="006C2DA3">
        <w:rPr>
          <w:rFonts w:ascii="Times New Roman" w:hAnsi="Times New Roman" w:cs="Times New Roman"/>
          <w:color w:val="000000" w:themeColor="text1"/>
          <w:sz w:val="26"/>
          <w:szCs w:val="26"/>
        </w:rPr>
        <w:t>циальном сайте Администрации Черниговского района</w:t>
      </w:r>
      <w:r w:rsidR="00AC00DE" w:rsidRPr="00F779D4">
        <w:rPr>
          <w:rFonts w:ascii="Times New Roman" w:hAnsi="Times New Roman" w:cs="Times New Roman"/>
          <w:color w:val="000000" w:themeColor="text1"/>
          <w:sz w:val="26"/>
          <w:szCs w:val="26"/>
        </w:rPr>
        <w:t xml:space="preserve"> в сети </w:t>
      </w:r>
      <w:r w:rsidR="00884597" w:rsidRPr="00F779D4">
        <w:rPr>
          <w:rFonts w:ascii="Times New Roman" w:hAnsi="Times New Roman" w:cs="Times New Roman"/>
          <w:color w:val="000000" w:themeColor="text1"/>
          <w:sz w:val="26"/>
          <w:szCs w:val="26"/>
        </w:rPr>
        <w:t>«</w:t>
      </w:r>
      <w:r w:rsidR="00AC00DE" w:rsidRPr="00F779D4">
        <w:rPr>
          <w:rFonts w:ascii="Times New Roman" w:hAnsi="Times New Roman" w:cs="Times New Roman"/>
          <w:color w:val="000000" w:themeColor="text1"/>
          <w:sz w:val="26"/>
          <w:szCs w:val="26"/>
        </w:rPr>
        <w:t>Интернет</w:t>
      </w:r>
      <w:r w:rsidR="00884597" w:rsidRPr="00F779D4">
        <w:rPr>
          <w:rFonts w:ascii="Times New Roman" w:hAnsi="Times New Roman" w:cs="Times New Roman"/>
          <w:color w:val="000000" w:themeColor="text1"/>
          <w:sz w:val="26"/>
          <w:szCs w:val="26"/>
        </w:rPr>
        <w:t>»</w:t>
      </w:r>
      <w:r w:rsidR="00AC00DE" w:rsidRPr="00F779D4">
        <w:rPr>
          <w:rFonts w:ascii="Times New Roman" w:hAnsi="Times New Roman" w:cs="Times New Roman"/>
          <w:color w:val="000000" w:themeColor="text1"/>
          <w:sz w:val="26"/>
          <w:szCs w:val="26"/>
        </w:rPr>
        <w:t xml:space="preserve">. </w:t>
      </w:r>
    </w:p>
    <w:p w:rsidR="00AC00DE" w:rsidRPr="00F779D4" w:rsidRDefault="00AC00DE" w:rsidP="00232D7A">
      <w:pPr>
        <w:autoSpaceDE w:val="0"/>
        <w:autoSpaceDN w:val="0"/>
        <w:adjustRightInd w:val="0"/>
        <w:spacing w:after="0" w:line="240" w:lineRule="auto"/>
        <w:ind w:firstLine="567"/>
        <w:jc w:val="both"/>
        <w:rPr>
          <w:rFonts w:ascii="Times New Roman" w:eastAsiaTheme="minorHAnsi" w:hAnsi="Times New Roman" w:cs="Times New Roman"/>
          <w:bCs/>
          <w:sz w:val="26"/>
          <w:szCs w:val="26"/>
          <w:lang w:eastAsia="en-US"/>
        </w:rPr>
      </w:pPr>
      <w:r w:rsidRPr="00F779D4">
        <w:rPr>
          <w:rFonts w:ascii="Times New Roman" w:hAnsi="Times New Roman" w:cs="Times New Roman"/>
          <w:color w:val="000000" w:themeColor="text1"/>
          <w:sz w:val="26"/>
          <w:szCs w:val="26"/>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6C2DA3" w:rsidRPr="006C2DA3">
        <w:rPr>
          <w:rFonts w:ascii="Times New Roman" w:hAnsi="Times New Roman" w:cs="Times New Roman"/>
          <w:color w:val="000000" w:themeColor="text1"/>
          <w:sz w:val="26"/>
          <w:szCs w:val="26"/>
        </w:rPr>
        <w:t xml:space="preserve">Администрации Черниговского </w:t>
      </w:r>
      <w:r w:rsidR="00A44C1A" w:rsidRPr="006C2DA3">
        <w:rPr>
          <w:rFonts w:ascii="Times New Roman" w:hAnsi="Times New Roman" w:cs="Times New Roman"/>
          <w:color w:val="000000" w:themeColor="text1"/>
          <w:sz w:val="26"/>
          <w:szCs w:val="26"/>
        </w:rPr>
        <w:t xml:space="preserve">района </w:t>
      </w:r>
      <w:r w:rsidR="00A44C1A">
        <w:rPr>
          <w:rFonts w:ascii="Times New Roman" w:hAnsi="Times New Roman" w:cs="Times New Roman"/>
          <w:color w:val="000000" w:themeColor="text1"/>
          <w:sz w:val="26"/>
          <w:szCs w:val="26"/>
        </w:rPr>
        <w:t>(</w:t>
      </w:r>
      <w:r w:rsidR="006C2DA3">
        <w:rPr>
          <w:rFonts w:ascii="Times New Roman" w:hAnsi="Times New Roman" w:cs="Times New Roman"/>
          <w:color w:val="000000" w:themeColor="text1"/>
          <w:sz w:val="26"/>
          <w:szCs w:val="26"/>
          <w:lang w:val="en-US"/>
        </w:rPr>
        <w:t>www</w:t>
      </w:r>
      <w:r w:rsidR="006C2DA3" w:rsidRPr="006C2DA3">
        <w:rPr>
          <w:rFonts w:ascii="Times New Roman" w:hAnsi="Times New Roman" w:cs="Times New Roman"/>
          <w:color w:val="000000" w:themeColor="text1"/>
          <w:sz w:val="26"/>
          <w:szCs w:val="26"/>
        </w:rPr>
        <w:t>@</w:t>
      </w:r>
      <w:r w:rsidR="006C2DA3">
        <w:rPr>
          <w:rFonts w:ascii="Times New Roman" w:hAnsi="Times New Roman" w:cs="Times New Roman"/>
          <w:color w:val="000000" w:themeColor="text1"/>
          <w:sz w:val="26"/>
          <w:szCs w:val="26"/>
          <w:lang w:val="en-US"/>
        </w:rPr>
        <w:t>chernigovka</w:t>
      </w:r>
      <w:r w:rsidR="006C2DA3" w:rsidRPr="006C2DA3">
        <w:rPr>
          <w:rFonts w:ascii="Times New Roman" w:hAnsi="Times New Roman" w:cs="Times New Roman"/>
          <w:color w:val="000000" w:themeColor="text1"/>
          <w:sz w:val="26"/>
          <w:szCs w:val="26"/>
        </w:rPr>
        <w:t>.</w:t>
      </w:r>
      <w:r w:rsidR="006C2DA3">
        <w:rPr>
          <w:rFonts w:ascii="Times New Roman" w:hAnsi="Times New Roman" w:cs="Times New Roman"/>
          <w:color w:val="000000" w:themeColor="text1"/>
          <w:sz w:val="26"/>
          <w:szCs w:val="26"/>
          <w:lang w:val="en-US"/>
        </w:rPr>
        <w:t>org</w:t>
      </w:r>
      <w:r w:rsidRPr="00F779D4">
        <w:rPr>
          <w:rFonts w:ascii="Times New Roman" w:hAnsi="Times New Roman" w:cs="Times New Roman"/>
          <w:color w:val="000000" w:themeColor="text1"/>
          <w:sz w:val="26"/>
          <w:szCs w:val="26"/>
        </w:rPr>
        <w:t>) в информационно-телекоммуникационной сети «Интернет» либо иным доступным способом,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AC00DE" w:rsidRPr="00F779D4" w:rsidRDefault="00AC00DE" w:rsidP="00232D7A">
      <w:pPr>
        <w:spacing w:after="0" w:line="240" w:lineRule="auto"/>
        <w:ind w:firstLine="480"/>
        <w:jc w:val="both"/>
        <w:textAlignment w:val="baseline"/>
        <w:rPr>
          <w:rFonts w:ascii="Times New Roman" w:hAnsi="Times New Roman" w:cs="Times New Roman"/>
          <w:color w:val="000000" w:themeColor="text1"/>
          <w:sz w:val="26"/>
          <w:szCs w:val="26"/>
        </w:rPr>
      </w:pPr>
      <w:r w:rsidRPr="00F779D4">
        <w:rPr>
          <w:rFonts w:ascii="Times New Roman" w:eastAsiaTheme="minorHAnsi" w:hAnsi="Times New Roman" w:cs="Times New Roman"/>
          <w:sz w:val="26"/>
          <w:szCs w:val="26"/>
          <w:lang w:eastAsia="en-US"/>
        </w:rPr>
        <w:t>Проект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AC00DE" w:rsidRPr="00F779D4" w:rsidRDefault="009D2A97" w:rsidP="00232D7A">
      <w:pPr>
        <w:spacing w:after="0" w:line="240" w:lineRule="auto"/>
        <w:ind w:firstLine="480"/>
        <w:jc w:val="both"/>
        <w:textAlignment w:val="baseline"/>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AC00DE" w:rsidRPr="00F779D4">
        <w:rPr>
          <w:rFonts w:ascii="Times New Roman" w:eastAsiaTheme="minorHAnsi" w:hAnsi="Times New Roman" w:cs="Times New Roman"/>
          <w:sz w:val="26"/>
          <w:szCs w:val="26"/>
          <w:lang w:eastAsia="en-US"/>
        </w:rPr>
        <w:t>.</w:t>
      </w:r>
      <w:r w:rsidR="007A5553" w:rsidRPr="00F779D4">
        <w:rPr>
          <w:rFonts w:ascii="Times New Roman" w:eastAsiaTheme="minorHAnsi" w:hAnsi="Times New Roman" w:cs="Times New Roman"/>
          <w:sz w:val="26"/>
          <w:szCs w:val="26"/>
          <w:lang w:eastAsia="en-US"/>
        </w:rPr>
        <w:t>9</w:t>
      </w:r>
      <w:r w:rsidR="00AC00DE" w:rsidRPr="00F779D4">
        <w:rPr>
          <w:rFonts w:ascii="Times New Roman" w:eastAsiaTheme="minorHAnsi" w:hAnsi="Times New Roman" w:cs="Times New Roman"/>
          <w:sz w:val="26"/>
          <w:szCs w:val="26"/>
          <w:lang w:eastAsia="en-US"/>
        </w:rPr>
        <w:t>. В ежегодный план подлежат включению контрольные мероприятия по объектам контроля, для которых в году реализации ежегодного плана истекает период времени с даты окончания проведения пос</w:t>
      </w:r>
      <w:r w:rsidR="00CB6FB6" w:rsidRPr="00F779D4">
        <w:rPr>
          <w:rFonts w:ascii="Times New Roman" w:eastAsiaTheme="minorHAnsi" w:hAnsi="Times New Roman" w:cs="Times New Roman"/>
          <w:sz w:val="26"/>
          <w:szCs w:val="26"/>
          <w:lang w:eastAsia="en-US"/>
        </w:rPr>
        <w:t xml:space="preserve">леднего планового контрольного </w:t>
      </w:r>
      <w:r w:rsidR="00AC00DE" w:rsidRPr="00F779D4">
        <w:rPr>
          <w:rFonts w:ascii="Times New Roman" w:eastAsiaTheme="minorHAnsi" w:hAnsi="Times New Roman" w:cs="Times New Roman"/>
          <w:sz w:val="26"/>
          <w:szCs w:val="26"/>
          <w:lang w:eastAsia="en-US"/>
        </w:rPr>
        <w:t>меропри</w:t>
      </w:r>
      <w:r w:rsidR="00CB6FB6" w:rsidRPr="00F779D4">
        <w:rPr>
          <w:rFonts w:ascii="Times New Roman" w:eastAsiaTheme="minorHAnsi" w:hAnsi="Times New Roman" w:cs="Times New Roman"/>
          <w:sz w:val="26"/>
          <w:szCs w:val="26"/>
          <w:lang w:eastAsia="en-US"/>
        </w:rPr>
        <w:t xml:space="preserve">ятия, а если такие контрольные </w:t>
      </w:r>
      <w:r w:rsidR="00AC00DE" w:rsidRPr="00F779D4">
        <w:rPr>
          <w:rFonts w:ascii="Times New Roman" w:eastAsiaTheme="minorHAnsi" w:hAnsi="Times New Roman" w:cs="Times New Roman"/>
          <w:sz w:val="26"/>
          <w:szCs w:val="26"/>
          <w:lang w:eastAsia="en-US"/>
        </w:rPr>
        <w:t>мероприятия ранее не проводились, - то с даты:</w:t>
      </w:r>
    </w:p>
    <w:p w:rsidR="00AC00DE" w:rsidRPr="00F779D4" w:rsidRDefault="00AC00DE" w:rsidP="00232D7A">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 xml:space="preserve">а) государственной регистрации организации или гражданина в качестве </w:t>
      </w:r>
      <w:r w:rsidR="00B539C2" w:rsidRPr="00F779D4">
        <w:rPr>
          <w:rFonts w:ascii="Times New Roman" w:eastAsiaTheme="minorHAnsi" w:hAnsi="Times New Roman" w:cs="Times New Roman"/>
          <w:sz w:val="26"/>
          <w:szCs w:val="26"/>
          <w:lang w:eastAsia="en-US"/>
        </w:rPr>
        <w:t>индивидуального предпринимателя;</w:t>
      </w:r>
    </w:p>
    <w:p w:rsidR="00AC00DE" w:rsidRPr="00F779D4" w:rsidRDefault="00AC00DE" w:rsidP="00232D7A">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6"/>
          <w:szCs w:val="26"/>
          <w:lang w:eastAsia="en-US"/>
        </w:rPr>
      </w:pPr>
      <w:bookmarkStart w:id="1" w:name="Par2"/>
      <w:bookmarkEnd w:id="1"/>
      <w:r w:rsidRPr="00F779D4">
        <w:rPr>
          <w:rFonts w:ascii="Times New Roman" w:eastAsiaTheme="minorHAnsi" w:hAnsi="Times New Roman" w:cs="Times New Roman"/>
          <w:sz w:val="26"/>
          <w:szCs w:val="26"/>
          <w:lang w:eastAsia="en-US"/>
        </w:rPr>
        <w:t xml:space="preserve">б) </w:t>
      </w:r>
      <w:r w:rsidRPr="00F779D4">
        <w:rPr>
          <w:rFonts w:ascii="Times New Roman" w:eastAsiaTheme="minorHAnsi" w:hAnsi="Times New Roman" w:cs="Times New Roman"/>
          <w:color w:val="000000" w:themeColor="text1"/>
          <w:sz w:val="26"/>
          <w:szCs w:val="26"/>
          <w:lang w:eastAsia="en-US"/>
        </w:rPr>
        <w:t xml:space="preserve">начала осуществления организацией или индивидуальным </w:t>
      </w:r>
      <w:r w:rsidRPr="00F779D4">
        <w:rPr>
          <w:rFonts w:ascii="Times New Roman" w:eastAsiaTheme="minorHAnsi" w:hAnsi="Times New Roman" w:cs="Times New Roman"/>
          <w:sz w:val="26"/>
          <w:szCs w:val="26"/>
          <w:lang w:eastAsia="en-US"/>
        </w:rPr>
        <w:t>предпринимателем</w:t>
      </w:r>
      <w:r w:rsidRPr="00F779D4">
        <w:rPr>
          <w:rFonts w:ascii="Times New Roman" w:eastAsiaTheme="minorHAnsi" w:hAnsi="Times New Roman" w:cs="Times New Roman"/>
          <w:color w:val="000000" w:themeColor="text1"/>
          <w:sz w:val="26"/>
          <w:szCs w:val="26"/>
          <w:lang w:eastAsia="en-US"/>
        </w:rPr>
        <w:t xml:space="preserve"> отдельного вида предпринимательской деятельности, если такое начало требует подачи уведомления.</w:t>
      </w:r>
    </w:p>
    <w:p w:rsidR="00AC00DE" w:rsidRPr="00F779D4" w:rsidRDefault="009D2A97" w:rsidP="00232D7A">
      <w:pPr>
        <w:spacing w:after="0" w:line="240" w:lineRule="auto"/>
        <w:ind w:firstLine="480"/>
        <w:jc w:val="both"/>
        <w:textAlignment w:val="baseline"/>
        <w:rPr>
          <w:rFonts w:ascii="Times New Roman" w:eastAsiaTheme="minorHAnsi" w:hAnsi="Times New Roman" w:cs="Times New Roman"/>
          <w:color w:val="000000" w:themeColor="text1"/>
          <w:sz w:val="26"/>
          <w:szCs w:val="26"/>
          <w:lang w:eastAsia="en-US"/>
        </w:rPr>
      </w:pPr>
      <w:bookmarkStart w:id="2" w:name="Par3"/>
      <w:bookmarkEnd w:id="2"/>
      <w:r>
        <w:rPr>
          <w:rFonts w:ascii="Times New Roman" w:hAnsi="Times New Roman" w:cs="Times New Roman"/>
          <w:color w:val="000000" w:themeColor="text1"/>
          <w:sz w:val="26"/>
          <w:szCs w:val="26"/>
        </w:rPr>
        <w:t>3</w:t>
      </w:r>
      <w:r w:rsidR="00AC00DE"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10</w:t>
      </w:r>
      <w:r w:rsidR="00AC00DE" w:rsidRPr="00F779D4">
        <w:rPr>
          <w:rFonts w:ascii="Times New Roman" w:hAnsi="Times New Roman" w:cs="Times New Roman"/>
          <w:color w:val="000000" w:themeColor="text1"/>
          <w:sz w:val="26"/>
          <w:szCs w:val="26"/>
        </w:rPr>
        <w:t xml:space="preserve">. </w:t>
      </w:r>
      <w:r w:rsidR="00CB6FB6" w:rsidRPr="00F779D4">
        <w:rPr>
          <w:rFonts w:ascii="Times New Roman" w:eastAsiaTheme="minorHAnsi" w:hAnsi="Times New Roman" w:cs="Times New Roman"/>
          <w:sz w:val="26"/>
          <w:szCs w:val="26"/>
          <w:lang w:eastAsia="en-US"/>
        </w:rPr>
        <w:t>Внеплановые</w:t>
      </w:r>
      <w:r w:rsidR="00CB6FB6" w:rsidRPr="00F779D4">
        <w:rPr>
          <w:rFonts w:ascii="Times New Roman" w:eastAsiaTheme="minorHAnsi" w:hAnsi="Times New Roman" w:cs="Times New Roman"/>
          <w:color w:val="000000" w:themeColor="text1"/>
          <w:sz w:val="26"/>
          <w:szCs w:val="26"/>
          <w:lang w:eastAsia="en-US"/>
        </w:rPr>
        <w:t xml:space="preserve"> контрольные </w:t>
      </w:r>
      <w:r w:rsidR="00AC00DE" w:rsidRPr="00F779D4">
        <w:rPr>
          <w:rFonts w:ascii="Times New Roman" w:eastAsiaTheme="minorHAnsi" w:hAnsi="Times New Roman" w:cs="Times New Roman"/>
          <w:color w:val="000000" w:themeColor="text1"/>
          <w:sz w:val="26"/>
          <w:szCs w:val="26"/>
          <w:lang w:eastAsia="en-US"/>
        </w:rPr>
        <w:t>мероприятия, за исклю</w:t>
      </w:r>
      <w:r w:rsidR="00CB6FB6" w:rsidRPr="00F779D4">
        <w:rPr>
          <w:rFonts w:ascii="Times New Roman" w:eastAsiaTheme="minorHAnsi" w:hAnsi="Times New Roman" w:cs="Times New Roman"/>
          <w:color w:val="000000" w:themeColor="text1"/>
          <w:sz w:val="26"/>
          <w:szCs w:val="26"/>
          <w:lang w:eastAsia="en-US"/>
        </w:rPr>
        <w:t xml:space="preserve">чением внеплановых контрольных </w:t>
      </w:r>
      <w:r w:rsidR="00AC00DE" w:rsidRPr="00F779D4">
        <w:rPr>
          <w:rFonts w:ascii="Times New Roman" w:eastAsiaTheme="minorHAnsi" w:hAnsi="Times New Roman" w:cs="Times New Roman"/>
          <w:color w:val="000000" w:themeColor="text1"/>
          <w:sz w:val="26"/>
          <w:szCs w:val="26"/>
          <w:lang w:eastAsia="en-US"/>
        </w:rPr>
        <w:t xml:space="preserve">мероприятий без взаимодействия, проводятся по основаниям, предусмотренным </w:t>
      </w:r>
      <w:hyperlink r:id="rId20" w:history="1">
        <w:r w:rsidR="00AC00DE" w:rsidRPr="00F779D4">
          <w:rPr>
            <w:rFonts w:ascii="Times New Roman" w:eastAsiaTheme="minorHAnsi" w:hAnsi="Times New Roman" w:cs="Times New Roman"/>
            <w:color w:val="000000" w:themeColor="text1"/>
            <w:sz w:val="26"/>
            <w:szCs w:val="26"/>
            <w:lang w:eastAsia="en-US"/>
          </w:rPr>
          <w:t>пунктами 1</w:t>
        </w:r>
      </w:hyperlink>
      <w:r w:rsidR="00AC00DE" w:rsidRPr="00F779D4">
        <w:rPr>
          <w:rFonts w:ascii="Times New Roman" w:eastAsiaTheme="minorHAnsi" w:hAnsi="Times New Roman" w:cs="Times New Roman"/>
          <w:color w:val="000000" w:themeColor="text1"/>
          <w:sz w:val="26"/>
          <w:szCs w:val="26"/>
          <w:lang w:eastAsia="en-US"/>
        </w:rPr>
        <w:t xml:space="preserve">, </w:t>
      </w:r>
      <w:hyperlink r:id="rId21" w:history="1">
        <w:r w:rsidR="00AC00DE" w:rsidRPr="00F779D4">
          <w:rPr>
            <w:rFonts w:ascii="Times New Roman" w:eastAsiaTheme="minorHAnsi" w:hAnsi="Times New Roman" w:cs="Times New Roman"/>
            <w:color w:val="000000" w:themeColor="text1"/>
            <w:sz w:val="26"/>
            <w:szCs w:val="26"/>
            <w:lang w:eastAsia="en-US"/>
          </w:rPr>
          <w:t>3</w:t>
        </w:r>
      </w:hyperlink>
      <w:r w:rsidR="00AC00DE" w:rsidRPr="00F779D4">
        <w:rPr>
          <w:rFonts w:ascii="Times New Roman" w:eastAsiaTheme="minorHAnsi" w:hAnsi="Times New Roman" w:cs="Times New Roman"/>
          <w:color w:val="000000" w:themeColor="text1"/>
          <w:sz w:val="26"/>
          <w:szCs w:val="26"/>
          <w:lang w:eastAsia="en-US"/>
        </w:rPr>
        <w:t>-</w:t>
      </w:r>
      <w:hyperlink r:id="rId22" w:history="1">
        <w:r w:rsidR="00AC00DE" w:rsidRPr="00F779D4">
          <w:rPr>
            <w:rFonts w:ascii="Times New Roman" w:eastAsiaTheme="minorHAnsi" w:hAnsi="Times New Roman" w:cs="Times New Roman"/>
            <w:color w:val="000000" w:themeColor="text1"/>
            <w:sz w:val="26"/>
            <w:szCs w:val="26"/>
            <w:lang w:eastAsia="en-US"/>
          </w:rPr>
          <w:t>6 части 1 статьи 57</w:t>
        </w:r>
      </w:hyperlink>
      <w:r w:rsidR="00AC00DE" w:rsidRPr="00F779D4">
        <w:rPr>
          <w:rFonts w:ascii="Times New Roman" w:eastAsiaTheme="minorHAnsi" w:hAnsi="Times New Roman" w:cs="Times New Roman"/>
          <w:color w:val="000000" w:themeColor="text1"/>
          <w:sz w:val="26"/>
          <w:szCs w:val="26"/>
          <w:lang w:eastAsia="en-US"/>
        </w:rPr>
        <w:t xml:space="preserve"> Федерального закона </w:t>
      </w:r>
      <w:r w:rsidR="00AC00DE" w:rsidRPr="00F779D4">
        <w:rPr>
          <w:rFonts w:ascii="Times New Roman" w:hAnsi="Times New Roman" w:cs="Times New Roman"/>
          <w:color w:val="000000" w:themeColor="text1"/>
          <w:sz w:val="26"/>
          <w:szCs w:val="26"/>
        </w:rPr>
        <w:t>от 31июля 2020г. №248-ФЗ «О государственном контроле (надзоре) и муниципальном контроле в Российской Федерации».</w:t>
      </w:r>
    </w:p>
    <w:p w:rsidR="007677E4" w:rsidRPr="00F779D4" w:rsidRDefault="007677E4" w:rsidP="00232D7A">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779D4">
        <w:rPr>
          <w:rFonts w:ascii="Times New Roman" w:hAnsi="Times New Roman" w:cs="Times New Roman"/>
          <w:color w:val="000000" w:themeColor="text1"/>
          <w:sz w:val="26"/>
          <w:szCs w:val="26"/>
        </w:rPr>
        <w:t>О проведении выездной проверки юридическое лицо, индивидуальный предприниматель, гражданин уведомляются уполномоченным органом не менее чем за двадцать четыре часа до начала ее проведения любым доступным способом.</w:t>
      </w:r>
    </w:p>
    <w:p w:rsidR="007E6557"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7677E4"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11</w:t>
      </w:r>
      <w:r w:rsidR="007677E4" w:rsidRPr="00F779D4">
        <w:rPr>
          <w:rFonts w:ascii="Times New Roman" w:hAnsi="Times New Roman" w:cs="Times New Roman"/>
          <w:color w:val="000000" w:themeColor="text1"/>
          <w:sz w:val="26"/>
          <w:szCs w:val="26"/>
        </w:rPr>
        <w:t xml:space="preserve">. </w:t>
      </w:r>
      <w:r w:rsidR="007E6557" w:rsidRPr="00F779D4">
        <w:rPr>
          <w:rFonts w:ascii="Times New Roman" w:hAnsi="Times New Roman" w:cs="Times New Roman"/>
          <w:sz w:val="26"/>
          <w:szCs w:val="26"/>
        </w:rPr>
        <w:t>Под документарной проверкой в целях настоящего Положения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E6557" w:rsidRPr="00F779D4" w:rsidRDefault="007E6557"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В ходе документарной проверки могут совершаться следующие контрольные действия:</w:t>
      </w:r>
    </w:p>
    <w:p w:rsidR="007E6557" w:rsidRPr="00F779D4" w:rsidRDefault="007E6557"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1) получение письменных объяснений;</w:t>
      </w:r>
    </w:p>
    <w:p w:rsidR="007E6557" w:rsidRPr="00F779D4" w:rsidRDefault="007E6557"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2) истребование документов;</w:t>
      </w:r>
    </w:p>
    <w:p w:rsidR="007677E4" w:rsidRPr="00F779D4" w:rsidRDefault="007E6557"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3) экспертиза.</w:t>
      </w:r>
    </w:p>
    <w:p w:rsidR="007677E4" w:rsidRPr="00F779D4" w:rsidRDefault="009D2A97" w:rsidP="00232D7A">
      <w:pPr>
        <w:spacing w:after="0" w:line="240" w:lineRule="auto"/>
        <w:ind w:firstLine="480"/>
        <w:jc w:val="both"/>
        <w:textAlignment w:val="baselin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7677E4"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12</w:t>
      </w:r>
      <w:r w:rsidR="007677E4" w:rsidRPr="00F779D4">
        <w:rPr>
          <w:rFonts w:ascii="Times New Roman" w:hAnsi="Times New Roman" w:cs="Times New Roman"/>
          <w:color w:val="000000" w:themeColor="text1"/>
          <w:sz w:val="26"/>
          <w:szCs w:val="26"/>
        </w:rPr>
        <w:t>. Выездная проверка</w:t>
      </w:r>
      <w:r w:rsidR="008362E8" w:rsidRPr="00F779D4">
        <w:rPr>
          <w:rFonts w:ascii="Times New Roman" w:hAnsi="Times New Roman" w:cs="Times New Roman"/>
          <w:color w:val="000000" w:themeColor="text1"/>
          <w:sz w:val="26"/>
          <w:szCs w:val="26"/>
        </w:rPr>
        <w:t xml:space="preserve"> </w:t>
      </w:r>
      <w:r w:rsidR="007677E4" w:rsidRPr="00F779D4">
        <w:rPr>
          <w:rFonts w:ascii="Times New Roman" w:hAnsi="Times New Roman" w:cs="Times New Roman"/>
          <w:color w:val="000000" w:themeColor="text1"/>
          <w:sz w:val="26"/>
          <w:szCs w:val="26"/>
        </w:rPr>
        <w:t>проводится по месту нахождения юридического лица, месту осуществления деятельности индивидуального предпринимателя, месту жительства гражданина и (или) по месту фактического осуществления их деятельности.</w:t>
      </w:r>
    </w:p>
    <w:p w:rsidR="007677E4" w:rsidRPr="00F779D4" w:rsidRDefault="007677E4" w:rsidP="00232D7A">
      <w:pPr>
        <w:spacing w:after="0" w:line="240" w:lineRule="auto"/>
        <w:ind w:firstLine="480"/>
        <w:jc w:val="both"/>
        <w:textAlignment w:val="baseline"/>
        <w:rPr>
          <w:rFonts w:ascii="Times New Roman" w:hAnsi="Times New Roman" w:cs="Times New Roman"/>
          <w:color w:val="000000" w:themeColor="text1"/>
          <w:sz w:val="26"/>
          <w:szCs w:val="26"/>
        </w:rPr>
      </w:pPr>
      <w:r w:rsidRPr="00F779D4">
        <w:rPr>
          <w:rFonts w:ascii="Times New Roman" w:hAnsi="Times New Roman" w:cs="Times New Roman"/>
          <w:color w:val="000000" w:themeColor="text1"/>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3" w:history="1">
        <w:r w:rsidRPr="00F779D4">
          <w:rPr>
            <w:rFonts w:ascii="Times New Roman" w:hAnsi="Times New Roman" w:cs="Times New Roman"/>
            <w:color w:val="000000" w:themeColor="text1"/>
            <w:sz w:val="26"/>
            <w:szCs w:val="26"/>
          </w:rPr>
          <w:t>пункт 6 части 1 статьи 57</w:t>
        </w:r>
      </w:hyperlink>
      <w:r w:rsidRPr="00F779D4">
        <w:rPr>
          <w:rFonts w:ascii="Times New Roman" w:hAnsi="Times New Roman" w:cs="Times New Roman"/>
          <w:color w:val="000000" w:themeColor="text1"/>
          <w:sz w:val="26"/>
          <w:szCs w:val="26"/>
        </w:rPr>
        <w:t xml:space="preserve"> Федерального закона от 31.07.2020г №</w:t>
      </w:r>
      <w:r w:rsidR="00F91905">
        <w:rPr>
          <w:rFonts w:ascii="Times New Roman" w:hAnsi="Times New Roman" w:cs="Times New Roman"/>
          <w:color w:val="000000" w:themeColor="text1"/>
          <w:sz w:val="26"/>
          <w:szCs w:val="26"/>
        </w:rPr>
        <w:t xml:space="preserve"> </w:t>
      </w:r>
      <w:r w:rsidRPr="00F779D4">
        <w:rPr>
          <w:rFonts w:ascii="Times New Roman" w:hAnsi="Times New Roman" w:cs="Times New Roman"/>
          <w:color w:val="000000" w:themeColor="text1"/>
          <w:sz w:val="26"/>
          <w:szCs w:val="26"/>
        </w:rPr>
        <w:t>248-ФЗ и которая для микропредприятия не может продолжаться более сорока часов.</w:t>
      </w:r>
    </w:p>
    <w:p w:rsidR="007677E4" w:rsidRPr="00F779D4" w:rsidRDefault="009D2A97" w:rsidP="00232D7A">
      <w:pPr>
        <w:spacing w:after="0" w:line="240" w:lineRule="auto"/>
        <w:ind w:firstLine="480"/>
        <w:jc w:val="both"/>
        <w:textAlignment w:val="baselin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7677E4" w:rsidRPr="00F779D4">
        <w:rPr>
          <w:rFonts w:ascii="Times New Roman" w:hAnsi="Times New Roman" w:cs="Times New Roman"/>
          <w:color w:val="000000" w:themeColor="text1"/>
          <w:sz w:val="26"/>
          <w:szCs w:val="26"/>
        </w:rPr>
        <w:t>.</w:t>
      </w:r>
      <w:r w:rsidR="007A5553" w:rsidRPr="00F779D4">
        <w:rPr>
          <w:rFonts w:ascii="Times New Roman" w:hAnsi="Times New Roman" w:cs="Times New Roman"/>
          <w:color w:val="000000" w:themeColor="text1"/>
          <w:sz w:val="26"/>
          <w:szCs w:val="26"/>
        </w:rPr>
        <w:t>13</w:t>
      </w:r>
      <w:r w:rsidR="007677E4" w:rsidRPr="00F779D4">
        <w:rPr>
          <w:rFonts w:ascii="Times New Roman" w:hAnsi="Times New Roman" w:cs="Times New Roman"/>
          <w:color w:val="000000" w:themeColor="text1"/>
          <w:sz w:val="26"/>
          <w:szCs w:val="26"/>
        </w:rPr>
        <w:t xml:space="preserve">. </w:t>
      </w:r>
      <w:r w:rsidR="00F07340" w:rsidRPr="00F779D4">
        <w:rPr>
          <w:rFonts w:ascii="Times New Roman" w:hAnsi="Times New Roman" w:cs="Times New Roman"/>
          <w:color w:val="000000" w:themeColor="text1"/>
          <w:sz w:val="26"/>
          <w:szCs w:val="26"/>
        </w:rPr>
        <w:t xml:space="preserve">При надлежащем уведомлении о проведении проверки, отсутствие руководителя или </w:t>
      </w:r>
      <w:r w:rsidR="00A44C1A" w:rsidRPr="00F779D4">
        <w:rPr>
          <w:rFonts w:ascii="Times New Roman" w:hAnsi="Times New Roman" w:cs="Times New Roman"/>
          <w:color w:val="000000" w:themeColor="text1"/>
          <w:sz w:val="26"/>
          <w:szCs w:val="26"/>
        </w:rPr>
        <w:t>иного должностного лица,</w:t>
      </w:r>
      <w:r w:rsidR="00F07340" w:rsidRPr="00F779D4">
        <w:rPr>
          <w:rFonts w:ascii="Times New Roman" w:hAnsi="Times New Roman" w:cs="Times New Roman"/>
          <w:color w:val="000000" w:themeColor="text1"/>
          <w:sz w:val="26"/>
          <w:szCs w:val="26"/>
        </w:rPr>
        <w:t xml:space="preserve"> или уполномоченного представителя юридического лица, индивидуального предпринимателя, его уполномоченного представителя</w:t>
      </w:r>
      <w:r w:rsidR="00815093" w:rsidRPr="00F779D4">
        <w:rPr>
          <w:rFonts w:ascii="Times New Roman" w:hAnsi="Times New Roman" w:cs="Times New Roman"/>
          <w:color w:val="000000" w:themeColor="text1"/>
          <w:sz w:val="26"/>
          <w:szCs w:val="26"/>
        </w:rPr>
        <w:t>, гражданина</w:t>
      </w:r>
      <w:r w:rsidR="00F07340" w:rsidRPr="00F779D4">
        <w:rPr>
          <w:rFonts w:ascii="Times New Roman" w:hAnsi="Times New Roman" w:cs="Times New Roman"/>
          <w:color w:val="000000" w:themeColor="text1"/>
          <w:sz w:val="26"/>
          <w:szCs w:val="26"/>
        </w:rPr>
        <w:t xml:space="preserve"> не является препятствием к проведению проверки.</w:t>
      </w:r>
    </w:p>
    <w:p w:rsidR="007677E4" w:rsidRPr="00F779D4" w:rsidRDefault="009D2A97" w:rsidP="00232D7A">
      <w:pPr>
        <w:spacing w:after="0" w:line="240" w:lineRule="auto"/>
        <w:ind w:firstLine="480"/>
        <w:jc w:val="both"/>
        <w:textAlignment w:val="baselin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7677E4" w:rsidRPr="00F779D4">
        <w:rPr>
          <w:rFonts w:ascii="Times New Roman" w:hAnsi="Times New Roman" w:cs="Times New Roman"/>
          <w:color w:val="000000" w:themeColor="text1"/>
          <w:sz w:val="26"/>
          <w:szCs w:val="26"/>
        </w:rPr>
        <w:t>.1</w:t>
      </w:r>
      <w:r w:rsidR="007A5553" w:rsidRPr="00F779D4">
        <w:rPr>
          <w:rFonts w:ascii="Times New Roman" w:hAnsi="Times New Roman" w:cs="Times New Roman"/>
          <w:color w:val="000000" w:themeColor="text1"/>
          <w:sz w:val="26"/>
          <w:szCs w:val="26"/>
        </w:rPr>
        <w:t>4</w:t>
      </w:r>
      <w:r w:rsidR="007677E4" w:rsidRPr="00F779D4">
        <w:rPr>
          <w:rFonts w:ascii="Times New Roman" w:hAnsi="Times New Roman" w:cs="Times New Roman"/>
          <w:color w:val="000000" w:themeColor="text1"/>
          <w:sz w:val="26"/>
          <w:szCs w:val="26"/>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представитель обязаны предоставить уполномоченным органам,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уполномоченным органам и участвующих в выездной проверке экспертов, представителей экспертных организаций на автомобильные дороги местного значения, земельные участки, иные территории, в используемые юридическим лицом, индивидуальным предпринимателем при осуществлении деятельности, используемые гражданами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8362E8" w:rsidRPr="00F779D4" w:rsidRDefault="008362E8" w:rsidP="00232D7A">
      <w:pPr>
        <w:pStyle w:val="ConsPlusTitle"/>
        <w:ind w:firstLine="709"/>
        <w:jc w:val="both"/>
        <w:outlineLvl w:val="1"/>
        <w:rPr>
          <w:rFonts w:ascii="Times New Roman" w:hAnsi="Times New Roman" w:cs="Times New Roman"/>
          <w:color w:val="000000" w:themeColor="text1"/>
          <w:sz w:val="26"/>
          <w:szCs w:val="26"/>
        </w:rPr>
      </w:pPr>
    </w:p>
    <w:p w:rsidR="00AC00DE" w:rsidRPr="00F779D4" w:rsidRDefault="009D2A97" w:rsidP="00232D7A">
      <w:pPr>
        <w:pStyle w:val="ConsPlusTitle"/>
        <w:ind w:firstLine="709"/>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AC00DE" w:rsidRPr="00F779D4">
        <w:rPr>
          <w:rFonts w:ascii="Times New Roman" w:hAnsi="Times New Roman" w:cs="Times New Roman"/>
          <w:color w:val="000000" w:themeColor="text1"/>
          <w:sz w:val="26"/>
          <w:szCs w:val="26"/>
        </w:rPr>
        <w:t>. Оформление</w:t>
      </w:r>
      <w:r w:rsidR="00760AA8" w:rsidRPr="00F779D4">
        <w:rPr>
          <w:rFonts w:ascii="Times New Roman" w:hAnsi="Times New Roman" w:cs="Times New Roman"/>
          <w:color w:val="000000" w:themeColor="text1"/>
          <w:sz w:val="26"/>
          <w:szCs w:val="26"/>
        </w:rPr>
        <w:t xml:space="preserve"> </w:t>
      </w:r>
      <w:r w:rsidR="00AC00DE" w:rsidRPr="00F779D4">
        <w:rPr>
          <w:rFonts w:ascii="Times New Roman" w:hAnsi="Times New Roman" w:cs="Times New Roman"/>
          <w:color w:val="000000" w:themeColor="text1"/>
          <w:sz w:val="26"/>
          <w:szCs w:val="26"/>
        </w:rPr>
        <w:t>проверки</w:t>
      </w:r>
    </w:p>
    <w:p w:rsidR="00AC00DE" w:rsidRPr="00F779D4" w:rsidRDefault="00AC00DE" w:rsidP="00232D7A">
      <w:pPr>
        <w:pStyle w:val="ConsPlusTitle"/>
        <w:ind w:firstLine="567"/>
        <w:jc w:val="both"/>
        <w:outlineLvl w:val="1"/>
        <w:rPr>
          <w:rFonts w:ascii="Times New Roman" w:hAnsi="Times New Roman" w:cs="Times New Roman"/>
          <w:color w:val="000000" w:themeColor="text1"/>
          <w:sz w:val="26"/>
          <w:szCs w:val="26"/>
        </w:rPr>
      </w:pPr>
    </w:p>
    <w:p w:rsidR="003039EC"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039EC" w:rsidRPr="00F779D4">
        <w:rPr>
          <w:rFonts w:ascii="Times New Roman" w:hAnsi="Times New Roman" w:cs="Times New Roman"/>
          <w:sz w:val="26"/>
          <w:szCs w:val="26"/>
        </w:rPr>
        <w:t xml:space="preserve">.1. По результатам проверки </w:t>
      </w:r>
      <w:r w:rsidR="00A44C1A" w:rsidRPr="00F779D4">
        <w:rPr>
          <w:rFonts w:ascii="Times New Roman" w:hAnsi="Times New Roman" w:cs="Times New Roman"/>
          <w:sz w:val="26"/>
          <w:szCs w:val="26"/>
        </w:rPr>
        <w:t>уполномоченными органами,</w:t>
      </w:r>
      <w:r w:rsidR="003039EC" w:rsidRPr="00F779D4">
        <w:rPr>
          <w:rFonts w:ascii="Times New Roman" w:hAnsi="Times New Roman" w:cs="Times New Roman"/>
          <w:sz w:val="26"/>
          <w:szCs w:val="26"/>
        </w:rPr>
        <w:t xml:space="preserve"> проводящими проверку, составляется акт по установленной форме в двух экземплярах. </w:t>
      </w:r>
      <w:hyperlink r:id="rId24" w:history="1">
        <w:r w:rsidR="003039EC" w:rsidRPr="00F779D4">
          <w:rPr>
            <w:rFonts w:ascii="Times New Roman" w:hAnsi="Times New Roman" w:cs="Times New Roman"/>
            <w:sz w:val="26"/>
            <w:szCs w:val="26"/>
          </w:rPr>
          <w:t>Типовая форма</w:t>
        </w:r>
      </w:hyperlink>
      <w:r w:rsidR="003039EC" w:rsidRPr="00F779D4">
        <w:rPr>
          <w:rFonts w:ascii="Times New Roman" w:hAnsi="Times New Roman" w:cs="Times New Roman"/>
          <w:sz w:val="26"/>
          <w:szCs w:val="26"/>
        </w:rPr>
        <w:t xml:space="preserve"> акта проверки утверждаются федеральным органом исполнительной власти, осуществляющим функции по нормативно-правовому регулированию в области муниципального контроля.</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В акте проверки указываются:</w:t>
      </w:r>
    </w:p>
    <w:p w:rsidR="0041541A" w:rsidRPr="00F779D4" w:rsidRDefault="0041541A"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1) наименование </w:t>
      </w:r>
      <w:r w:rsidR="00A44C1A" w:rsidRPr="00F779D4">
        <w:rPr>
          <w:rFonts w:ascii="Times New Roman" w:hAnsi="Times New Roman" w:cs="Times New Roman"/>
          <w:sz w:val="26"/>
          <w:szCs w:val="26"/>
        </w:rPr>
        <w:t>уполномоченного органа,</w:t>
      </w:r>
      <w:r w:rsidRPr="00F779D4">
        <w:rPr>
          <w:rFonts w:ascii="Times New Roman" w:hAnsi="Times New Roman" w:cs="Times New Roman"/>
          <w:sz w:val="26"/>
          <w:szCs w:val="26"/>
        </w:rPr>
        <w:t xml:space="preserve"> проводящего проверку;</w:t>
      </w:r>
    </w:p>
    <w:p w:rsidR="0041541A" w:rsidRPr="00F779D4" w:rsidRDefault="0041541A"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2) фамилии, имена, отчества и должности </w:t>
      </w:r>
      <w:r w:rsidR="00A44C1A" w:rsidRPr="00F779D4">
        <w:rPr>
          <w:rFonts w:ascii="Times New Roman" w:hAnsi="Times New Roman" w:cs="Times New Roman"/>
          <w:sz w:val="26"/>
          <w:szCs w:val="26"/>
        </w:rPr>
        <w:t>уполномоченного органа,</w:t>
      </w:r>
      <w:r w:rsidRPr="00F779D4">
        <w:rPr>
          <w:rFonts w:ascii="Times New Roman" w:hAnsi="Times New Roman" w:cs="Times New Roman"/>
          <w:sz w:val="26"/>
          <w:szCs w:val="26"/>
        </w:rPr>
        <w:t xml:space="preserve"> проводившего проверку;</w:t>
      </w:r>
    </w:p>
    <w:p w:rsidR="0041541A" w:rsidRPr="00F779D4" w:rsidRDefault="0041541A"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3) дата и номер распоряжения или </w:t>
      </w:r>
      <w:r w:rsidR="00A44C1A" w:rsidRPr="00F779D4">
        <w:rPr>
          <w:rFonts w:ascii="Times New Roman" w:hAnsi="Times New Roman" w:cs="Times New Roman"/>
          <w:sz w:val="26"/>
          <w:szCs w:val="26"/>
        </w:rPr>
        <w:t>приказа уполномоченного</w:t>
      </w:r>
      <w:r w:rsidRPr="00F779D4">
        <w:rPr>
          <w:rFonts w:ascii="Times New Roman" w:hAnsi="Times New Roman" w:cs="Times New Roman"/>
          <w:sz w:val="26"/>
          <w:szCs w:val="26"/>
        </w:rPr>
        <w:t xml:space="preserve"> органа;</w:t>
      </w:r>
    </w:p>
    <w:p w:rsidR="0041541A" w:rsidRPr="00F779D4" w:rsidRDefault="0041541A"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4) дата, время и место составления акта проверки;</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6) дата, время, продолжительность и место проведения проверки;</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9) </w:t>
      </w:r>
      <w:r w:rsidR="00A44C1A" w:rsidRPr="00F779D4">
        <w:rPr>
          <w:rFonts w:ascii="Times New Roman" w:hAnsi="Times New Roman" w:cs="Times New Roman"/>
          <w:sz w:val="26"/>
          <w:szCs w:val="26"/>
        </w:rPr>
        <w:t>подписи уполномоченного органа,</w:t>
      </w:r>
      <w:r w:rsidRPr="00F779D4">
        <w:rPr>
          <w:rFonts w:ascii="Times New Roman" w:hAnsi="Times New Roman" w:cs="Times New Roman"/>
          <w:sz w:val="26"/>
          <w:szCs w:val="26"/>
        </w:rPr>
        <w:t xml:space="preserve"> проводивших проверку.</w:t>
      </w:r>
    </w:p>
    <w:p w:rsidR="003039EC"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039EC" w:rsidRPr="00F779D4">
        <w:rPr>
          <w:rFonts w:ascii="Times New Roman" w:hAnsi="Times New Roman" w:cs="Times New Roman"/>
          <w:sz w:val="26"/>
          <w:szCs w:val="26"/>
        </w:rPr>
        <w:t>.2. В отсутствии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Уполномоченное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39EC"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039EC" w:rsidRPr="00F779D4">
        <w:rPr>
          <w:rFonts w:ascii="Times New Roman" w:hAnsi="Times New Roman" w:cs="Times New Roman"/>
          <w:sz w:val="26"/>
          <w:szCs w:val="26"/>
        </w:rPr>
        <w:t>.3.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3039EC" w:rsidRPr="00F779D4" w:rsidRDefault="003039EC"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1) выдать после оформления акта контрольного мероприятия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№248-ФЗ от 31.07.202</w:t>
      </w:r>
      <w:r w:rsidR="007C6D05" w:rsidRPr="00F779D4">
        <w:rPr>
          <w:rFonts w:ascii="Times New Roman" w:hAnsi="Times New Roman" w:cs="Times New Roman"/>
          <w:sz w:val="26"/>
          <w:szCs w:val="26"/>
        </w:rPr>
        <w:t>0</w:t>
      </w:r>
      <w:r w:rsidRPr="00F779D4">
        <w:rPr>
          <w:rFonts w:ascii="Times New Roman" w:hAnsi="Times New Roman" w:cs="Times New Roman"/>
          <w:sz w:val="26"/>
          <w:szCs w:val="26"/>
        </w:rPr>
        <w:t>г.</w:t>
      </w:r>
    </w:p>
    <w:p w:rsidR="003039EC" w:rsidRPr="00F779D4" w:rsidRDefault="003039E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039EC" w:rsidRPr="00F779D4" w:rsidRDefault="003039E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39EC" w:rsidRPr="00F779D4" w:rsidRDefault="003039E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39EC" w:rsidRPr="00F779D4" w:rsidRDefault="003039EC" w:rsidP="00232D7A">
      <w:pPr>
        <w:autoSpaceDE w:val="0"/>
        <w:autoSpaceDN w:val="0"/>
        <w:adjustRightInd w:val="0"/>
        <w:spacing w:after="0" w:line="240" w:lineRule="auto"/>
        <w:ind w:firstLine="540"/>
        <w:jc w:val="both"/>
        <w:rPr>
          <w:rFonts w:ascii="Times New Roman" w:hAnsi="Times New Roman" w:cs="Times New Roman"/>
          <w:sz w:val="26"/>
          <w:szCs w:val="26"/>
        </w:rPr>
      </w:pPr>
      <w:r w:rsidRPr="00F779D4">
        <w:rPr>
          <w:rFonts w:ascii="Times New Roman" w:hAnsi="Times New Roman" w:cs="Times New Roman"/>
          <w:sz w:val="26"/>
          <w:szCs w:val="26"/>
        </w:rPr>
        <w:t>5) рассмотреть вопрос о выдаче рекомендация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00DE" w:rsidRPr="00F779D4" w:rsidRDefault="00AC00DE" w:rsidP="00232D7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AC00DE" w:rsidRDefault="009D2A97" w:rsidP="00232D7A">
      <w:pPr>
        <w:autoSpaceDE w:val="0"/>
        <w:autoSpaceDN w:val="0"/>
        <w:adjustRightInd w:val="0"/>
        <w:spacing w:after="0" w:line="240" w:lineRule="auto"/>
        <w:jc w:val="center"/>
        <w:outlineLvl w:val="0"/>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5</w:t>
      </w:r>
      <w:r w:rsidR="00AC00DE" w:rsidRPr="00F779D4">
        <w:rPr>
          <w:rFonts w:ascii="Times New Roman" w:eastAsiaTheme="minorHAnsi" w:hAnsi="Times New Roman" w:cs="Times New Roman"/>
          <w:b/>
          <w:bCs/>
          <w:sz w:val="26"/>
          <w:szCs w:val="26"/>
          <w:lang w:eastAsia="en-US"/>
        </w:rPr>
        <w:t>. Управление рисками причинения вреда (ущерба) охраняемым законом ценностям при осуществлении муниципального контроля</w:t>
      </w:r>
    </w:p>
    <w:p w:rsidR="009E2842" w:rsidRPr="00F779D4" w:rsidRDefault="009E2842" w:rsidP="00232D7A">
      <w:pPr>
        <w:autoSpaceDE w:val="0"/>
        <w:autoSpaceDN w:val="0"/>
        <w:adjustRightInd w:val="0"/>
        <w:spacing w:after="0" w:line="240" w:lineRule="auto"/>
        <w:jc w:val="both"/>
        <w:outlineLvl w:val="0"/>
        <w:rPr>
          <w:rFonts w:ascii="Times New Roman" w:eastAsiaTheme="minorHAnsi" w:hAnsi="Times New Roman" w:cs="Times New Roman"/>
          <w:b/>
          <w:bCs/>
          <w:sz w:val="26"/>
          <w:szCs w:val="26"/>
          <w:lang w:eastAsia="en-US"/>
        </w:rPr>
      </w:pPr>
    </w:p>
    <w:p w:rsidR="00A639A6"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A639A6" w:rsidRPr="00F779D4">
        <w:rPr>
          <w:rFonts w:ascii="Times New Roman" w:hAnsi="Times New Roman" w:cs="Times New Roman"/>
          <w:sz w:val="26"/>
          <w:szCs w:val="26"/>
        </w:rPr>
        <w:t>.1.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639A6" w:rsidRPr="00F779D4" w:rsidRDefault="00A639A6"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w:t>
      </w:r>
      <w:r w:rsidR="003E3E9D" w:rsidRPr="00F779D4">
        <w:rPr>
          <w:rFonts w:ascii="Times New Roman" w:hAnsi="Times New Roman" w:cs="Times New Roman"/>
          <w:sz w:val="26"/>
          <w:szCs w:val="26"/>
        </w:rPr>
        <w:t>на автомобильном транспорте и в дорожном хозяйстве.</w:t>
      </w:r>
    </w:p>
    <w:p w:rsidR="00620339" w:rsidRPr="00F779D4" w:rsidRDefault="00620339"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eastAsiaTheme="minorHAnsi" w:hAnsi="Times New Roman" w:cs="Times New Roman"/>
          <w:sz w:val="26"/>
          <w:szCs w:val="26"/>
          <w:lang w:eastAsia="en-US"/>
        </w:rPr>
        <w:t>Уполномоченный орган для целей управления рисками причинения вреда (ущерба) при осуществлении муниципального контроля</w:t>
      </w:r>
      <w:r w:rsidR="00F07D44" w:rsidRPr="00F779D4">
        <w:rPr>
          <w:rFonts w:ascii="Times New Roman" w:eastAsiaTheme="minorHAnsi" w:hAnsi="Times New Roman" w:cs="Times New Roman"/>
          <w:sz w:val="26"/>
          <w:szCs w:val="26"/>
          <w:lang w:eastAsia="en-US"/>
        </w:rPr>
        <w:t xml:space="preserve"> на автомобильном транспорте и в дорожном хозяйстве</w:t>
      </w:r>
      <w:r w:rsidRPr="00F779D4">
        <w:rPr>
          <w:rFonts w:ascii="Times New Roman" w:eastAsiaTheme="minorHAnsi" w:hAnsi="Times New Roman" w:cs="Times New Roman"/>
          <w:sz w:val="26"/>
          <w:szCs w:val="26"/>
          <w:lang w:eastAsia="en-US"/>
        </w:rPr>
        <w:t xml:space="preserve"> относит объекты контроля к одной из следующих категорий риска причинения вреда (ущерба):</w:t>
      </w:r>
    </w:p>
    <w:p w:rsidR="00620339" w:rsidRPr="00F779D4" w:rsidRDefault="00620339"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eastAsiaTheme="minorHAnsi" w:hAnsi="Times New Roman" w:cs="Times New Roman"/>
          <w:sz w:val="26"/>
          <w:szCs w:val="26"/>
          <w:lang w:eastAsia="en-US"/>
        </w:rPr>
        <w:t>1) средний риск;</w:t>
      </w:r>
    </w:p>
    <w:p w:rsidR="00620339" w:rsidRPr="00F779D4" w:rsidRDefault="00620339" w:rsidP="00232D7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2) умеренный риск;</w:t>
      </w:r>
    </w:p>
    <w:p w:rsidR="00620339" w:rsidRPr="00F779D4" w:rsidRDefault="00620339" w:rsidP="00232D7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779D4">
        <w:rPr>
          <w:rFonts w:ascii="Times New Roman" w:eastAsiaTheme="minorHAnsi" w:hAnsi="Times New Roman" w:cs="Times New Roman"/>
          <w:sz w:val="26"/>
          <w:szCs w:val="26"/>
          <w:lang w:eastAsia="en-US"/>
        </w:rPr>
        <w:t>3) низкий риск.</w:t>
      </w:r>
    </w:p>
    <w:p w:rsidR="003E3E9D" w:rsidRPr="00F779D4" w:rsidRDefault="009D2A97"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003E3E9D" w:rsidRPr="00F779D4">
        <w:rPr>
          <w:rFonts w:ascii="Times New Roman" w:eastAsia="Calibri" w:hAnsi="Times New Roman" w:cs="Times New Roman"/>
          <w:sz w:val="26"/>
          <w:szCs w:val="26"/>
          <w:lang w:eastAsia="en-US"/>
        </w:rPr>
        <w:t>.2. При определении критериев риска оценка добросовестности контролируемых лиц проводится с учетом следующих сведений (при их наличии):</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2) наличие внедренных сертифицированных систем внутреннего контроля в соответствующей сфере деятельности;</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3) предоставление контролируемым лицом доступа уполномоченного органа к своим информационным ресурсам;</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4) независимая оценка соблюдения обязательных требований;</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5) добровольная сертификация, подтверждающая повышенный необходимый уровень безопасности охраняемых законом ценностей;</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E3E9D" w:rsidRPr="00F779D4" w:rsidRDefault="003E3E9D" w:rsidP="00232D7A">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779D4">
        <w:rPr>
          <w:rFonts w:ascii="Times New Roman" w:eastAsia="Calibri" w:hAnsi="Times New Roman" w:cs="Times New Roman"/>
          <w:sz w:val="26"/>
          <w:szCs w:val="26"/>
          <w:lang w:eastAsia="en-US"/>
        </w:rPr>
        <w:t>Критерии риска должны основываться на достоверных сведениях, характеризующих уровень риска причинения вреда (ущерба), а также практику соблюдения обязательных требований муниципального контроля на автомобильном транспорте и в дорожном хозяйстве,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E3E9D" w:rsidRPr="00F779D4" w:rsidRDefault="009D2A97" w:rsidP="00232D7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E3E9D" w:rsidRPr="00F779D4">
        <w:rPr>
          <w:rFonts w:ascii="Times New Roman" w:hAnsi="Times New Roman" w:cs="Times New Roman"/>
          <w:sz w:val="26"/>
          <w:szCs w:val="26"/>
        </w:rPr>
        <w:t>.3.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3E3E9D" w:rsidRPr="00F779D4" w:rsidRDefault="003E3E9D" w:rsidP="00232D7A">
      <w:pPr>
        <w:autoSpaceDE w:val="0"/>
        <w:autoSpaceDN w:val="0"/>
        <w:adjustRightInd w:val="0"/>
        <w:spacing w:after="0" w:line="240" w:lineRule="auto"/>
        <w:ind w:firstLine="709"/>
        <w:jc w:val="both"/>
        <w:rPr>
          <w:rFonts w:ascii="Times New Roman" w:hAnsi="Times New Roman" w:cs="Times New Roman"/>
          <w:sz w:val="26"/>
          <w:szCs w:val="26"/>
        </w:rPr>
      </w:pPr>
      <w:r w:rsidRPr="00F779D4">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A639A6" w:rsidRPr="00F779D4" w:rsidRDefault="00A639A6" w:rsidP="00232D7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
    <w:p w:rsidR="00AC00DE" w:rsidRDefault="009D2A97" w:rsidP="00232D7A">
      <w:pPr>
        <w:pStyle w:val="ConsPlusTitle"/>
        <w:ind w:firstLine="709"/>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AC00DE" w:rsidRPr="00F779D4">
        <w:rPr>
          <w:rFonts w:ascii="Times New Roman" w:hAnsi="Times New Roman" w:cs="Times New Roman"/>
          <w:color w:val="000000" w:themeColor="text1"/>
          <w:sz w:val="26"/>
          <w:szCs w:val="26"/>
        </w:rPr>
        <w:t>. Порядок рассмотрения жалобы</w:t>
      </w:r>
      <w:r w:rsidR="009E2842">
        <w:rPr>
          <w:rFonts w:ascii="Times New Roman" w:hAnsi="Times New Roman" w:cs="Times New Roman"/>
          <w:color w:val="000000" w:themeColor="text1"/>
          <w:sz w:val="26"/>
          <w:szCs w:val="26"/>
        </w:rPr>
        <w:t>,</w:t>
      </w:r>
    </w:p>
    <w:p w:rsidR="009E2842" w:rsidRDefault="009E2842" w:rsidP="00232D7A">
      <w:pPr>
        <w:pStyle w:val="ConsPlusTitle"/>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w:t>
      </w:r>
      <w:r w:rsidR="00791FCD" w:rsidRPr="009E2842">
        <w:rPr>
          <w:rFonts w:ascii="Times New Roman" w:hAnsi="Times New Roman" w:cs="Times New Roman"/>
          <w:color w:val="000000" w:themeColor="text1"/>
          <w:sz w:val="26"/>
          <w:szCs w:val="26"/>
        </w:rPr>
        <w:t xml:space="preserve">бжалование решений органов муниципального контроля, </w:t>
      </w:r>
      <w:r w:rsidR="00A44C1A" w:rsidRPr="009E2842">
        <w:rPr>
          <w:rFonts w:ascii="Times New Roman" w:hAnsi="Times New Roman" w:cs="Times New Roman"/>
          <w:color w:val="000000" w:themeColor="text1"/>
          <w:sz w:val="26"/>
          <w:szCs w:val="26"/>
        </w:rPr>
        <w:t xml:space="preserve">действий </w:t>
      </w:r>
      <w:r w:rsidR="00A44C1A">
        <w:rPr>
          <w:rFonts w:ascii="Times New Roman" w:hAnsi="Times New Roman" w:cs="Times New Roman"/>
          <w:color w:val="000000" w:themeColor="text1"/>
          <w:sz w:val="26"/>
          <w:szCs w:val="26"/>
        </w:rPr>
        <w:t>(</w:t>
      </w:r>
      <w:r w:rsidR="00791FCD" w:rsidRPr="009E2842">
        <w:rPr>
          <w:rFonts w:ascii="Times New Roman" w:hAnsi="Times New Roman" w:cs="Times New Roman"/>
          <w:color w:val="000000" w:themeColor="text1"/>
          <w:sz w:val="26"/>
          <w:szCs w:val="26"/>
        </w:rPr>
        <w:t>бездействий) их должностны</w:t>
      </w:r>
      <w:r>
        <w:rPr>
          <w:rFonts w:ascii="Times New Roman" w:hAnsi="Times New Roman" w:cs="Times New Roman"/>
          <w:color w:val="000000" w:themeColor="text1"/>
          <w:sz w:val="26"/>
          <w:szCs w:val="26"/>
        </w:rPr>
        <w:t>х лиц</w:t>
      </w:r>
    </w:p>
    <w:p w:rsidR="009E2842" w:rsidRPr="009E2842" w:rsidRDefault="009E2842" w:rsidP="00232D7A">
      <w:pPr>
        <w:pStyle w:val="ConsPlusTitle"/>
        <w:jc w:val="both"/>
        <w:outlineLvl w:val="1"/>
        <w:rPr>
          <w:rFonts w:ascii="Times New Roman" w:hAnsi="Times New Roman" w:cs="Times New Roman"/>
          <w:color w:val="000000" w:themeColor="text1"/>
          <w:sz w:val="26"/>
          <w:szCs w:val="26"/>
        </w:rPr>
      </w:pPr>
    </w:p>
    <w:p w:rsidR="009E2842" w:rsidRPr="009E2842" w:rsidRDefault="009E2842" w:rsidP="00232D7A">
      <w:pPr>
        <w:pStyle w:val="ConsPlusTitle"/>
        <w:ind w:firstLine="709"/>
        <w:jc w:val="both"/>
        <w:outlineLvl w:val="1"/>
        <w:rPr>
          <w:rFonts w:ascii="Times New Roman" w:hAnsi="Times New Roman" w:cs="Times New Roman"/>
          <w:b w:val="0"/>
          <w:color w:val="000000" w:themeColor="text1"/>
          <w:sz w:val="26"/>
          <w:szCs w:val="26"/>
        </w:rPr>
      </w:pPr>
      <w:r w:rsidRPr="009E2842">
        <w:rPr>
          <w:rFonts w:ascii="Times New Roman" w:hAnsi="Times New Roman" w:cs="Times New Roman"/>
          <w:b w:val="0"/>
          <w:color w:val="000000" w:themeColor="text1"/>
          <w:sz w:val="26"/>
          <w:szCs w:val="26"/>
        </w:rPr>
        <w:t>Заявитель имеет право на обжалование решения и (или) действий</w:t>
      </w:r>
    </w:p>
    <w:p w:rsidR="009E2842" w:rsidRPr="009E2842" w:rsidRDefault="009E2842" w:rsidP="00232D7A">
      <w:pPr>
        <w:pStyle w:val="ConsPlusTitle"/>
        <w:jc w:val="both"/>
        <w:outlineLvl w:val="1"/>
        <w:rPr>
          <w:rFonts w:ascii="Times New Roman" w:hAnsi="Times New Roman" w:cs="Times New Roman"/>
          <w:b w:val="0"/>
          <w:color w:val="000000" w:themeColor="text1"/>
          <w:sz w:val="26"/>
          <w:szCs w:val="26"/>
        </w:rPr>
      </w:pPr>
      <w:r w:rsidRPr="009E2842">
        <w:rPr>
          <w:rFonts w:ascii="Times New Roman" w:hAnsi="Times New Roman" w:cs="Times New Roman"/>
          <w:b w:val="0"/>
          <w:color w:val="000000" w:themeColor="text1"/>
          <w:sz w:val="26"/>
          <w:szCs w:val="26"/>
        </w:rPr>
        <w:t>(бездействия) должностных лиц администрации Черниговского района в</w:t>
      </w:r>
    </w:p>
    <w:p w:rsidR="00DF074B" w:rsidRDefault="009E2842" w:rsidP="00232D7A">
      <w:pPr>
        <w:pStyle w:val="ConsPlusTitle"/>
        <w:jc w:val="both"/>
        <w:outlineLvl w:val="1"/>
        <w:rPr>
          <w:rFonts w:ascii="Times New Roman" w:hAnsi="Times New Roman" w:cs="Times New Roman"/>
          <w:b w:val="0"/>
          <w:color w:val="000000" w:themeColor="text1"/>
          <w:sz w:val="26"/>
          <w:szCs w:val="26"/>
        </w:rPr>
      </w:pPr>
      <w:r w:rsidRPr="009E2842">
        <w:rPr>
          <w:rFonts w:ascii="Times New Roman" w:hAnsi="Times New Roman" w:cs="Times New Roman"/>
          <w:b w:val="0"/>
          <w:color w:val="000000" w:themeColor="text1"/>
          <w:sz w:val="26"/>
          <w:szCs w:val="26"/>
        </w:rPr>
        <w:t>досудебном (внесудебном) поряд</w:t>
      </w:r>
      <w:r>
        <w:rPr>
          <w:rFonts w:ascii="Times New Roman" w:hAnsi="Times New Roman" w:cs="Times New Roman"/>
          <w:b w:val="0"/>
          <w:color w:val="000000" w:themeColor="text1"/>
          <w:sz w:val="26"/>
          <w:szCs w:val="26"/>
        </w:rPr>
        <w:t>ке</w:t>
      </w:r>
      <w:r w:rsidR="00791FCD">
        <w:rPr>
          <w:rFonts w:ascii="Times New Roman" w:hAnsi="Times New Roman" w:cs="Times New Roman"/>
          <w:b w:val="0"/>
          <w:color w:val="000000" w:themeColor="text1"/>
          <w:sz w:val="26"/>
          <w:szCs w:val="26"/>
        </w:rPr>
        <w:t>.</w:t>
      </w:r>
    </w:p>
    <w:p w:rsidR="00A578E2" w:rsidRPr="009E2842" w:rsidRDefault="009E2842" w:rsidP="00232D7A">
      <w:pPr>
        <w:pStyle w:val="ConsPlusTitle"/>
        <w:ind w:firstLine="709"/>
        <w:jc w:val="both"/>
        <w:outlineLvl w:val="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r w:rsidR="00791FCD">
        <w:rPr>
          <w:rFonts w:ascii="Times New Roman" w:hAnsi="Times New Roman" w:cs="Times New Roman"/>
          <w:color w:val="000000" w:themeColor="text1"/>
          <w:sz w:val="26"/>
          <w:szCs w:val="26"/>
        </w:rPr>
        <w:t xml:space="preserve"> </w:t>
      </w:r>
      <w:r w:rsidR="00A578E2" w:rsidRPr="009E2842">
        <w:rPr>
          <w:rFonts w:ascii="Times New Roman" w:hAnsi="Times New Roman" w:cs="Times New Roman"/>
          <w:b w:val="0"/>
          <w:sz w:val="26"/>
          <w:szCs w:val="26"/>
        </w:rPr>
        <w:t>Жалоба на решение уполномоченного лица,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578E2" w:rsidRPr="00F779D4" w:rsidRDefault="00A578E2"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hAnsi="Times New Roman" w:cs="Times New Roman"/>
          <w:sz w:val="26"/>
          <w:szCs w:val="26"/>
        </w:rPr>
        <w:t>Жалоба на предписание уполномоченного лица может быть подана в течение десяти рабочих дней с момента получения контролируемым лицом предписания.</w:t>
      </w:r>
    </w:p>
    <w:p w:rsidR="00AC00DE" w:rsidRPr="00F779D4" w:rsidRDefault="00AC00DE"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 xml:space="preserve">Жалоба подлежит рассмотрению уполномоченным на рассмотрение жалобы органом в срок не более двадцати рабочих дней со дня ее регистрации. В исключительных случаях, указанный срок может быть продлен уполномоченным на рассмотрение жалобы органом, но не более </w:t>
      </w:r>
      <w:r w:rsidR="004805EB" w:rsidRPr="00F779D4">
        <w:rPr>
          <w:rFonts w:ascii="Times New Roman" w:eastAsiaTheme="minorHAnsi" w:hAnsi="Times New Roman" w:cs="Times New Roman"/>
          <w:bCs/>
          <w:sz w:val="26"/>
          <w:szCs w:val="26"/>
          <w:lang w:eastAsia="en-US"/>
        </w:rPr>
        <w:t xml:space="preserve">чем </w:t>
      </w:r>
      <w:r w:rsidRPr="00F779D4">
        <w:rPr>
          <w:rFonts w:ascii="Times New Roman" w:eastAsiaTheme="minorHAnsi" w:hAnsi="Times New Roman" w:cs="Times New Roman"/>
          <w:bCs/>
          <w:sz w:val="26"/>
          <w:szCs w:val="26"/>
          <w:lang w:eastAsia="en-US"/>
        </w:rPr>
        <w:t>на двадцать рабочих дней.</w:t>
      </w:r>
    </w:p>
    <w:p w:rsidR="00AC00DE" w:rsidRPr="00F779D4" w:rsidRDefault="00AC00DE"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 xml:space="preserve">Уполномоченный орган вправе запросить у контролируемого лица, подавшего жалобу, дополнительную информацию и </w:t>
      </w:r>
      <w:r w:rsidR="00DA526A" w:rsidRPr="00F779D4">
        <w:rPr>
          <w:rFonts w:ascii="Times New Roman" w:eastAsiaTheme="minorHAnsi" w:hAnsi="Times New Roman" w:cs="Times New Roman"/>
          <w:bCs/>
          <w:sz w:val="26"/>
          <w:szCs w:val="26"/>
          <w:lang w:eastAsia="en-US"/>
        </w:rPr>
        <w:t>документы</w:t>
      </w:r>
      <w:r w:rsidRPr="00F779D4">
        <w:rPr>
          <w:rFonts w:ascii="Times New Roman" w:eastAsiaTheme="minorHAnsi" w:hAnsi="Times New Roman" w:cs="Times New Roman"/>
          <w:bCs/>
          <w:sz w:val="26"/>
          <w:szCs w:val="26"/>
          <w:lang w:eastAsia="en-US"/>
        </w:rPr>
        <w:t xml:space="preserve">, относящиеся к предмету жалобы. Контролируемое лицо вправе представить </w:t>
      </w:r>
      <w:r w:rsidR="00DA526A" w:rsidRPr="00F779D4">
        <w:rPr>
          <w:rFonts w:ascii="Times New Roman" w:eastAsiaTheme="minorHAnsi" w:hAnsi="Times New Roman" w:cs="Times New Roman"/>
          <w:bCs/>
          <w:sz w:val="26"/>
          <w:szCs w:val="26"/>
          <w:lang w:eastAsia="en-US"/>
        </w:rPr>
        <w:t>указанные</w:t>
      </w:r>
      <w:r w:rsidRPr="00F779D4">
        <w:rPr>
          <w:rFonts w:ascii="Times New Roman" w:eastAsiaTheme="minorHAnsi" w:hAnsi="Times New Roman" w:cs="Times New Roman"/>
          <w:bCs/>
          <w:sz w:val="26"/>
          <w:szCs w:val="26"/>
          <w:lang w:eastAsia="en-US"/>
        </w:rPr>
        <w:t xml:space="preserve">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C00DE" w:rsidRPr="00F779D4" w:rsidRDefault="00AC00DE"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 xml:space="preserve">Не допускается запрашивать у контролируемого </w:t>
      </w:r>
      <w:r w:rsidR="00DA526A" w:rsidRPr="00F779D4">
        <w:rPr>
          <w:rFonts w:ascii="Times New Roman" w:eastAsiaTheme="minorHAnsi" w:hAnsi="Times New Roman" w:cs="Times New Roman"/>
          <w:bCs/>
          <w:sz w:val="26"/>
          <w:szCs w:val="26"/>
          <w:lang w:eastAsia="en-US"/>
        </w:rPr>
        <w:t>лица</w:t>
      </w:r>
      <w:r w:rsidRPr="00F779D4">
        <w:rPr>
          <w:rFonts w:ascii="Times New Roman" w:eastAsiaTheme="minorHAnsi" w:hAnsi="Times New Roman" w:cs="Times New Roman"/>
          <w:bCs/>
          <w:sz w:val="26"/>
          <w:szCs w:val="26"/>
          <w:lang w:eastAsia="en-US"/>
        </w:rPr>
        <w:t xml:space="preserve">, подавшего </w:t>
      </w:r>
      <w:r w:rsidR="00DA526A" w:rsidRPr="00F779D4">
        <w:rPr>
          <w:rFonts w:ascii="Times New Roman" w:eastAsiaTheme="minorHAnsi" w:hAnsi="Times New Roman" w:cs="Times New Roman"/>
          <w:bCs/>
          <w:sz w:val="26"/>
          <w:szCs w:val="26"/>
          <w:lang w:eastAsia="en-US"/>
        </w:rPr>
        <w:t>жалобу</w:t>
      </w:r>
      <w:r w:rsidRPr="00F779D4">
        <w:rPr>
          <w:rFonts w:ascii="Times New Roman" w:eastAsiaTheme="minorHAnsi" w:hAnsi="Times New Roman" w:cs="Times New Roman"/>
          <w:bCs/>
          <w:sz w:val="26"/>
          <w:szCs w:val="26"/>
          <w:lang w:eastAsia="en-US"/>
        </w:rPr>
        <w:t xml:space="preserve">, информацию и документы, которые находятся в распоряжении государственных органов, органов </w:t>
      </w:r>
      <w:r w:rsidR="00DA526A" w:rsidRPr="00F779D4">
        <w:rPr>
          <w:rFonts w:ascii="Times New Roman" w:eastAsiaTheme="minorHAnsi" w:hAnsi="Times New Roman" w:cs="Times New Roman"/>
          <w:bCs/>
          <w:sz w:val="26"/>
          <w:szCs w:val="26"/>
          <w:lang w:eastAsia="en-US"/>
        </w:rPr>
        <w:t>местного</w:t>
      </w:r>
      <w:r w:rsidR="003726A1" w:rsidRPr="00F779D4">
        <w:rPr>
          <w:rFonts w:ascii="Times New Roman" w:eastAsiaTheme="minorHAnsi" w:hAnsi="Times New Roman" w:cs="Times New Roman"/>
          <w:bCs/>
          <w:sz w:val="26"/>
          <w:szCs w:val="26"/>
          <w:lang w:eastAsia="en-US"/>
        </w:rPr>
        <w:t xml:space="preserve"> </w:t>
      </w:r>
      <w:r w:rsidR="00DA526A" w:rsidRPr="00F779D4">
        <w:rPr>
          <w:rFonts w:ascii="Times New Roman" w:eastAsiaTheme="minorHAnsi" w:hAnsi="Times New Roman" w:cs="Times New Roman"/>
          <w:bCs/>
          <w:sz w:val="26"/>
          <w:szCs w:val="26"/>
          <w:lang w:eastAsia="en-US"/>
        </w:rPr>
        <w:t>самоуправления</w:t>
      </w:r>
      <w:r w:rsidR="003726A1" w:rsidRPr="00F779D4">
        <w:rPr>
          <w:rFonts w:ascii="Times New Roman" w:eastAsiaTheme="minorHAnsi" w:hAnsi="Times New Roman" w:cs="Times New Roman"/>
          <w:bCs/>
          <w:sz w:val="26"/>
          <w:szCs w:val="26"/>
          <w:lang w:eastAsia="en-US"/>
        </w:rPr>
        <w:t xml:space="preserve"> </w:t>
      </w:r>
      <w:r w:rsidR="00DA526A" w:rsidRPr="00F779D4">
        <w:rPr>
          <w:rFonts w:ascii="Times New Roman" w:eastAsiaTheme="minorHAnsi" w:hAnsi="Times New Roman" w:cs="Times New Roman"/>
          <w:bCs/>
          <w:sz w:val="26"/>
          <w:szCs w:val="26"/>
          <w:lang w:eastAsia="en-US"/>
        </w:rPr>
        <w:t>либо</w:t>
      </w:r>
      <w:r w:rsidRPr="00F779D4">
        <w:rPr>
          <w:rFonts w:ascii="Times New Roman" w:eastAsiaTheme="minorHAnsi" w:hAnsi="Times New Roman" w:cs="Times New Roman"/>
          <w:bCs/>
          <w:sz w:val="26"/>
          <w:szCs w:val="26"/>
          <w:lang w:eastAsia="en-US"/>
        </w:rPr>
        <w:t xml:space="preserve"> подведомственных </w:t>
      </w:r>
      <w:r w:rsidR="00DA526A" w:rsidRPr="00F779D4">
        <w:rPr>
          <w:rFonts w:ascii="Times New Roman" w:eastAsiaTheme="minorHAnsi" w:hAnsi="Times New Roman" w:cs="Times New Roman"/>
          <w:bCs/>
          <w:sz w:val="26"/>
          <w:szCs w:val="26"/>
          <w:lang w:eastAsia="en-US"/>
        </w:rPr>
        <w:t>им</w:t>
      </w:r>
      <w:r w:rsidR="003726A1" w:rsidRPr="00F779D4">
        <w:rPr>
          <w:rFonts w:ascii="Times New Roman" w:eastAsiaTheme="minorHAnsi" w:hAnsi="Times New Roman" w:cs="Times New Roman"/>
          <w:bCs/>
          <w:sz w:val="26"/>
          <w:szCs w:val="26"/>
          <w:lang w:eastAsia="en-US"/>
        </w:rPr>
        <w:t xml:space="preserve"> </w:t>
      </w:r>
      <w:r w:rsidR="00DA526A" w:rsidRPr="00F779D4">
        <w:rPr>
          <w:rFonts w:ascii="Times New Roman" w:eastAsiaTheme="minorHAnsi" w:hAnsi="Times New Roman" w:cs="Times New Roman"/>
          <w:bCs/>
          <w:sz w:val="26"/>
          <w:szCs w:val="26"/>
          <w:lang w:eastAsia="en-US"/>
        </w:rPr>
        <w:t>организаций</w:t>
      </w:r>
      <w:r w:rsidRPr="00F779D4">
        <w:rPr>
          <w:rFonts w:ascii="Times New Roman" w:eastAsiaTheme="minorHAnsi" w:hAnsi="Times New Roman" w:cs="Times New Roman"/>
          <w:bCs/>
          <w:sz w:val="26"/>
          <w:szCs w:val="26"/>
          <w:lang w:eastAsia="en-US"/>
        </w:rPr>
        <w:t>.</w:t>
      </w:r>
    </w:p>
    <w:p w:rsidR="00AC00DE" w:rsidRPr="00F779D4" w:rsidRDefault="00AC00DE"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eastAsiaTheme="minorHAnsi" w:hAnsi="Times New Roman" w:cs="Times New Roman"/>
          <w:bCs/>
          <w:sz w:val="26"/>
          <w:szCs w:val="26"/>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A578E2" w:rsidRPr="00F779D4">
        <w:rPr>
          <w:rFonts w:ascii="Times New Roman" w:eastAsiaTheme="minorHAnsi" w:hAnsi="Times New Roman" w:cs="Times New Roman"/>
          <w:bCs/>
          <w:sz w:val="26"/>
          <w:szCs w:val="26"/>
          <w:lang w:eastAsia="en-US"/>
        </w:rPr>
        <w:t>уполномоченный</w:t>
      </w:r>
      <w:r w:rsidRPr="00F779D4">
        <w:rPr>
          <w:rFonts w:ascii="Times New Roman" w:eastAsiaTheme="minorHAnsi" w:hAnsi="Times New Roman" w:cs="Times New Roman"/>
          <w:bCs/>
          <w:sz w:val="26"/>
          <w:szCs w:val="26"/>
          <w:lang w:eastAsia="en-US"/>
        </w:rPr>
        <w:t xml:space="preserve"> орган, решение и (или) действие (бездействие) должностного лица которого обжалуются.</w:t>
      </w:r>
    </w:p>
    <w:p w:rsidR="00493CE7" w:rsidRPr="00F779D4" w:rsidRDefault="00493CE7" w:rsidP="00232D7A">
      <w:pPr>
        <w:autoSpaceDE w:val="0"/>
        <w:autoSpaceDN w:val="0"/>
        <w:adjustRightInd w:val="0"/>
        <w:spacing w:after="0" w:line="240" w:lineRule="auto"/>
        <w:ind w:firstLine="709"/>
        <w:jc w:val="both"/>
        <w:rPr>
          <w:rFonts w:ascii="Times New Roman" w:hAnsi="Times New Roman" w:cs="Times New Roman"/>
          <w:bCs/>
          <w:sz w:val="26"/>
          <w:szCs w:val="26"/>
        </w:rPr>
      </w:pPr>
      <w:r w:rsidRPr="00F779D4">
        <w:rPr>
          <w:rFonts w:ascii="Times New Roman" w:hAnsi="Times New Roman" w:cs="Times New Roman"/>
          <w:bCs/>
          <w:sz w:val="26"/>
          <w:szCs w:val="26"/>
        </w:rPr>
        <w:t>По итогам рассмотрения жалобы уполномоченный на рассмотрение жалобы орган принимает одно из следующих решений:</w:t>
      </w:r>
    </w:p>
    <w:p w:rsidR="00493CE7" w:rsidRPr="00F779D4" w:rsidRDefault="00493CE7" w:rsidP="00232D7A">
      <w:pPr>
        <w:autoSpaceDE w:val="0"/>
        <w:autoSpaceDN w:val="0"/>
        <w:adjustRightInd w:val="0"/>
        <w:spacing w:after="0" w:line="240" w:lineRule="auto"/>
        <w:ind w:firstLine="709"/>
        <w:jc w:val="both"/>
        <w:rPr>
          <w:rFonts w:ascii="Times New Roman" w:hAnsi="Times New Roman" w:cs="Times New Roman"/>
          <w:bCs/>
          <w:sz w:val="26"/>
          <w:szCs w:val="26"/>
        </w:rPr>
      </w:pPr>
      <w:r w:rsidRPr="00F779D4">
        <w:rPr>
          <w:rFonts w:ascii="Times New Roman" w:hAnsi="Times New Roman" w:cs="Times New Roman"/>
          <w:bCs/>
          <w:sz w:val="26"/>
          <w:szCs w:val="26"/>
        </w:rPr>
        <w:t>1) оставляет жалобу без удовлетворения;</w:t>
      </w:r>
    </w:p>
    <w:p w:rsidR="00493CE7" w:rsidRPr="00F779D4" w:rsidRDefault="00493CE7" w:rsidP="00232D7A">
      <w:pPr>
        <w:autoSpaceDE w:val="0"/>
        <w:autoSpaceDN w:val="0"/>
        <w:adjustRightInd w:val="0"/>
        <w:spacing w:after="0" w:line="240" w:lineRule="auto"/>
        <w:ind w:firstLine="709"/>
        <w:jc w:val="both"/>
        <w:rPr>
          <w:rFonts w:ascii="Times New Roman" w:hAnsi="Times New Roman" w:cs="Times New Roman"/>
          <w:bCs/>
          <w:sz w:val="26"/>
          <w:szCs w:val="26"/>
        </w:rPr>
      </w:pPr>
      <w:r w:rsidRPr="00F779D4">
        <w:rPr>
          <w:rFonts w:ascii="Times New Roman" w:hAnsi="Times New Roman" w:cs="Times New Roman"/>
          <w:bCs/>
          <w:sz w:val="26"/>
          <w:szCs w:val="26"/>
        </w:rPr>
        <w:t>2) отменяет решение уполномоченного органа полностью или частично;</w:t>
      </w:r>
    </w:p>
    <w:p w:rsidR="00493CE7" w:rsidRPr="00F779D4" w:rsidRDefault="00F91905" w:rsidP="00232D7A">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3) </w:t>
      </w:r>
      <w:r w:rsidR="00493CE7" w:rsidRPr="00F779D4">
        <w:rPr>
          <w:rFonts w:ascii="Times New Roman" w:hAnsi="Times New Roman" w:cs="Times New Roman"/>
          <w:bCs/>
          <w:sz w:val="26"/>
          <w:szCs w:val="26"/>
        </w:rPr>
        <w:t>отменяет решение уполномоченного полностью и принимает новое решение;</w:t>
      </w:r>
    </w:p>
    <w:p w:rsidR="0026023A" w:rsidRPr="00F779D4" w:rsidRDefault="00493CE7" w:rsidP="00232D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F779D4">
        <w:rPr>
          <w:rFonts w:ascii="Times New Roman" w:hAnsi="Times New Roman" w:cs="Times New Roman"/>
          <w:bCs/>
          <w:sz w:val="26"/>
          <w:szCs w:val="26"/>
        </w:rPr>
        <w:t>4) признает действия (бездействие) уполномоченных органов незаконными и выносит решение по существу, в том числе об осуществлении при необходимости определенных действий</w:t>
      </w:r>
      <w:r w:rsidR="00AC00DE" w:rsidRPr="00F779D4">
        <w:rPr>
          <w:rFonts w:ascii="Times New Roman" w:eastAsiaTheme="minorHAnsi" w:hAnsi="Times New Roman" w:cs="Times New Roman"/>
          <w:bCs/>
          <w:sz w:val="26"/>
          <w:szCs w:val="26"/>
          <w:lang w:eastAsia="en-US"/>
        </w:rPr>
        <w:t>.</w:t>
      </w:r>
    </w:p>
    <w:p w:rsidR="006C232E" w:rsidRPr="00F779D4" w:rsidRDefault="006C232E" w:rsidP="00232D7A">
      <w:pPr>
        <w:spacing w:after="0" w:line="240" w:lineRule="auto"/>
        <w:jc w:val="both"/>
        <w:rPr>
          <w:rFonts w:ascii="Times New Roman" w:hAnsi="Times New Roman" w:cs="Times New Roman"/>
          <w:color w:val="000000" w:themeColor="text1"/>
          <w:sz w:val="26"/>
          <w:szCs w:val="26"/>
        </w:rPr>
      </w:pPr>
    </w:p>
    <w:sectPr w:rsidR="006C232E" w:rsidRPr="00F779D4" w:rsidSect="00D24B7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62" w:rsidRDefault="00CE2062" w:rsidP="009D2A97">
      <w:pPr>
        <w:spacing w:after="0" w:line="240" w:lineRule="auto"/>
      </w:pPr>
      <w:r>
        <w:separator/>
      </w:r>
    </w:p>
  </w:endnote>
  <w:endnote w:type="continuationSeparator" w:id="0">
    <w:p w:rsidR="00CE2062" w:rsidRDefault="00CE2062" w:rsidP="009D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Courier New"/>
    <w:panose1 w:val="00000000000000000000"/>
    <w:charset w:val="00"/>
    <w:family w:val="swiss"/>
    <w:notTrueType/>
    <w:pitch w:val="variable"/>
    <w:sig w:usb0="00000003" w:usb1="00000000" w:usb2="00000000" w:usb3="00000000" w:csb0="00000001" w:csb1="00000000"/>
  </w:font>
  <w:font w:name="a_StamperRg&amp;Bt">
    <w:altName w:val="Courier New"/>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62" w:rsidRDefault="00CE2062" w:rsidP="009D2A97">
      <w:pPr>
        <w:spacing w:after="0" w:line="240" w:lineRule="auto"/>
      </w:pPr>
      <w:r>
        <w:separator/>
      </w:r>
    </w:p>
  </w:footnote>
  <w:footnote w:type="continuationSeparator" w:id="0">
    <w:p w:rsidR="00CE2062" w:rsidRDefault="00CE2062" w:rsidP="009D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3A"/>
    <w:rsid w:val="000044E3"/>
    <w:rsid w:val="000109CF"/>
    <w:rsid w:val="00011EFC"/>
    <w:rsid w:val="00034756"/>
    <w:rsid w:val="0003639C"/>
    <w:rsid w:val="00046094"/>
    <w:rsid w:val="00062CAD"/>
    <w:rsid w:val="00070FD0"/>
    <w:rsid w:val="00072860"/>
    <w:rsid w:val="00076960"/>
    <w:rsid w:val="00086EE3"/>
    <w:rsid w:val="000934CD"/>
    <w:rsid w:val="0009695C"/>
    <w:rsid w:val="00097B6F"/>
    <w:rsid w:val="00097D3F"/>
    <w:rsid w:val="000B221D"/>
    <w:rsid w:val="000B5342"/>
    <w:rsid w:val="000C3917"/>
    <w:rsid w:val="000D0B45"/>
    <w:rsid w:val="000D2096"/>
    <w:rsid w:val="000D3869"/>
    <w:rsid w:val="000E370B"/>
    <w:rsid w:val="000E6CB4"/>
    <w:rsid w:val="000F77A5"/>
    <w:rsid w:val="0010032A"/>
    <w:rsid w:val="001020B4"/>
    <w:rsid w:val="001028CD"/>
    <w:rsid w:val="00103C50"/>
    <w:rsid w:val="00104574"/>
    <w:rsid w:val="001061C6"/>
    <w:rsid w:val="001178EB"/>
    <w:rsid w:val="00121530"/>
    <w:rsid w:val="00131F84"/>
    <w:rsid w:val="001414A9"/>
    <w:rsid w:val="00142D6D"/>
    <w:rsid w:val="0014727F"/>
    <w:rsid w:val="001627DD"/>
    <w:rsid w:val="00174716"/>
    <w:rsid w:val="001A3A24"/>
    <w:rsid w:val="001A58D7"/>
    <w:rsid w:val="001B2697"/>
    <w:rsid w:val="001B7E41"/>
    <w:rsid w:val="001C06E2"/>
    <w:rsid w:val="001C505F"/>
    <w:rsid w:val="001E48CB"/>
    <w:rsid w:val="001E6833"/>
    <w:rsid w:val="001F292A"/>
    <w:rsid w:val="002030B5"/>
    <w:rsid w:val="00204233"/>
    <w:rsid w:val="00217FF3"/>
    <w:rsid w:val="00225ACA"/>
    <w:rsid w:val="002316B1"/>
    <w:rsid w:val="00232D7A"/>
    <w:rsid w:val="00247EF6"/>
    <w:rsid w:val="0025668A"/>
    <w:rsid w:val="0026023A"/>
    <w:rsid w:val="002805A5"/>
    <w:rsid w:val="002903C0"/>
    <w:rsid w:val="002963FD"/>
    <w:rsid w:val="002A790F"/>
    <w:rsid w:val="002B6B04"/>
    <w:rsid w:val="002C341E"/>
    <w:rsid w:val="002C3D1D"/>
    <w:rsid w:val="002C7026"/>
    <w:rsid w:val="002D0216"/>
    <w:rsid w:val="002D16B0"/>
    <w:rsid w:val="002F31E4"/>
    <w:rsid w:val="002F6CD6"/>
    <w:rsid w:val="00301541"/>
    <w:rsid w:val="003039EC"/>
    <w:rsid w:val="003331B0"/>
    <w:rsid w:val="00353D17"/>
    <w:rsid w:val="003558FC"/>
    <w:rsid w:val="003634B8"/>
    <w:rsid w:val="00366C8C"/>
    <w:rsid w:val="003726A1"/>
    <w:rsid w:val="003760A0"/>
    <w:rsid w:val="00380DC0"/>
    <w:rsid w:val="00385E6F"/>
    <w:rsid w:val="00386E46"/>
    <w:rsid w:val="003961FD"/>
    <w:rsid w:val="003A39EC"/>
    <w:rsid w:val="003A5BA9"/>
    <w:rsid w:val="003B3FAD"/>
    <w:rsid w:val="003C5174"/>
    <w:rsid w:val="003C7CFC"/>
    <w:rsid w:val="003E28A8"/>
    <w:rsid w:val="003E3E9D"/>
    <w:rsid w:val="003E4541"/>
    <w:rsid w:val="003E53B5"/>
    <w:rsid w:val="003E6D4C"/>
    <w:rsid w:val="003F4C98"/>
    <w:rsid w:val="003F5C5F"/>
    <w:rsid w:val="003F61CB"/>
    <w:rsid w:val="003F74D3"/>
    <w:rsid w:val="0041541A"/>
    <w:rsid w:val="004220D1"/>
    <w:rsid w:val="00440D32"/>
    <w:rsid w:val="004805EB"/>
    <w:rsid w:val="004832A6"/>
    <w:rsid w:val="00493CE7"/>
    <w:rsid w:val="004B5DC5"/>
    <w:rsid w:val="004C7515"/>
    <w:rsid w:val="004D1B62"/>
    <w:rsid w:val="004D209F"/>
    <w:rsid w:val="004D4C81"/>
    <w:rsid w:val="004D698E"/>
    <w:rsid w:val="004E15E7"/>
    <w:rsid w:val="004E4D08"/>
    <w:rsid w:val="004E73EB"/>
    <w:rsid w:val="004F2561"/>
    <w:rsid w:val="004F5BD3"/>
    <w:rsid w:val="00502298"/>
    <w:rsid w:val="005055B1"/>
    <w:rsid w:val="0051372C"/>
    <w:rsid w:val="00522D02"/>
    <w:rsid w:val="00530A38"/>
    <w:rsid w:val="00546813"/>
    <w:rsid w:val="00557127"/>
    <w:rsid w:val="00563A77"/>
    <w:rsid w:val="00566AD8"/>
    <w:rsid w:val="00567F52"/>
    <w:rsid w:val="005813AD"/>
    <w:rsid w:val="00582280"/>
    <w:rsid w:val="00584485"/>
    <w:rsid w:val="00594AF9"/>
    <w:rsid w:val="005A2688"/>
    <w:rsid w:val="005A56D1"/>
    <w:rsid w:val="005D00C0"/>
    <w:rsid w:val="005D2894"/>
    <w:rsid w:val="005E0316"/>
    <w:rsid w:val="005E7148"/>
    <w:rsid w:val="006105BD"/>
    <w:rsid w:val="00620339"/>
    <w:rsid w:val="00620612"/>
    <w:rsid w:val="006269D5"/>
    <w:rsid w:val="00643874"/>
    <w:rsid w:val="00645B62"/>
    <w:rsid w:val="00652D78"/>
    <w:rsid w:val="006542C9"/>
    <w:rsid w:val="00655E91"/>
    <w:rsid w:val="00673396"/>
    <w:rsid w:val="006A44E9"/>
    <w:rsid w:val="006A79CC"/>
    <w:rsid w:val="006B6217"/>
    <w:rsid w:val="006C232E"/>
    <w:rsid w:val="006C2DA3"/>
    <w:rsid w:val="006D1766"/>
    <w:rsid w:val="006D70C9"/>
    <w:rsid w:val="006D7C6F"/>
    <w:rsid w:val="006F59DE"/>
    <w:rsid w:val="006F6521"/>
    <w:rsid w:val="00700605"/>
    <w:rsid w:val="007006C7"/>
    <w:rsid w:val="007125FD"/>
    <w:rsid w:val="00721137"/>
    <w:rsid w:val="00723D11"/>
    <w:rsid w:val="007277D7"/>
    <w:rsid w:val="0073358F"/>
    <w:rsid w:val="00735159"/>
    <w:rsid w:val="0074245C"/>
    <w:rsid w:val="00755DC3"/>
    <w:rsid w:val="00760AA8"/>
    <w:rsid w:val="00762FC7"/>
    <w:rsid w:val="007677E4"/>
    <w:rsid w:val="0077010C"/>
    <w:rsid w:val="00773248"/>
    <w:rsid w:val="00780F65"/>
    <w:rsid w:val="0078140E"/>
    <w:rsid w:val="007869BB"/>
    <w:rsid w:val="00791FCD"/>
    <w:rsid w:val="00792A39"/>
    <w:rsid w:val="00794BC5"/>
    <w:rsid w:val="007A14A0"/>
    <w:rsid w:val="007A45EE"/>
    <w:rsid w:val="007A5553"/>
    <w:rsid w:val="007B1D79"/>
    <w:rsid w:val="007B50B6"/>
    <w:rsid w:val="007B5400"/>
    <w:rsid w:val="007C0D04"/>
    <w:rsid w:val="007C5503"/>
    <w:rsid w:val="007C6D05"/>
    <w:rsid w:val="007D069A"/>
    <w:rsid w:val="007D23CE"/>
    <w:rsid w:val="007D62C3"/>
    <w:rsid w:val="007E6557"/>
    <w:rsid w:val="007E6B4D"/>
    <w:rsid w:val="007E72D6"/>
    <w:rsid w:val="007F53F1"/>
    <w:rsid w:val="007F5D69"/>
    <w:rsid w:val="008056FE"/>
    <w:rsid w:val="00811632"/>
    <w:rsid w:val="0081290C"/>
    <w:rsid w:val="00815093"/>
    <w:rsid w:val="00816A26"/>
    <w:rsid w:val="00830222"/>
    <w:rsid w:val="0083484E"/>
    <w:rsid w:val="008362E8"/>
    <w:rsid w:val="00847C6A"/>
    <w:rsid w:val="008510E4"/>
    <w:rsid w:val="00863F67"/>
    <w:rsid w:val="00873C80"/>
    <w:rsid w:val="00876DF1"/>
    <w:rsid w:val="0087715E"/>
    <w:rsid w:val="00883271"/>
    <w:rsid w:val="00884597"/>
    <w:rsid w:val="00890AB0"/>
    <w:rsid w:val="0089216E"/>
    <w:rsid w:val="00893B86"/>
    <w:rsid w:val="008A5F48"/>
    <w:rsid w:val="008B1283"/>
    <w:rsid w:val="008B25B7"/>
    <w:rsid w:val="008C6533"/>
    <w:rsid w:val="008D33E5"/>
    <w:rsid w:val="008E5285"/>
    <w:rsid w:val="008F3BC7"/>
    <w:rsid w:val="008F3C50"/>
    <w:rsid w:val="0090390D"/>
    <w:rsid w:val="00911C24"/>
    <w:rsid w:val="00912970"/>
    <w:rsid w:val="00912DF8"/>
    <w:rsid w:val="0092256D"/>
    <w:rsid w:val="00924784"/>
    <w:rsid w:val="00936A8C"/>
    <w:rsid w:val="0094348D"/>
    <w:rsid w:val="00943A50"/>
    <w:rsid w:val="00956C89"/>
    <w:rsid w:val="0096175B"/>
    <w:rsid w:val="00971AC3"/>
    <w:rsid w:val="00974972"/>
    <w:rsid w:val="009A1D67"/>
    <w:rsid w:val="009A230E"/>
    <w:rsid w:val="009B1FC1"/>
    <w:rsid w:val="009B674D"/>
    <w:rsid w:val="009D2A97"/>
    <w:rsid w:val="009E2842"/>
    <w:rsid w:val="009F58B5"/>
    <w:rsid w:val="00A166CD"/>
    <w:rsid w:val="00A27E21"/>
    <w:rsid w:val="00A34BED"/>
    <w:rsid w:val="00A350D5"/>
    <w:rsid w:val="00A44C1A"/>
    <w:rsid w:val="00A46B7E"/>
    <w:rsid w:val="00A47FC6"/>
    <w:rsid w:val="00A578E2"/>
    <w:rsid w:val="00A613A5"/>
    <w:rsid w:val="00A639A6"/>
    <w:rsid w:val="00A663A3"/>
    <w:rsid w:val="00A7033F"/>
    <w:rsid w:val="00A95B29"/>
    <w:rsid w:val="00A97152"/>
    <w:rsid w:val="00AB29AF"/>
    <w:rsid w:val="00AB3BD4"/>
    <w:rsid w:val="00AB3D41"/>
    <w:rsid w:val="00AB7BEA"/>
    <w:rsid w:val="00AC00DE"/>
    <w:rsid w:val="00AC1D6E"/>
    <w:rsid w:val="00AC6BB7"/>
    <w:rsid w:val="00AE3C8D"/>
    <w:rsid w:val="00AF0544"/>
    <w:rsid w:val="00AF79DC"/>
    <w:rsid w:val="00B01C7D"/>
    <w:rsid w:val="00B01D1D"/>
    <w:rsid w:val="00B023E9"/>
    <w:rsid w:val="00B045A4"/>
    <w:rsid w:val="00B04F0F"/>
    <w:rsid w:val="00B2164C"/>
    <w:rsid w:val="00B27BB2"/>
    <w:rsid w:val="00B30D4F"/>
    <w:rsid w:val="00B31A27"/>
    <w:rsid w:val="00B4345B"/>
    <w:rsid w:val="00B539C2"/>
    <w:rsid w:val="00B53FC3"/>
    <w:rsid w:val="00B57339"/>
    <w:rsid w:val="00B6248E"/>
    <w:rsid w:val="00B64E37"/>
    <w:rsid w:val="00B86EE6"/>
    <w:rsid w:val="00B95C8C"/>
    <w:rsid w:val="00BA3B54"/>
    <w:rsid w:val="00BA4216"/>
    <w:rsid w:val="00BA4574"/>
    <w:rsid w:val="00BC1CFD"/>
    <w:rsid w:val="00BC4C60"/>
    <w:rsid w:val="00BC724C"/>
    <w:rsid w:val="00BD1751"/>
    <w:rsid w:val="00BE2502"/>
    <w:rsid w:val="00BE3546"/>
    <w:rsid w:val="00BE6C5B"/>
    <w:rsid w:val="00BE6F80"/>
    <w:rsid w:val="00BF31BA"/>
    <w:rsid w:val="00C10246"/>
    <w:rsid w:val="00C13F06"/>
    <w:rsid w:val="00C14493"/>
    <w:rsid w:val="00C24BDF"/>
    <w:rsid w:val="00C73782"/>
    <w:rsid w:val="00C77553"/>
    <w:rsid w:val="00C86488"/>
    <w:rsid w:val="00CA124C"/>
    <w:rsid w:val="00CA2AE9"/>
    <w:rsid w:val="00CB40C2"/>
    <w:rsid w:val="00CB6FB6"/>
    <w:rsid w:val="00CC2580"/>
    <w:rsid w:val="00CE0239"/>
    <w:rsid w:val="00CE2062"/>
    <w:rsid w:val="00D01892"/>
    <w:rsid w:val="00D03FE3"/>
    <w:rsid w:val="00D043CE"/>
    <w:rsid w:val="00D130FC"/>
    <w:rsid w:val="00D17671"/>
    <w:rsid w:val="00D222B8"/>
    <w:rsid w:val="00D24B7A"/>
    <w:rsid w:val="00D30CBA"/>
    <w:rsid w:val="00D42761"/>
    <w:rsid w:val="00D44581"/>
    <w:rsid w:val="00D465A6"/>
    <w:rsid w:val="00D535D6"/>
    <w:rsid w:val="00D6030B"/>
    <w:rsid w:val="00D620E3"/>
    <w:rsid w:val="00D62C4A"/>
    <w:rsid w:val="00D67FA9"/>
    <w:rsid w:val="00D70887"/>
    <w:rsid w:val="00D71E35"/>
    <w:rsid w:val="00D77533"/>
    <w:rsid w:val="00D86092"/>
    <w:rsid w:val="00D9113A"/>
    <w:rsid w:val="00DA526A"/>
    <w:rsid w:val="00DB74E1"/>
    <w:rsid w:val="00DE60E6"/>
    <w:rsid w:val="00DF074B"/>
    <w:rsid w:val="00E00277"/>
    <w:rsid w:val="00E16244"/>
    <w:rsid w:val="00E2027F"/>
    <w:rsid w:val="00E36635"/>
    <w:rsid w:val="00E560BA"/>
    <w:rsid w:val="00E617A8"/>
    <w:rsid w:val="00E70843"/>
    <w:rsid w:val="00E80703"/>
    <w:rsid w:val="00E960CE"/>
    <w:rsid w:val="00EA326C"/>
    <w:rsid w:val="00EA7D88"/>
    <w:rsid w:val="00EB1B3B"/>
    <w:rsid w:val="00ED63AB"/>
    <w:rsid w:val="00ED66F2"/>
    <w:rsid w:val="00ED7869"/>
    <w:rsid w:val="00EE0DBC"/>
    <w:rsid w:val="00EE7974"/>
    <w:rsid w:val="00EF0A9B"/>
    <w:rsid w:val="00F015D8"/>
    <w:rsid w:val="00F0707D"/>
    <w:rsid w:val="00F07340"/>
    <w:rsid w:val="00F07D44"/>
    <w:rsid w:val="00F1795E"/>
    <w:rsid w:val="00F17B7B"/>
    <w:rsid w:val="00F17F79"/>
    <w:rsid w:val="00F3069D"/>
    <w:rsid w:val="00F477FA"/>
    <w:rsid w:val="00F52261"/>
    <w:rsid w:val="00F53586"/>
    <w:rsid w:val="00F65CA8"/>
    <w:rsid w:val="00F779D4"/>
    <w:rsid w:val="00F83128"/>
    <w:rsid w:val="00F90C10"/>
    <w:rsid w:val="00F9155D"/>
    <w:rsid w:val="00F91905"/>
    <w:rsid w:val="00FA6B7E"/>
    <w:rsid w:val="00FA7AC7"/>
    <w:rsid w:val="00FB44B5"/>
    <w:rsid w:val="00FC78C7"/>
    <w:rsid w:val="00FF065A"/>
    <w:rsid w:val="00FF2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3A4B5-6E3B-4C3A-A11E-3E30CE4A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0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023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6F6521"/>
    <w:rPr>
      <w:rFonts w:ascii="Calibri" w:eastAsia="Times New Roman" w:hAnsi="Calibri" w:cs="Calibri"/>
      <w:szCs w:val="20"/>
      <w:lang w:eastAsia="ru-RU"/>
    </w:rPr>
  </w:style>
  <w:style w:type="paragraph" w:styleId="a3">
    <w:name w:val="caption"/>
    <w:basedOn w:val="a"/>
    <w:next w:val="a"/>
    <w:qFormat/>
    <w:rsid w:val="00A663A3"/>
    <w:pPr>
      <w:autoSpaceDE w:val="0"/>
      <w:autoSpaceDN w:val="0"/>
      <w:adjustRightInd w:val="0"/>
      <w:spacing w:before="80" w:after="0" w:line="240" w:lineRule="auto"/>
      <w:jc w:val="center"/>
    </w:pPr>
    <w:rPr>
      <w:rFonts w:ascii="Times New Roman" w:eastAsia="Times New Roman" w:hAnsi="Times New Roman" w:cs="Times New Roman"/>
      <w:b/>
      <w:sz w:val="24"/>
      <w:szCs w:val="20"/>
    </w:rPr>
  </w:style>
  <w:style w:type="paragraph" w:styleId="a4">
    <w:name w:val="Balloon Text"/>
    <w:basedOn w:val="a"/>
    <w:link w:val="a5"/>
    <w:uiPriority w:val="99"/>
    <w:semiHidden/>
    <w:unhideWhenUsed/>
    <w:rsid w:val="00F919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905"/>
    <w:rPr>
      <w:rFonts w:ascii="Tahoma" w:eastAsiaTheme="minorEastAsia" w:hAnsi="Tahoma" w:cs="Tahoma"/>
      <w:sz w:val="16"/>
      <w:szCs w:val="16"/>
      <w:lang w:eastAsia="ru-RU"/>
    </w:rPr>
  </w:style>
  <w:style w:type="paragraph" w:styleId="a6">
    <w:name w:val="annotation text"/>
    <w:basedOn w:val="a"/>
    <w:link w:val="a7"/>
    <w:uiPriority w:val="99"/>
    <w:unhideWhenUsed/>
    <w:rsid w:val="009D2A97"/>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rsid w:val="009D2A97"/>
    <w:rPr>
      <w:rFonts w:ascii="Times New Roman" w:eastAsia="Times New Roman" w:hAnsi="Times New Roman" w:cs="Times New Roman"/>
      <w:sz w:val="20"/>
      <w:szCs w:val="20"/>
      <w:lang w:eastAsia="ru-RU"/>
    </w:rPr>
  </w:style>
  <w:style w:type="character" w:styleId="a8">
    <w:name w:val="footnote reference"/>
    <w:uiPriority w:val="99"/>
    <w:semiHidden/>
    <w:unhideWhenUsed/>
    <w:rsid w:val="009D2A97"/>
    <w:rPr>
      <w:vertAlign w:val="superscript"/>
    </w:rPr>
  </w:style>
  <w:style w:type="character" w:styleId="a9">
    <w:name w:val="Hyperlink"/>
    <w:basedOn w:val="a0"/>
    <w:uiPriority w:val="99"/>
    <w:unhideWhenUsed/>
    <w:rsid w:val="009D2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1A885506B871650D098D8945A610A3F4B97D3E544112C1293AEC204A998EC1E5858A3B4E9588D9083F9E46725EFDEFF741CA39d2X" TargetMode="External"/><Relationship Id="rId13" Type="http://schemas.openxmlformats.org/officeDocument/2006/relationships/hyperlink" Target="consultantplus://offline/ref=4D711A885506B871650D17809F29F81FA0FAEF703B5649469F7C3CBB7F1A9FDB81A583DD7F01CCD89D5C369E43670AA8B5A04CC9914BC0CB1A5541EF31d6X" TargetMode="External"/><Relationship Id="rId18" Type="http://schemas.openxmlformats.org/officeDocument/2006/relationships/hyperlink" Target="consultantplus://offline/ref=769EA28AB0501B37B1009D13338E5A18C896D3F1E70E68F141B34FB639F567B66DC5E671BD44E6994112A5777CBAFBA5B43E5CEE6A4F8F50z72A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F35C60DFDA0A076BA953322E69FA9594BB2FE62D4DB4EE2B619FC524EAE6BC22EABA897A9457EFF8A70857DC4BF7DD928B9FB9B6A4FB0977Y4E" TargetMode="External"/><Relationship Id="rId7" Type="http://schemas.openxmlformats.org/officeDocument/2006/relationships/image" Target="media/image1.jpeg"/><Relationship Id="rId12" Type="http://schemas.openxmlformats.org/officeDocument/2006/relationships/hyperlink" Target="consultantplus://offline/ref=F6B36BB6C2E75AE762AEF2B3315A407E814C4D0C5A641C9035BC35EA2C940BCF2D798797D292DC985689D5AF52SAc2X" TargetMode="External"/><Relationship Id="rId17" Type="http://schemas.openxmlformats.org/officeDocument/2006/relationships/hyperlink" Target="consultantplus://offline/ref=3B2E5E342FAC75EC10B58100EE35C1BEFABAF5EFE64CB171FEAD8D179E7B49828EF4105A0A2B070AABA74FC356gE60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hyperlink" Target="consultantplus://offline/ref=D7F35C60DFDA0A076BA953322E69FA9594BB2FE62D4DB4EE2B619FC524EAE6BC22EABA897A9457EFFAA70857DC4BF7DD928B9FB9B6A4FB0977Y4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20F0CB2FAC6DC0E67E0D645AC38C0B4A90B067466DFEFF0BCF4DCCCD1A2DB767BAFF5B0F64954B2C7E42A9C88D7hDX" TargetMode="External"/><Relationship Id="rId24" Type="http://schemas.openxmlformats.org/officeDocument/2006/relationships/hyperlink" Target="consultantplus://offline/ref=BA54562688604826F49B67C312C4F8DF013A80DB7B1A50E7047A4589E8784BC67FCC3E99CA4493B621ZCG" TargetMode="Externa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consultantplus://offline/ref=6165458209775BAE30E4728252A84C1BA7A03AF089C499F3CC1EBD085D15ECCC0CE78C3AF68205C3D44C20A3C11EA8CD42CA222BEF7BA48Bo6sAB" TargetMode="External"/><Relationship Id="rId10" Type="http://schemas.openxmlformats.org/officeDocument/2006/relationships/hyperlink" Target="consultantplus://offline/ref=4D711A885506B871650D098D8945A610A3F6B17E3B544112C1293AEC204A998ED3E5DD843D47DFD99943309F4636dDX" TargetMode="External"/><Relationship Id="rId19" Type="http://schemas.openxmlformats.org/officeDocument/2006/relationships/hyperlink" Target="consultantplus://offline/ref=769EA28AB0501B37B1009D13338E5A18C896D3F1E70E68F141B34FB639F567B66DC5E671BD44E6984812A5777CBAFBA5B43E5CEE6A4F8F50z72AC" TargetMode="External"/><Relationship Id="rId4" Type="http://schemas.openxmlformats.org/officeDocument/2006/relationships/webSettings" Target="webSettings.xml"/><Relationship Id="rId9" Type="http://schemas.openxmlformats.org/officeDocument/2006/relationships/hyperlink" Target="consultantplus://offline/ref=4D711A885506B871650D098D8945A610A3F6B37D395A4112C1293AEC204A998EC1E5858B3A46CA8DCC196792456E40F9F5EB43C89135d4X" TargetMode="External"/><Relationship Id="rId14" Type="http://schemas.openxmlformats.org/officeDocument/2006/relationships/hyperlink" Target="https://docs.cntd.ru/document/565415215" TargetMode="External"/><Relationship Id="rId22" Type="http://schemas.openxmlformats.org/officeDocument/2006/relationships/hyperlink" Target="consultantplus://offline/ref=D7F35C60DFDA0A076BA953322E69FA9594BB2FE62D4DB4EE2B619FC524EAE6BC22EABA897A9457EFF7A70857DC4BF7DD928B9FB9B6A4FB0977Y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EF1E-54DB-4D88-9260-54DD0F53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6287</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dvinyanin_va</dc:creator>
  <cp:lastModifiedBy>User</cp:lastModifiedBy>
  <cp:revision>4</cp:revision>
  <cp:lastPrinted>2021-10-27T06:08:00Z</cp:lastPrinted>
  <dcterms:created xsi:type="dcterms:W3CDTF">2021-10-27T05:55:00Z</dcterms:created>
  <dcterms:modified xsi:type="dcterms:W3CDTF">2021-10-27T06:09:00Z</dcterms:modified>
</cp:coreProperties>
</file>