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CC81C" w14:textId="0D4CBC32" w:rsidR="00BA6E98" w:rsidRPr="00BA6E98" w:rsidRDefault="00BA6E98" w:rsidP="00BA6E98">
      <w:pPr>
        <w:jc w:val="center"/>
        <w:rPr>
          <w:color w:val="808080"/>
          <w:sz w:val="20"/>
        </w:rPr>
      </w:pPr>
      <w:r w:rsidRPr="00BA6E98">
        <w:rPr>
          <w:noProof/>
          <w:color w:val="808080"/>
          <w:sz w:val="20"/>
        </w:rPr>
        <w:drawing>
          <wp:inline distT="0" distB="0" distL="0" distR="0" wp14:anchorId="0C68F49C" wp14:editId="12E243B9">
            <wp:extent cx="581025" cy="714375"/>
            <wp:effectExtent l="0" t="0" r="9525" b="9525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9FEF" w14:textId="77777777" w:rsidR="00BA6E98" w:rsidRPr="00BA6E98" w:rsidRDefault="00BA6E98" w:rsidP="00BA6E98">
      <w:pPr>
        <w:ind w:firstLine="567"/>
        <w:jc w:val="center"/>
        <w:rPr>
          <w:rFonts w:ascii="a_BodoniOrtoTitulNr" w:hAnsi="a_BodoniOrtoTitulNr"/>
          <w:b/>
          <w:sz w:val="28"/>
        </w:rPr>
      </w:pPr>
    </w:p>
    <w:p w14:paraId="27A54B6C" w14:textId="77777777" w:rsidR="00BA6E98" w:rsidRPr="00BA6E98" w:rsidRDefault="00BA6E98" w:rsidP="00BA6E98">
      <w:pPr>
        <w:jc w:val="center"/>
        <w:rPr>
          <w:rFonts w:ascii="a_BodoniOrtoTitul" w:hAnsi="a_BodoniOrtoTitul"/>
          <w:b/>
          <w:bCs/>
          <w:sz w:val="32"/>
          <w:szCs w:val="32"/>
        </w:rPr>
      </w:pPr>
      <w:r w:rsidRPr="00BA6E98"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14:paraId="0B4B3F89" w14:textId="55FF692E" w:rsidR="00BA6E98" w:rsidRPr="00BA6E98" w:rsidRDefault="00BA6E98" w:rsidP="00BA6E98">
      <w:pPr>
        <w:rPr>
          <w:sz w:val="32"/>
          <w:szCs w:val="32"/>
        </w:rPr>
      </w:pPr>
      <w:r w:rsidRPr="00BA6E98">
        <w:rPr>
          <w:sz w:val="32"/>
          <w:szCs w:val="32"/>
        </w:rPr>
        <w:t>__________________________________________________________</w:t>
      </w:r>
    </w:p>
    <w:p w14:paraId="60D12151" w14:textId="77777777" w:rsidR="00BA6E98" w:rsidRPr="00BA6E98" w:rsidRDefault="00BA6E98" w:rsidP="00BA6E98">
      <w:pPr>
        <w:keepNext/>
        <w:numPr>
          <w:ilvl w:val="0"/>
          <w:numId w:val="1"/>
        </w:numPr>
        <w:tabs>
          <w:tab w:val="clear" w:pos="0"/>
          <w:tab w:val="num" w:pos="432"/>
        </w:tabs>
        <w:suppressAutoHyphens/>
        <w:ind w:left="432" w:hanging="432"/>
        <w:jc w:val="center"/>
        <w:outlineLvl w:val="1"/>
        <w:rPr>
          <w:rFonts w:ascii="a_BodoniOrtoTitul" w:hAnsi="a_BodoniOrtoTitul"/>
          <w:b/>
          <w:sz w:val="32"/>
          <w:szCs w:val="32"/>
        </w:rPr>
      </w:pPr>
      <w:r w:rsidRPr="00BA6E98">
        <w:rPr>
          <w:rFonts w:ascii="a_BodoniOrtoTitul" w:hAnsi="a_BodoniOrtoTitul"/>
          <w:b/>
          <w:sz w:val="32"/>
          <w:szCs w:val="32"/>
        </w:rPr>
        <w:t>РЕШЕНИЕ</w:t>
      </w:r>
    </w:p>
    <w:p w14:paraId="51F80341" w14:textId="77777777" w:rsidR="00BA6E98" w:rsidRPr="00BA6E98" w:rsidRDefault="00BA6E98" w:rsidP="00BA6E98">
      <w:pPr>
        <w:jc w:val="both"/>
        <w:rPr>
          <w:sz w:val="28"/>
          <w:szCs w:val="28"/>
        </w:rPr>
      </w:pPr>
    </w:p>
    <w:p w14:paraId="32A1C4DB" w14:textId="77777777" w:rsidR="00BA6E98" w:rsidRPr="00BA6E98" w:rsidRDefault="00BA6E98" w:rsidP="00BA6E98">
      <w:pPr>
        <w:ind w:firstLine="567"/>
        <w:jc w:val="right"/>
        <w:rPr>
          <w:sz w:val="28"/>
          <w:szCs w:val="28"/>
        </w:rPr>
      </w:pPr>
      <w:r w:rsidRPr="00BA6E98">
        <w:rPr>
          <w:sz w:val="28"/>
          <w:szCs w:val="28"/>
        </w:rPr>
        <w:t>Принято Думой Черниговского района</w:t>
      </w:r>
    </w:p>
    <w:p w14:paraId="0309E326" w14:textId="76015240" w:rsidR="00BA6E98" w:rsidRPr="00BA6E98" w:rsidRDefault="006C0947" w:rsidP="00BA6E9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9 декабря </w:t>
      </w:r>
      <w:r w:rsidR="00BA6E98" w:rsidRPr="00BA6E98">
        <w:rPr>
          <w:sz w:val="28"/>
          <w:szCs w:val="28"/>
        </w:rPr>
        <w:t>2021 года</w:t>
      </w:r>
    </w:p>
    <w:p w14:paraId="3A37CAED" w14:textId="77777777" w:rsidR="009E1BED" w:rsidRDefault="009E1BED" w:rsidP="009E1BED">
      <w:pPr>
        <w:rPr>
          <w:b/>
          <w:bCs/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AC7172" w14:paraId="3BA8B790" w14:textId="77777777" w:rsidTr="00AC7172">
        <w:tc>
          <w:tcPr>
            <w:tcW w:w="5807" w:type="dxa"/>
          </w:tcPr>
          <w:p w14:paraId="28047C42" w14:textId="03E2D5FD" w:rsidR="00AC7172" w:rsidRDefault="00AC7172" w:rsidP="00AC71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 Решение Думы Черниговского района от 28.10.2021 № 50-НПА «</w:t>
            </w:r>
            <w:r w:rsidRPr="00C50C84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Положения </w:t>
            </w:r>
            <w:bookmarkStart w:id="1" w:name="_Hlk77847076"/>
            <w:bookmarkStart w:id="2" w:name="_Hlk77671647"/>
            <w:r w:rsidRPr="00C50C84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C50C84">
              <w:rPr>
                <w:b/>
                <w:bCs/>
                <w:color w:val="000000"/>
                <w:sz w:val="28"/>
                <w:szCs w:val="28"/>
              </w:rPr>
              <w:t xml:space="preserve">униципальном контроле </w:t>
            </w:r>
            <w:bookmarkStart w:id="3" w:name="_Hlk77686366"/>
            <w:r w:rsidRPr="00C50C84">
              <w:rPr>
                <w:b/>
                <w:bCs/>
                <w:color w:val="000000"/>
                <w:sz w:val="28"/>
                <w:szCs w:val="28"/>
              </w:rPr>
              <w:t>за исполнением</w:t>
            </w:r>
          </w:p>
          <w:p w14:paraId="4F1FAA45" w14:textId="77777777" w:rsidR="00AC7172" w:rsidRDefault="00AC7172" w:rsidP="00AC71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50C84">
              <w:rPr>
                <w:b/>
                <w:bCs/>
                <w:color w:val="000000"/>
                <w:sz w:val="28"/>
                <w:szCs w:val="28"/>
              </w:rPr>
              <w:t xml:space="preserve"> единой теплоснабжающей организацией</w:t>
            </w:r>
          </w:p>
          <w:p w14:paraId="22E14009" w14:textId="0C204F99" w:rsidR="00AC7172" w:rsidRPr="00C50C84" w:rsidRDefault="00AC7172" w:rsidP="00AC7172">
            <w:pPr>
              <w:jc w:val="both"/>
              <w:rPr>
                <w:color w:val="000000"/>
              </w:rPr>
            </w:pPr>
            <w:r w:rsidRPr="00C50C84">
              <w:rPr>
                <w:b/>
                <w:bCs/>
                <w:color w:val="000000"/>
                <w:sz w:val="28"/>
                <w:szCs w:val="28"/>
              </w:rPr>
              <w:t xml:space="preserve"> обязательств по строительству,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50C84">
              <w:rPr>
                <w:b/>
                <w:bCs/>
                <w:color w:val="000000"/>
                <w:sz w:val="28"/>
                <w:szCs w:val="28"/>
              </w:rPr>
              <w:t xml:space="preserve">реконструкции и (или) модернизации объектов теплоснабжения </w:t>
            </w:r>
            <w:bookmarkEnd w:id="1"/>
            <w:r w:rsidRPr="00C50C84">
              <w:rPr>
                <w:b/>
                <w:bCs/>
                <w:color w:val="000000"/>
                <w:sz w:val="28"/>
                <w:szCs w:val="28"/>
              </w:rPr>
              <w:t xml:space="preserve">в </w:t>
            </w:r>
            <w:bookmarkEnd w:id="2"/>
            <w:r>
              <w:rPr>
                <w:b/>
                <w:bCs/>
                <w:color w:val="000000"/>
                <w:sz w:val="28"/>
                <w:szCs w:val="28"/>
              </w:rPr>
              <w:t>границах сельских поселений Черниговского муниципального района»</w:t>
            </w:r>
          </w:p>
          <w:bookmarkEnd w:id="3"/>
          <w:bookmarkEnd w:id="0"/>
          <w:p w14:paraId="16AC9A66" w14:textId="77777777" w:rsidR="00AC7172" w:rsidRDefault="00AC7172" w:rsidP="009E1B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14:paraId="76ABE623" w14:textId="77777777" w:rsidR="00AC7172" w:rsidRDefault="00AC7172" w:rsidP="009E1BE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DAC006" w14:textId="77777777" w:rsidR="00AC7172" w:rsidRPr="00194E99" w:rsidRDefault="00AC7172" w:rsidP="009E1BED">
      <w:pPr>
        <w:rPr>
          <w:b/>
          <w:bCs/>
          <w:sz w:val="28"/>
          <w:szCs w:val="28"/>
        </w:rPr>
      </w:pPr>
    </w:p>
    <w:p w14:paraId="34AC240F" w14:textId="0C9B26BD" w:rsidR="00A0468F" w:rsidRDefault="00A0468F" w:rsidP="007262C6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В соответствии со статьей </w:t>
      </w:r>
      <w:bookmarkStart w:id="4" w:name="_Hlk77673480"/>
      <w:r w:rsidRPr="00C50C84">
        <w:rPr>
          <w:color w:val="000000"/>
          <w:sz w:val="28"/>
          <w:szCs w:val="28"/>
        </w:rPr>
        <w:t xml:space="preserve">23.14 Федерального закона от 27.07.2010 </w:t>
      </w:r>
      <w:r w:rsidRPr="00C50C84">
        <w:rPr>
          <w:color w:val="000000"/>
          <w:sz w:val="28"/>
          <w:szCs w:val="28"/>
        </w:rPr>
        <w:br/>
        <w:t>№ 190-ФЗ «О теплоснабжении»,</w:t>
      </w:r>
      <w:bookmarkEnd w:id="4"/>
      <w:r w:rsidRPr="00C50C84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50C84">
        <w:rPr>
          <w:sz w:val="28"/>
          <w:szCs w:val="28"/>
        </w:rPr>
        <w:t xml:space="preserve"> </w:t>
      </w:r>
      <w:r w:rsidR="009E1BED" w:rsidRPr="009E1BED">
        <w:rPr>
          <w:bCs/>
          <w:color w:val="000000"/>
          <w:sz w:val="28"/>
          <w:szCs w:val="28"/>
        </w:rPr>
        <w:t>Черниговского района</w:t>
      </w:r>
      <w:r w:rsidRPr="00C50C84">
        <w:rPr>
          <w:i/>
          <w:iCs/>
          <w:color w:val="000000"/>
        </w:rPr>
        <w:t xml:space="preserve"> </w:t>
      </w:r>
    </w:p>
    <w:p w14:paraId="0AD65D5E" w14:textId="77777777" w:rsidR="00A8422F" w:rsidRPr="00C50C84" w:rsidRDefault="00A8422F" w:rsidP="007262C6">
      <w:pPr>
        <w:shd w:val="clear" w:color="auto" w:fill="FFFFFF"/>
        <w:spacing w:line="276" w:lineRule="auto"/>
        <w:ind w:firstLine="709"/>
        <w:jc w:val="both"/>
      </w:pPr>
    </w:p>
    <w:p w14:paraId="7C119586" w14:textId="4272F442" w:rsidR="00A0468F" w:rsidRPr="00A8422F" w:rsidRDefault="00A8422F" w:rsidP="007262C6">
      <w:pPr>
        <w:pStyle w:val="aff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8422F">
        <w:rPr>
          <w:color w:val="000000"/>
          <w:sz w:val="28"/>
          <w:szCs w:val="28"/>
        </w:rPr>
        <w:t xml:space="preserve">Внести в </w:t>
      </w:r>
      <w:r w:rsidR="00950DFE">
        <w:rPr>
          <w:color w:val="000000"/>
          <w:sz w:val="28"/>
          <w:szCs w:val="28"/>
        </w:rPr>
        <w:t>приложение к решению</w:t>
      </w:r>
      <w:r w:rsidRPr="00A8422F">
        <w:rPr>
          <w:color w:val="000000"/>
          <w:sz w:val="28"/>
          <w:szCs w:val="28"/>
        </w:rPr>
        <w:t xml:space="preserve"> Думы Черниговского района от 28.10.2021 №</w:t>
      </w:r>
      <w:r w:rsidR="00BA6E98">
        <w:rPr>
          <w:color w:val="000000"/>
          <w:sz w:val="28"/>
          <w:szCs w:val="28"/>
        </w:rPr>
        <w:t xml:space="preserve"> </w:t>
      </w:r>
      <w:r w:rsidRPr="00A8422F">
        <w:rPr>
          <w:color w:val="000000"/>
          <w:sz w:val="28"/>
          <w:szCs w:val="28"/>
        </w:rPr>
        <w:t>50-НПА</w:t>
      </w:r>
      <w:r w:rsidR="00A0468F" w:rsidRPr="00A8422F">
        <w:rPr>
          <w:color w:val="000000"/>
          <w:sz w:val="28"/>
          <w:szCs w:val="28"/>
        </w:rPr>
        <w:t xml:space="preserve"> </w:t>
      </w:r>
      <w:r w:rsidRPr="00A8422F">
        <w:rPr>
          <w:color w:val="000000"/>
          <w:sz w:val="28"/>
          <w:szCs w:val="28"/>
        </w:rPr>
        <w:t xml:space="preserve">«Об утверждении </w:t>
      </w:r>
      <w:r w:rsidR="00A0468F" w:rsidRPr="00A8422F">
        <w:rPr>
          <w:color w:val="000000"/>
          <w:sz w:val="28"/>
          <w:szCs w:val="28"/>
        </w:rPr>
        <w:t>Положени</w:t>
      </w:r>
      <w:r w:rsidRPr="00A8422F">
        <w:rPr>
          <w:color w:val="000000"/>
          <w:sz w:val="28"/>
          <w:szCs w:val="28"/>
        </w:rPr>
        <w:t>я</w:t>
      </w:r>
      <w:r w:rsidR="00A0468F" w:rsidRPr="00A8422F">
        <w:rPr>
          <w:color w:val="000000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</w:t>
      </w:r>
      <w:bookmarkStart w:id="5" w:name="_Hlk77848725"/>
      <w:r w:rsidR="00A0468F" w:rsidRPr="00A8422F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5"/>
      <w:r w:rsidR="009E1BED" w:rsidRPr="00A8422F">
        <w:rPr>
          <w:color w:val="000000"/>
          <w:sz w:val="28"/>
          <w:szCs w:val="28"/>
        </w:rPr>
        <w:t xml:space="preserve"> </w:t>
      </w:r>
      <w:r w:rsidR="009E1BED" w:rsidRPr="00A8422F">
        <w:rPr>
          <w:bCs/>
          <w:color w:val="000000"/>
          <w:sz w:val="28"/>
          <w:szCs w:val="28"/>
        </w:rPr>
        <w:t>в границах сельских поселений Черниговского муниципального района</w:t>
      </w:r>
      <w:r w:rsidRPr="00A8422F">
        <w:rPr>
          <w:bCs/>
          <w:color w:val="000000"/>
          <w:sz w:val="28"/>
          <w:szCs w:val="28"/>
        </w:rPr>
        <w:t>» следующие изменения:</w:t>
      </w:r>
    </w:p>
    <w:p w14:paraId="41DC296D" w14:textId="02AEB77E" w:rsidR="00A8422F" w:rsidRDefault="00950DFE" w:rsidP="00950DFE">
      <w:pPr>
        <w:pStyle w:val="aff3"/>
        <w:shd w:val="clear" w:color="auto" w:fill="FFFFFF"/>
        <w:spacing w:line="276" w:lineRule="auto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</w:t>
      </w:r>
      <w:r w:rsidR="00A8422F">
        <w:rPr>
          <w:color w:val="000000"/>
          <w:sz w:val="28"/>
          <w:szCs w:val="28"/>
        </w:rPr>
        <w:t xml:space="preserve">ункт 4.3 </w:t>
      </w:r>
      <w:r>
        <w:rPr>
          <w:color w:val="000000"/>
          <w:sz w:val="28"/>
          <w:szCs w:val="28"/>
        </w:rPr>
        <w:t>раздела</w:t>
      </w:r>
      <w:r w:rsidR="00A8422F">
        <w:rPr>
          <w:color w:val="000000"/>
          <w:sz w:val="28"/>
          <w:szCs w:val="28"/>
        </w:rPr>
        <w:t xml:space="preserve"> 4 Положения </w:t>
      </w:r>
      <w:r>
        <w:rPr>
          <w:color w:val="000000"/>
          <w:sz w:val="28"/>
          <w:szCs w:val="28"/>
        </w:rPr>
        <w:t>дополнить</w:t>
      </w:r>
      <w:r w:rsidR="00A8422F">
        <w:rPr>
          <w:color w:val="000000"/>
          <w:sz w:val="28"/>
          <w:szCs w:val="28"/>
        </w:rPr>
        <w:t xml:space="preserve"> абзац</w:t>
      </w:r>
      <w:r>
        <w:rPr>
          <w:color w:val="000000"/>
          <w:sz w:val="28"/>
          <w:szCs w:val="28"/>
        </w:rPr>
        <w:t>ем третьим следующего содержания</w:t>
      </w:r>
      <w:r w:rsidR="00A8422F">
        <w:rPr>
          <w:color w:val="000000"/>
          <w:sz w:val="28"/>
          <w:szCs w:val="28"/>
        </w:rPr>
        <w:t>:</w:t>
      </w:r>
    </w:p>
    <w:p w14:paraId="155EE04A" w14:textId="0ED84473" w:rsidR="00A8422F" w:rsidRPr="00F16B50" w:rsidRDefault="00A8422F" w:rsidP="007262C6">
      <w:pPr>
        <w:pStyle w:val="s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16B50">
        <w:rPr>
          <w:rFonts w:ascii="Times New Roman" w:hAnsi="Times New Roman" w:cs="Times New Roman"/>
          <w:iCs/>
          <w:sz w:val="28"/>
          <w:szCs w:val="28"/>
        </w:rPr>
        <w:t xml:space="preserve">До 31 декабря 2023 года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</w:t>
      </w:r>
      <w:r w:rsidRPr="00F16B50">
        <w:rPr>
          <w:rFonts w:ascii="Times New Roman" w:hAnsi="Times New Roman" w:cs="Times New Roman"/>
          <w:iCs/>
          <w:sz w:val="28"/>
          <w:szCs w:val="28"/>
        </w:rPr>
        <w:lastRenderedPageBreak/>
        <w:t>обмен документами и сведениями с контролируемыми лицами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осуществляется </w:t>
      </w:r>
      <w:r w:rsidRPr="00F16B50">
        <w:rPr>
          <w:rFonts w:ascii="Times New Roman" w:hAnsi="Times New Roman" w:cs="Times New Roman"/>
          <w:iCs/>
          <w:sz w:val="28"/>
          <w:szCs w:val="28"/>
        </w:rPr>
        <w:t>на бумажном носителе.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14:paraId="49A235CF" w14:textId="76457CB5" w:rsidR="00A0468F" w:rsidRPr="006C0947" w:rsidRDefault="00A0468F" w:rsidP="006C0947">
      <w:pPr>
        <w:pStyle w:val="aff3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6C0947">
        <w:rPr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737666" w:rsidRPr="006C0947">
        <w:rPr>
          <w:color w:val="000000"/>
          <w:sz w:val="28"/>
          <w:szCs w:val="28"/>
        </w:rPr>
        <w:t xml:space="preserve"> в «Вестнике нормативных актов Черниговского района» приложения к газете «Новое время»</w:t>
      </w:r>
      <w:r w:rsidRPr="006C0947">
        <w:rPr>
          <w:color w:val="000000"/>
          <w:sz w:val="28"/>
          <w:szCs w:val="28"/>
        </w:rPr>
        <w:t>, но не ранее 1 января 2022 года</w:t>
      </w:r>
      <w:r w:rsidR="009E1BED" w:rsidRPr="006C0947">
        <w:rPr>
          <w:bCs/>
          <w:color w:val="000000"/>
          <w:sz w:val="28"/>
          <w:szCs w:val="28"/>
        </w:rPr>
        <w:t>.</w:t>
      </w:r>
    </w:p>
    <w:p w14:paraId="29247266" w14:textId="77777777" w:rsidR="006C0947" w:rsidRDefault="006C0947" w:rsidP="006C0947">
      <w:pPr>
        <w:pStyle w:val="aff3"/>
        <w:shd w:val="clear" w:color="auto" w:fill="FFFFFF"/>
        <w:spacing w:line="276" w:lineRule="auto"/>
        <w:ind w:left="1069"/>
        <w:jc w:val="both"/>
        <w:rPr>
          <w:color w:val="000000"/>
          <w:sz w:val="28"/>
          <w:szCs w:val="28"/>
        </w:rPr>
      </w:pPr>
    </w:p>
    <w:p w14:paraId="0A2DDBDF" w14:textId="77777777" w:rsidR="006C0947" w:rsidRDefault="006C0947" w:rsidP="006C0947">
      <w:pPr>
        <w:pStyle w:val="aff3"/>
        <w:shd w:val="clear" w:color="auto" w:fill="FFFFFF"/>
        <w:spacing w:line="276" w:lineRule="auto"/>
        <w:ind w:left="1069"/>
        <w:jc w:val="both"/>
        <w:rPr>
          <w:color w:val="000000"/>
          <w:sz w:val="28"/>
          <w:szCs w:val="28"/>
        </w:rPr>
      </w:pPr>
    </w:p>
    <w:p w14:paraId="7C4E1FFB" w14:textId="77777777" w:rsidR="006C0947" w:rsidRDefault="006C0947" w:rsidP="006C0947">
      <w:pPr>
        <w:pStyle w:val="aff3"/>
        <w:shd w:val="clear" w:color="auto" w:fill="FFFFFF"/>
        <w:spacing w:line="276" w:lineRule="auto"/>
        <w:ind w:left="1069"/>
        <w:jc w:val="both"/>
        <w:rPr>
          <w:color w:val="000000"/>
          <w:sz w:val="28"/>
          <w:szCs w:val="28"/>
        </w:rPr>
      </w:pPr>
    </w:p>
    <w:p w14:paraId="1C58C11F" w14:textId="3031A9DC" w:rsidR="006C0947" w:rsidRPr="006C0947" w:rsidRDefault="006C0947" w:rsidP="006C094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C0947">
        <w:rPr>
          <w:color w:val="000000"/>
          <w:sz w:val="28"/>
          <w:szCs w:val="28"/>
        </w:rPr>
        <w:t xml:space="preserve">Глава Черниговского района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6C0947">
        <w:rPr>
          <w:color w:val="000000"/>
          <w:sz w:val="28"/>
          <w:szCs w:val="28"/>
        </w:rPr>
        <w:t>К.В. Хижинский</w:t>
      </w:r>
    </w:p>
    <w:p w14:paraId="5C2DCFD3" w14:textId="77777777" w:rsidR="006C0947" w:rsidRDefault="006C0947" w:rsidP="00BA6E98">
      <w:pPr>
        <w:rPr>
          <w:iCs/>
          <w:sz w:val="28"/>
          <w:szCs w:val="28"/>
          <w:lang w:eastAsia="zh-CN"/>
        </w:rPr>
      </w:pPr>
    </w:p>
    <w:p w14:paraId="17F960E2" w14:textId="29906337" w:rsidR="00BA6E98" w:rsidRPr="00F60367" w:rsidRDefault="006C0947" w:rsidP="00BA6E98">
      <w:pPr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9 </w:t>
      </w:r>
      <w:r w:rsidR="00BA6E98">
        <w:rPr>
          <w:iCs/>
          <w:sz w:val="28"/>
          <w:szCs w:val="28"/>
          <w:lang w:eastAsia="zh-CN"/>
        </w:rPr>
        <w:t xml:space="preserve">декабря </w:t>
      </w:r>
      <w:r w:rsidR="00BA6E98" w:rsidRPr="00F60367">
        <w:rPr>
          <w:iCs/>
          <w:sz w:val="28"/>
          <w:szCs w:val="28"/>
          <w:lang w:eastAsia="zh-CN"/>
        </w:rPr>
        <w:t>20</w:t>
      </w:r>
      <w:r w:rsidR="00BA6E98">
        <w:rPr>
          <w:iCs/>
          <w:sz w:val="28"/>
          <w:szCs w:val="28"/>
          <w:lang w:eastAsia="zh-CN"/>
        </w:rPr>
        <w:t>21</w:t>
      </w:r>
    </w:p>
    <w:p w14:paraId="55067D6A" w14:textId="279E0F0A" w:rsidR="00BA6E98" w:rsidRPr="00677C03" w:rsidRDefault="00BA6E98" w:rsidP="00BA6E98">
      <w:pPr>
        <w:rPr>
          <w:iCs/>
          <w:sz w:val="28"/>
          <w:szCs w:val="28"/>
          <w:lang w:eastAsia="zh-CN"/>
        </w:rPr>
      </w:pPr>
      <w:r w:rsidRPr="00F60367">
        <w:rPr>
          <w:iCs/>
          <w:sz w:val="28"/>
          <w:szCs w:val="28"/>
          <w:lang w:eastAsia="zh-CN"/>
        </w:rPr>
        <w:t>№</w:t>
      </w:r>
      <w:r>
        <w:rPr>
          <w:iCs/>
          <w:sz w:val="28"/>
          <w:szCs w:val="28"/>
          <w:lang w:eastAsia="zh-CN"/>
        </w:rPr>
        <w:t xml:space="preserve"> </w:t>
      </w:r>
      <w:r w:rsidR="006C0947">
        <w:rPr>
          <w:iCs/>
          <w:sz w:val="28"/>
          <w:szCs w:val="28"/>
          <w:lang w:eastAsia="zh-CN"/>
        </w:rPr>
        <w:t>65</w:t>
      </w:r>
      <w:r>
        <w:rPr>
          <w:iCs/>
          <w:sz w:val="28"/>
          <w:szCs w:val="28"/>
          <w:lang w:eastAsia="zh-CN"/>
        </w:rPr>
        <w:t>-НПА</w:t>
      </w:r>
    </w:p>
    <w:p w14:paraId="6BD854DA" w14:textId="161160B3" w:rsidR="00915CD9" w:rsidRDefault="003A4810" w:rsidP="00BA6E98">
      <w:pPr>
        <w:spacing w:line="240" w:lineRule="exact"/>
        <w:rPr>
          <w:b/>
          <w:color w:val="000000"/>
        </w:rPr>
      </w:pPr>
    </w:p>
    <w:p w14:paraId="7402D186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2B2CE5B6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74753D79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50C43A4D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12FD72D1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202A8369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1A001190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0FAE808E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348686C0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27EC5250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301E8362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1DA3028C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11A57454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136C683A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40E724E7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7E7F95B8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7F9FB1F2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2C7A85BB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7369114D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20C9A3EC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72A24C67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575A0A0C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3440474D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20FC1FC1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035AED3C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524BBA2A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3E31ACE8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12C31D58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6249835F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3941BB83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29C36EED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498347DF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4C6924AE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78B10BE9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3B22EEA5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4629F34D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5267B620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6FC2CBB4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1F0DAFAE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6B196047" w14:textId="77777777" w:rsidR="006A73A2" w:rsidRDefault="006A73A2" w:rsidP="00BA6E98">
      <w:pPr>
        <w:spacing w:line="240" w:lineRule="exact"/>
        <w:rPr>
          <w:b/>
          <w:color w:val="000000"/>
        </w:rPr>
      </w:pPr>
    </w:p>
    <w:p w14:paraId="71985BF1" w14:textId="77777777" w:rsidR="006A73A2" w:rsidRPr="00BA6E98" w:rsidRDefault="006A73A2" w:rsidP="00BA6E98">
      <w:pPr>
        <w:spacing w:line="240" w:lineRule="exact"/>
        <w:rPr>
          <w:b/>
          <w:color w:val="000000"/>
        </w:rPr>
      </w:pPr>
    </w:p>
    <w:sectPr w:rsidR="006A73A2" w:rsidRPr="00BA6E98" w:rsidSect="00BA6E98">
      <w:headerReference w:type="even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A56FB" w14:textId="77777777" w:rsidR="006C7664" w:rsidRDefault="006C7664" w:rsidP="00A0468F">
      <w:r>
        <w:separator/>
      </w:r>
    </w:p>
  </w:endnote>
  <w:endnote w:type="continuationSeparator" w:id="0">
    <w:p w14:paraId="4D004F8B" w14:textId="77777777" w:rsidR="006C7664" w:rsidRDefault="006C7664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E235D" w14:textId="77777777" w:rsidR="006C7664" w:rsidRDefault="006C7664" w:rsidP="00A0468F">
      <w:r>
        <w:separator/>
      </w:r>
    </w:p>
  </w:footnote>
  <w:footnote w:type="continuationSeparator" w:id="0">
    <w:p w14:paraId="3DF2E525" w14:textId="77777777" w:rsidR="006C7664" w:rsidRDefault="006C7664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158A" w14:textId="77777777" w:rsidR="00E90F25" w:rsidRDefault="007F49F1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1ECE0588" w14:textId="77777777" w:rsidR="00E90F25" w:rsidRDefault="003A481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67BCA"/>
    <w:multiLevelType w:val="hybridMultilevel"/>
    <w:tmpl w:val="892CD9A2"/>
    <w:lvl w:ilvl="0" w:tplc="BE2C3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8F"/>
    <w:rsid w:val="000E2D05"/>
    <w:rsid w:val="002F578B"/>
    <w:rsid w:val="003A4810"/>
    <w:rsid w:val="003E79E7"/>
    <w:rsid w:val="00426F4E"/>
    <w:rsid w:val="00550D8F"/>
    <w:rsid w:val="00663285"/>
    <w:rsid w:val="006A73A2"/>
    <w:rsid w:val="006C0947"/>
    <w:rsid w:val="006C7664"/>
    <w:rsid w:val="007262C6"/>
    <w:rsid w:val="00737666"/>
    <w:rsid w:val="007F49F1"/>
    <w:rsid w:val="00935631"/>
    <w:rsid w:val="00935759"/>
    <w:rsid w:val="00950DFE"/>
    <w:rsid w:val="00972865"/>
    <w:rsid w:val="009D07EB"/>
    <w:rsid w:val="009E1BED"/>
    <w:rsid w:val="00A0468F"/>
    <w:rsid w:val="00A8422F"/>
    <w:rsid w:val="00AC7172"/>
    <w:rsid w:val="00BA6E98"/>
    <w:rsid w:val="00C470FB"/>
    <w:rsid w:val="00C50C84"/>
    <w:rsid w:val="00E139D1"/>
    <w:rsid w:val="00EE5E09"/>
    <w:rsid w:val="00F16B50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FF26"/>
  <w15:chartTrackingRefBased/>
  <w15:docId w15:val="{923AE78A-70DD-46EA-8015-4E90BC2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A0468F"/>
    <w:rPr>
      <w:b/>
      <w:bCs/>
      <w:sz w:val="28"/>
      <w:szCs w:val="24"/>
    </w:rPr>
  </w:style>
  <w:style w:type="character" w:customStyle="1" w:styleId="aa">
    <w:name w:val="Подзаголовок Знак"/>
    <w:rsid w:val="00A0468F"/>
    <w:rPr>
      <w:b/>
      <w:sz w:val="28"/>
    </w:rPr>
  </w:style>
  <w:style w:type="character" w:customStyle="1" w:styleId="ab">
    <w:name w:val="Текст сноски Знак"/>
    <w:basedOn w:val="10"/>
    <w:rsid w:val="00A0468F"/>
  </w:style>
  <w:style w:type="character" w:customStyle="1" w:styleId="ac">
    <w:name w:val="Символ сноски"/>
    <w:rsid w:val="00A0468F"/>
    <w:rPr>
      <w:vertAlign w:val="superscript"/>
    </w:rPr>
  </w:style>
  <w:style w:type="character" w:styleId="ad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e"/>
    <w:rsid w:val="00A0468F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A0468F"/>
    <w:rPr>
      <w:rFonts w:cs="Droid Sans Devanagari"/>
    </w:rPr>
  </w:style>
  <w:style w:type="paragraph" w:styleId="af0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A0468F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3"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5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A0468F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6"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7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A0468F"/>
  </w:style>
  <w:style w:type="character" w:styleId="afd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A0468F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0468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2">
    <w:name w:val="footnote reference"/>
    <w:uiPriority w:val="99"/>
    <w:semiHidden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E1B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Title"/>
    <w:basedOn w:val="a"/>
    <w:next w:val="af6"/>
    <w:link w:val="a8"/>
    <w:qFormat/>
    <w:rsid w:val="009E1BED"/>
    <w:pPr>
      <w:suppressAutoHyphens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9E1B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1">
    <w:name w:val="Основной текст с отступом 31"/>
    <w:basedOn w:val="a"/>
    <w:rsid w:val="009E1BE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E1BED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A8422F"/>
    <w:pPr>
      <w:ind w:left="720"/>
      <w:contextualSpacing/>
    </w:pPr>
  </w:style>
  <w:style w:type="table" w:styleId="aff4">
    <w:name w:val="Table Grid"/>
    <w:basedOn w:val="a2"/>
    <w:uiPriority w:val="39"/>
    <w:rsid w:val="00AC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226E-525A-47A7-AE8E-82B94F46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2021-12-09T06:26:00Z</cp:lastPrinted>
  <dcterms:created xsi:type="dcterms:W3CDTF">2021-12-09T06:23:00Z</dcterms:created>
  <dcterms:modified xsi:type="dcterms:W3CDTF">2021-12-09T06:27:00Z</dcterms:modified>
</cp:coreProperties>
</file>