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Pr="00F46BD2" w:rsidRDefault="00873E93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26 октября</w:t>
      </w:r>
      <w:r w:rsidR="00837AB8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A77F19">
        <w:trPr>
          <w:trHeight w:val="1180"/>
        </w:trPr>
        <w:tc>
          <w:tcPr>
            <w:tcW w:w="5527" w:type="dxa"/>
          </w:tcPr>
          <w:p w:rsidR="004371D7" w:rsidRPr="006B4B85" w:rsidRDefault="00E1632D" w:rsidP="007301A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B4B8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О внесении изменений </w:t>
            </w:r>
            <w:r w:rsidR="00432932" w:rsidRPr="006B4B8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в </w:t>
            </w:r>
            <w:r w:rsidR="00432932" w:rsidRPr="006B4B85">
              <w:rPr>
                <w:b/>
                <w:sz w:val="28"/>
                <w:szCs w:val="28"/>
              </w:rPr>
              <w:t>«</w:t>
            </w:r>
            <w:r w:rsidR="009D3533" w:rsidRPr="006B4B85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землепользования и застройки Черниговского сельского поселения»</w:t>
            </w:r>
          </w:p>
        </w:tc>
        <w:tc>
          <w:tcPr>
            <w:tcW w:w="4118" w:type="dxa"/>
          </w:tcPr>
          <w:p w:rsidR="004371D7" w:rsidRPr="00E25457" w:rsidRDefault="004371D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E25457" w:rsidRPr="00E25457" w:rsidRDefault="00E2545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25457" w:rsidRDefault="00E25457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36" w:rsidRDefault="00BD4BF6" w:rsidP="00CA0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BF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</w:t>
      </w:r>
      <w:r w:rsidR="00B84B28"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A1436">
        <w:rPr>
          <w:rFonts w:ascii="Times New Roman" w:hAnsi="Times New Roman" w:cs="Times New Roman"/>
          <w:sz w:val="28"/>
          <w:szCs w:val="28"/>
        </w:rPr>
        <w:t>р</w:t>
      </w:r>
      <w:r w:rsidRPr="00BD4BF6">
        <w:rPr>
          <w:rFonts w:ascii="Times New Roman" w:hAnsi="Times New Roman" w:cs="Times New Roman"/>
          <w:sz w:val="28"/>
          <w:szCs w:val="28"/>
        </w:rPr>
        <w:t xml:space="preserve">ешением Думы Черниговского района №116-НПА от </w:t>
      </w:r>
      <w:r w:rsidR="00B84B28">
        <w:rPr>
          <w:rFonts w:ascii="Times New Roman" w:hAnsi="Times New Roman" w:cs="Times New Roman"/>
          <w:sz w:val="28"/>
          <w:szCs w:val="28"/>
        </w:rPr>
        <w:t>26.07.2018</w:t>
      </w:r>
      <w:r w:rsidRPr="00BD4BF6">
        <w:rPr>
          <w:rFonts w:ascii="Times New Roman" w:hAnsi="Times New Roman" w:cs="Times New Roman"/>
          <w:sz w:val="28"/>
          <w:szCs w:val="28"/>
        </w:rPr>
        <w:t xml:space="preserve"> О принятии Положения «О порядке проведения общественных обсуждений</w:t>
      </w:r>
      <w:r w:rsidRPr="004B189D">
        <w:rPr>
          <w:rFonts w:ascii="Times New Roman" w:hAnsi="Times New Roman" w:cs="Times New Roman"/>
          <w:sz w:val="28"/>
          <w:szCs w:val="28"/>
        </w:rPr>
        <w:t xml:space="preserve">», </w:t>
      </w:r>
      <w:r w:rsidR="009D3533" w:rsidRPr="009D3533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Черниговского сельского поселения «Об утверждении Правил землепользования и застройки Черниговского сельского поселения» </w:t>
      </w:r>
      <w:r w:rsidR="009D3533" w:rsidRPr="009D3533">
        <w:rPr>
          <w:rFonts w:ascii="Times New Roman" w:hAnsi="Times New Roman" w:cs="Times New Roman"/>
          <w:sz w:val="28"/>
          <w:szCs w:val="28"/>
          <w:lang w:eastAsia="ru-RU"/>
        </w:rPr>
        <w:t xml:space="preserve">№ 123 от </w:t>
      </w:r>
      <w:r w:rsidR="00B84B28">
        <w:rPr>
          <w:rFonts w:ascii="Times New Roman" w:hAnsi="Times New Roman" w:cs="Times New Roman"/>
          <w:sz w:val="28"/>
          <w:szCs w:val="28"/>
          <w:lang w:eastAsia="ru-RU"/>
        </w:rPr>
        <w:t>13.05.2014</w:t>
      </w:r>
      <w:r w:rsidR="009D3533" w:rsidRPr="009D35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3533">
        <w:rPr>
          <w:sz w:val="28"/>
          <w:szCs w:val="28"/>
          <w:lang w:eastAsia="ru-RU"/>
        </w:rPr>
        <w:t xml:space="preserve"> </w:t>
      </w:r>
      <w:r w:rsidR="009D3533" w:rsidRPr="004B189D">
        <w:rPr>
          <w:rFonts w:ascii="Times New Roman" w:hAnsi="Times New Roman" w:cs="Times New Roman"/>
          <w:sz w:val="28"/>
          <w:szCs w:val="28"/>
        </w:rPr>
        <w:t>Уставом</w:t>
      </w:r>
      <w:r w:rsidRPr="00BD4BF6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7A1436" w:rsidRDefault="00257780" w:rsidP="007A1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D3533" w:rsidRPr="00006B8F" w:rsidRDefault="009D3533" w:rsidP="009D35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3533">
        <w:rPr>
          <w:rFonts w:ascii="Times New Roman" w:hAnsi="Times New Roman" w:cs="Times New Roman"/>
          <w:sz w:val="28"/>
          <w:szCs w:val="28"/>
        </w:rPr>
        <w:t xml:space="preserve">1. Внести изменения: в «Правила землепользования и застройки Черниговского сельского поселения», утвержденные решением муниципального комитета Черниговского сельского поселения </w:t>
      </w:r>
      <w:r w:rsidRPr="009D3533">
        <w:rPr>
          <w:rFonts w:ascii="Times New Roman" w:hAnsi="Times New Roman" w:cs="Times New Roman"/>
          <w:sz w:val="28"/>
          <w:szCs w:val="28"/>
          <w:lang w:eastAsia="ru-RU"/>
        </w:rPr>
        <w:t>№ 123 о</w:t>
      </w:r>
      <w:r w:rsidR="00B84B28">
        <w:rPr>
          <w:rFonts w:ascii="Times New Roman" w:hAnsi="Times New Roman" w:cs="Times New Roman"/>
          <w:sz w:val="28"/>
          <w:szCs w:val="28"/>
          <w:lang w:eastAsia="ru-RU"/>
        </w:rPr>
        <w:t>т 13.05.2014</w:t>
      </w:r>
      <w:r w:rsidRPr="009D3533">
        <w:rPr>
          <w:rFonts w:ascii="Times New Roman" w:hAnsi="Times New Roman" w:cs="Times New Roman"/>
          <w:sz w:val="28"/>
          <w:szCs w:val="28"/>
        </w:rPr>
        <w:t xml:space="preserve">; в </w:t>
      </w:r>
      <w:r w:rsidR="00274DF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9D3533">
        <w:rPr>
          <w:rFonts w:ascii="Times New Roman" w:hAnsi="Times New Roman" w:cs="Times New Roman"/>
          <w:sz w:val="28"/>
          <w:szCs w:val="28"/>
        </w:rPr>
        <w:t xml:space="preserve">зоне Ж-1 в основных видах разрешенного использования, в значениях параметров заменить максимальную площадь земельного участка 1500 кв.м на 15000 кв.м., добавить в основной вид разрешенного использования «Спорт </w:t>
      </w:r>
      <w:r w:rsidR="00432932">
        <w:rPr>
          <w:rFonts w:ascii="Times New Roman" w:hAnsi="Times New Roman" w:cs="Times New Roman"/>
          <w:sz w:val="28"/>
          <w:szCs w:val="28"/>
        </w:rPr>
        <w:t>(</w:t>
      </w:r>
      <w:r w:rsidRPr="009D3533">
        <w:rPr>
          <w:rFonts w:ascii="Times New Roman" w:hAnsi="Times New Roman" w:cs="Times New Roman"/>
          <w:sz w:val="28"/>
          <w:szCs w:val="28"/>
        </w:rPr>
        <w:t>5.1</w:t>
      </w:r>
      <w:r w:rsidR="00432932">
        <w:rPr>
          <w:rFonts w:ascii="Times New Roman" w:hAnsi="Times New Roman" w:cs="Times New Roman"/>
          <w:sz w:val="28"/>
          <w:szCs w:val="28"/>
        </w:rPr>
        <w:t>)</w:t>
      </w:r>
      <w:r w:rsidR="00EC547E">
        <w:rPr>
          <w:rFonts w:ascii="Times New Roman" w:hAnsi="Times New Roman" w:cs="Times New Roman"/>
          <w:sz w:val="28"/>
          <w:szCs w:val="28"/>
        </w:rPr>
        <w:t>»</w:t>
      </w:r>
      <w:r w:rsidR="00432932">
        <w:rPr>
          <w:rFonts w:ascii="Times New Roman" w:hAnsi="Times New Roman" w:cs="Times New Roman"/>
          <w:sz w:val="28"/>
          <w:szCs w:val="28"/>
        </w:rPr>
        <w:t xml:space="preserve">, </w:t>
      </w:r>
      <w:r w:rsidRPr="00006B8F">
        <w:rPr>
          <w:rFonts w:ascii="Times New Roman" w:hAnsi="Times New Roman" w:cs="Times New Roman"/>
          <w:sz w:val="28"/>
          <w:szCs w:val="28"/>
        </w:rPr>
        <w:t>в рекреационную зону</w:t>
      </w:r>
      <w:r w:rsidR="00432932" w:rsidRPr="00006B8F">
        <w:rPr>
          <w:rFonts w:ascii="Times New Roman" w:hAnsi="Times New Roman" w:cs="Times New Roman"/>
          <w:sz w:val="28"/>
          <w:szCs w:val="28"/>
        </w:rPr>
        <w:t xml:space="preserve"> с искусственными водоемами Р-2</w:t>
      </w:r>
      <w:r w:rsidRPr="00006B8F">
        <w:rPr>
          <w:rFonts w:ascii="Times New Roman" w:hAnsi="Times New Roman" w:cs="Times New Roman"/>
          <w:sz w:val="28"/>
          <w:szCs w:val="28"/>
        </w:rPr>
        <w:t xml:space="preserve"> в основные виды разрешенного использования добавить вид разрешенного использования земельного участка «Спорт (5.1)».</w:t>
      </w:r>
    </w:p>
    <w:p w:rsidR="00602C0C" w:rsidRPr="009D3533" w:rsidRDefault="007301A0" w:rsidP="009D35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D3533">
        <w:rPr>
          <w:rFonts w:ascii="Times New Roman" w:hAnsi="Times New Roman" w:cs="Times New Roman"/>
          <w:sz w:val="28"/>
          <w:szCs w:val="28"/>
        </w:rPr>
        <w:t xml:space="preserve">      </w:t>
      </w:r>
      <w:r w:rsidR="009D3533">
        <w:rPr>
          <w:rFonts w:ascii="Times New Roman" w:hAnsi="Times New Roman" w:cs="Times New Roman"/>
          <w:sz w:val="28"/>
          <w:szCs w:val="28"/>
        </w:rPr>
        <w:t xml:space="preserve">   </w:t>
      </w:r>
      <w:r w:rsidR="00077CE1">
        <w:rPr>
          <w:rFonts w:ascii="Times New Roman" w:hAnsi="Times New Roman" w:cs="Times New Roman"/>
          <w:sz w:val="28"/>
          <w:szCs w:val="28"/>
        </w:rPr>
        <w:t>2</w:t>
      </w:r>
      <w:r w:rsidR="00BB7966" w:rsidRPr="009D3533">
        <w:rPr>
          <w:rFonts w:ascii="Times New Roman" w:hAnsi="Times New Roman" w:cs="Times New Roman"/>
          <w:sz w:val="28"/>
          <w:szCs w:val="28"/>
        </w:rPr>
        <w:t xml:space="preserve">. </w:t>
      </w:r>
      <w:r w:rsidR="00602C0C" w:rsidRPr="009D353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4371D7" w:rsidRDefault="004371D7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2C2AD7" w:rsidRDefault="002C2AD7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2C2AD7" w:rsidRPr="009D3533" w:rsidRDefault="002C2AD7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Pr="009D3533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</w:t>
      </w:r>
      <w:r w:rsidR="007A1436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</w:t>
      </w: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</w:t>
      </w:r>
      <w:r w:rsidR="0041169D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К.В. Хижинский</w:t>
      </w:r>
    </w:p>
    <w:p w:rsidR="004371D7" w:rsidRPr="009D3533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Pr="009D3533" w:rsidRDefault="00873E93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27 октября</w:t>
      </w:r>
      <w:r w:rsidR="004371D7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</w:t>
      </w:r>
      <w:r w:rsidR="0041169D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205C44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4371D7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</w:p>
    <w:p w:rsidR="003C007F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873E9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98</w:t>
      </w:r>
      <w:r w:rsidR="00BD4BF6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-НПА</w:t>
      </w:r>
    </w:p>
    <w:p w:rsidR="00006B8F" w:rsidRDefault="00006B8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006B8F" w:rsidRDefault="00006B8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006B8F" w:rsidRDefault="00006B8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125FCE" w:rsidRPr="00635555" w:rsidRDefault="00125FCE" w:rsidP="00125F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635555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Статья 50.1 «Зоны жилой застройки»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678"/>
        <w:gridCol w:w="1701"/>
      </w:tblGrid>
      <w:tr w:rsidR="00125FCE" w:rsidRPr="00635555" w:rsidTr="00125F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параметра</w:t>
            </w:r>
          </w:p>
        </w:tc>
      </w:tr>
      <w:tr w:rsidR="00125FCE" w:rsidRPr="00635555" w:rsidTr="00125FCE">
        <w:trPr>
          <w:trHeight w:val="26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Ж1 Зона застройки индивидуальными жилыми домами</w:t>
            </w:r>
          </w:p>
        </w:tc>
      </w:tr>
      <w:tr w:rsidR="00125FCE" w:rsidRPr="00635555" w:rsidTr="00125FC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Основные виды разрешённого использования </w:t>
            </w:r>
          </w:p>
        </w:tc>
      </w:tr>
      <w:tr w:rsidR="00125FCE" w:rsidRPr="00635555" w:rsidTr="00125FCE">
        <w:trPr>
          <w:trHeight w:val="27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индивидуального жилищного строительства (2.1)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малоэтажная многоквартирная жилая застройка (2.1.1)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коммунальное обслуживание (3.1)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дошкольное, начальное и среднее общее образование (3.5.1)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магазины (4.4)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спорт (5.1)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автомобильный транспорт (7.2)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обеспечение внутреннего правопорядка (8.3)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Специальное пользование водными объектами 11.2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Ведение личного подсобного хозяйства (2.2)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Ведение садоводства (13.2)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Ведение огородничества (13.1)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Блокированная жилая застройка (2.3)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Спорт (5.1)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 м</w:t>
            </w:r>
          </w:p>
        </w:tc>
      </w:tr>
      <w:tr w:rsidR="00125FCE" w:rsidRPr="00635555" w:rsidTr="00125FCE">
        <w:trPr>
          <w:trHeight w:val="11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</w:tc>
      </w:tr>
      <w:tr w:rsidR="00125FCE" w:rsidRPr="00635555" w:rsidTr="00125FCE">
        <w:trPr>
          <w:trHeight w:val="11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15000 кв.м</w:t>
            </w:r>
          </w:p>
        </w:tc>
      </w:tr>
      <w:tr w:rsidR="00125FCE" w:rsidRPr="00635555" w:rsidTr="00125FCE">
        <w:trPr>
          <w:trHeight w:val="276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личного подсобного хозяйства (2.2)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5000</w:t>
            </w:r>
          </w:p>
        </w:tc>
      </w:tr>
      <w:tr w:rsidR="00125FCE" w:rsidRPr="00635555" w:rsidTr="00125FCE">
        <w:trPr>
          <w:trHeight w:val="11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огородничества 13.1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20000</w:t>
            </w:r>
          </w:p>
        </w:tc>
      </w:tr>
      <w:tr w:rsidR="00125FCE" w:rsidRPr="00635555" w:rsidTr="00125FCE">
        <w:trPr>
          <w:trHeight w:val="11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садоводства 13.2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2500</w:t>
            </w:r>
          </w:p>
        </w:tc>
      </w:tr>
      <w:tr w:rsidR="00125FCE" w:rsidRPr="00635555" w:rsidTr="00125FCE">
        <w:trPr>
          <w:trHeight w:val="239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блокированная жилая застройка (2.3)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1000 кв.м</w:t>
            </w:r>
          </w:p>
        </w:tc>
      </w:tr>
      <w:tr w:rsidR="00125FCE" w:rsidRPr="00635555" w:rsidTr="00125FCE">
        <w:trPr>
          <w:trHeight w:val="88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:</w:t>
            </w:r>
          </w:p>
        </w:tc>
      </w:tr>
      <w:tr w:rsidR="00125FCE" w:rsidRPr="00635555" w:rsidTr="00125FCE">
        <w:trPr>
          <w:trHeight w:val="3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tabs>
                <w:tab w:val="left" w:pos="45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 с фронтальной стороны земельного участка -для новой застройки – 5м.</w:t>
            </w:r>
          </w:p>
        </w:tc>
      </w:tr>
      <w:tr w:rsidR="00125FCE" w:rsidRPr="00635555" w:rsidTr="00125FCE">
        <w:trPr>
          <w:trHeight w:val="46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125FCE" w:rsidRPr="00635555" w:rsidTr="00125FCE">
        <w:trPr>
          <w:trHeight w:val="721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-от границ соседнего участка -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м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125FCE" w:rsidRPr="00635555" w:rsidTr="00125FCE">
        <w:trPr>
          <w:trHeight w:val="61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-максимальное количество этажей зданий, строений, сооружений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-максимальное для хозяйственных построек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 эт</w:t>
            </w:r>
          </w:p>
        </w:tc>
      </w:tr>
      <w:tr w:rsidR="00125FCE" w:rsidRPr="00635555" w:rsidTr="00125FCE">
        <w:trPr>
          <w:trHeight w:val="288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12 м</w:t>
            </w:r>
          </w:p>
        </w:tc>
      </w:tr>
      <w:tr w:rsidR="00125FCE" w:rsidRPr="00635555" w:rsidTr="00125FCE">
        <w:trPr>
          <w:trHeight w:val="135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60 %</w:t>
            </w:r>
          </w:p>
        </w:tc>
      </w:tr>
      <w:tr w:rsidR="00125FCE" w:rsidRPr="00635555" w:rsidTr="00125FCE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Земельные участки (территории) общего пользования (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12.0)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  <w:tr w:rsidR="00125FCE" w:rsidRPr="00635555" w:rsidTr="00125FCE">
        <w:trPr>
          <w:trHeight w:val="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Дополнительные параметры см. в конце </w:t>
            </w:r>
            <w:hyperlink r:id="rId9" w:history="1">
              <w:r w:rsidRPr="00635555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</w:rPr>
                <w:t>статьи 50.1</w:t>
              </w:r>
            </w:hyperlink>
            <w:r w:rsidRPr="00635555">
              <w:rPr>
                <w:rFonts w:ascii="Times New Roman" w:eastAsia="Calibri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Правил</w:t>
            </w:r>
          </w:p>
        </w:tc>
      </w:tr>
      <w:tr w:rsidR="00125FCE" w:rsidRPr="00635555" w:rsidTr="00125FC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Условно разрешённые виды использования</w:t>
            </w:r>
          </w:p>
        </w:tc>
      </w:tr>
      <w:tr w:rsidR="00125FCE" w:rsidRPr="00635555" w:rsidTr="00125FCE">
        <w:trPr>
          <w:trHeight w:val="50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бытовое обслуживание (3.3)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религиозное использование (3.7)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общественное управление (3.8)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амбулаторное ветеринарное обслуживание (3.10.1)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связь (6.8)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амбулаторно-поликлиническое обслуживание (3.4.1)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социальное обслуживание (3.2)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культурное развитие (3.6)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минимальная площадь земельных участков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установлено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5000 кв.м</w:t>
            </w:r>
          </w:p>
        </w:tc>
      </w:tr>
      <w:tr w:rsidR="00125FCE" w:rsidRPr="00635555" w:rsidTr="00125FCE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:</w:t>
            </w:r>
          </w:p>
        </w:tc>
      </w:tr>
      <w:tr w:rsidR="00125FCE" w:rsidRPr="00635555" w:rsidTr="00125FCE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tabs>
                <w:tab w:val="left" w:pos="45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 с фронтальной стороны земельного участка -для новой застройки – 5м.</w:t>
            </w:r>
          </w:p>
        </w:tc>
      </w:tr>
      <w:tr w:rsidR="00125FCE" w:rsidRPr="00635555" w:rsidTr="00125FCE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125FCE" w:rsidRPr="00635555" w:rsidTr="00125FCE">
        <w:trPr>
          <w:trHeight w:val="2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-от границ соседнего участка -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м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125FCE" w:rsidRPr="00635555" w:rsidTr="00125FCE">
        <w:trPr>
          <w:trHeight w:val="50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</w:tc>
      </w:tr>
      <w:tr w:rsidR="00125FCE" w:rsidRPr="00635555" w:rsidTr="00125FCE">
        <w:trPr>
          <w:trHeight w:val="50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40 м</w:t>
            </w:r>
          </w:p>
        </w:tc>
      </w:tr>
      <w:tr w:rsidR="00125FCE" w:rsidRPr="00635555" w:rsidTr="00125FCE">
        <w:trPr>
          <w:trHeight w:val="507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60 %</w:t>
            </w:r>
          </w:p>
        </w:tc>
      </w:tr>
      <w:tr w:rsidR="00125FCE" w:rsidRPr="00635555" w:rsidTr="00125FC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Вспомогательные виды использования</w:t>
            </w:r>
          </w:p>
        </w:tc>
      </w:tr>
      <w:tr w:rsidR="00125FCE" w:rsidRPr="00635555" w:rsidTr="00125FCE">
        <w:trPr>
          <w:trHeight w:val="1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сельскохозяйственного производства 1.18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Отдых (рекреация) 5.0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обслуживание жилой застройки (2.7)</w:t>
            </w:r>
          </w:p>
          <w:p w:rsidR="00125FCE" w:rsidRPr="00635555" w:rsidRDefault="00125FCE" w:rsidP="00125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Хранение автотранспорта (2.7.1)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гаражей для собственных нужд (2.7.2)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минимальная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установлено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</w:tc>
      </w:tr>
      <w:tr w:rsidR="00125FCE" w:rsidRPr="00635555" w:rsidTr="00125FCE">
        <w:trPr>
          <w:trHeight w:val="598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минимальная площадь земельных участков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хранения автотранспорта (2.7.1)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6 кв.м</w:t>
            </w: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5FCE" w:rsidRPr="00635555" w:rsidTr="00125FCE">
        <w:trPr>
          <w:trHeight w:val="186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установлено</w:t>
            </w:r>
          </w:p>
        </w:tc>
      </w:tr>
      <w:tr w:rsidR="00125FCE" w:rsidRPr="00635555" w:rsidTr="00125FCE">
        <w:trPr>
          <w:trHeight w:val="66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</w:tr>
      <w:tr w:rsidR="00125FCE" w:rsidRPr="00635555" w:rsidTr="00125FCE">
        <w:trPr>
          <w:trHeight w:val="6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tabs>
                <w:tab w:val="left" w:pos="45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 с фронтальной стороны земельного участка -для новой застройки – 5м.</w:t>
            </w:r>
          </w:p>
        </w:tc>
      </w:tr>
      <w:tr w:rsidR="00125FCE" w:rsidRPr="00635555" w:rsidTr="00125FCE">
        <w:trPr>
          <w:trHeight w:val="6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125FCE" w:rsidRPr="00635555" w:rsidTr="00125FCE">
        <w:trPr>
          <w:trHeight w:val="391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-от границ соседнего участка -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м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125FCE" w:rsidRPr="00635555" w:rsidTr="00125FCE">
        <w:trPr>
          <w:trHeight w:val="39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Минимальные отступы от границ земельного участка для хранения автотранспорта (2.7.1), размещение гаражей для собственных нужд (2.7.2) до границ земельного участка объектов малоэтажной и среднеэтажной многоквартирной жилой застройки-25м</w:t>
            </w:r>
          </w:p>
        </w:tc>
      </w:tr>
      <w:tr w:rsidR="00125FCE" w:rsidRPr="00635555" w:rsidTr="00125FCE">
        <w:trPr>
          <w:trHeight w:val="15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</w:tc>
      </w:tr>
      <w:tr w:rsidR="00125FCE" w:rsidRPr="00635555" w:rsidTr="00125FCE">
        <w:trPr>
          <w:trHeight w:val="15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40 м</w:t>
            </w:r>
          </w:p>
        </w:tc>
      </w:tr>
      <w:tr w:rsidR="00125FCE" w:rsidRPr="00635555" w:rsidTr="00125FCE">
        <w:trPr>
          <w:trHeight w:val="153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60 %</w:t>
            </w:r>
          </w:p>
        </w:tc>
      </w:tr>
    </w:tbl>
    <w:p w:rsidR="00125FCE" w:rsidRPr="00635555" w:rsidRDefault="00125FCE" w:rsidP="00125FCE">
      <w:pPr>
        <w:spacing w:line="254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:rsidR="00125FCE" w:rsidRPr="00635555" w:rsidRDefault="00125FCE" w:rsidP="00125FCE">
      <w:pPr>
        <w:spacing w:line="254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35555">
        <w:rPr>
          <w:rFonts w:ascii="Times New Roman" w:eastAsia="Calibri" w:hAnsi="Times New Roman" w:cs="Times New Roman"/>
          <w:sz w:val="26"/>
          <w:szCs w:val="26"/>
        </w:rPr>
        <w:t>Статья 50.5 «Зона рекреационного назначения»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685"/>
        <w:gridCol w:w="1843"/>
      </w:tblGrid>
      <w:tr w:rsidR="00125FCE" w:rsidRPr="00635555" w:rsidTr="00125FC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параметра</w:t>
            </w:r>
          </w:p>
        </w:tc>
      </w:tr>
      <w:tr w:rsidR="00125FCE" w:rsidRPr="00635555" w:rsidTr="00125FCE">
        <w:trPr>
          <w:trHeight w:val="27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Р-2. Рекреационная зона с искусственными водоемами</w:t>
            </w:r>
          </w:p>
        </w:tc>
      </w:tr>
      <w:tr w:rsidR="00125FCE" w:rsidRPr="00635555" w:rsidTr="00125FCE">
        <w:trPr>
          <w:trHeight w:val="25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Основные виды разрешённого использования</w:t>
            </w:r>
          </w:p>
        </w:tc>
      </w:tr>
      <w:tr w:rsidR="00125FCE" w:rsidRPr="00635555" w:rsidTr="00125FCE">
        <w:trPr>
          <w:trHeight w:val="131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Водные объекты 11.0</w:t>
            </w:r>
          </w:p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Спорт 5.1</w:t>
            </w:r>
          </w:p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- минимальная площадь земельных участков </w:t>
            </w:r>
          </w:p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установлены</w:t>
            </w: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50000 кв.м.</w:t>
            </w:r>
          </w:p>
        </w:tc>
      </w:tr>
      <w:tr w:rsidR="00125FCE" w:rsidRPr="00635555" w:rsidTr="00125FCE">
        <w:trPr>
          <w:trHeight w:val="131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м</w:t>
            </w:r>
          </w:p>
        </w:tc>
      </w:tr>
      <w:tr w:rsidR="00125FCE" w:rsidRPr="00635555" w:rsidTr="00125FCE">
        <w:trPr>
          <w:trHeight w:val="456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</w:tc>
      </w:tr>
      <w:tr w:rsidR="00125FCE" w:rsidRPr="00635555" w:rsidTr="00125FCE">
        <w:trPr>
          <w:trHeight w:val="492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12 м</w:t>
            </w:r>
          </w:p>
        </w:tc>
      </w:tr>
      <w:tr w:rsidR="00125FCE" w:rsidRPr="00635555" w:rsidTr="00125FCE">
        <w:trPr>
          <w:trHeight w:val="131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CE" w:rsidRPr="00635555" w:rsidRDefault="00125FCE" w:rsidP="00125FCE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5FCE" w:rsidRPr="00635555" w:rsidRDefault="00125FCE" w:rsidP="00125FC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40 %</w:t>
            </w:r>
          </w:p>
        </w:tc>
      </w:tr>
      <w:tr w:rsidR="00125FCE" w:rsidRPr="00635555" w:rsidTr="00125FCE">
        <w:trPr>
          <w:trHeight w:val="26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Условно разрешённые виды использования</w:t>
            </w:r>
          </w:p>
        </w:tc>
      </w:tr>
      <w:tr w:rsidR="00125FCE" w:rsidRPr="00635555" w:rsidTr="00125FCE">
        <w:trPr>
          <w:trHeight w:val="28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установлены</w:t>
            </w:r>
          </w:p>
        </w:tc>
      </w:tr>
      <w:tr w:rsidR="00125FCE" w:rsidRPr="00635555" w:rsidTr="00125FCE">
        <w:trPr>
          <w:trHeight w:val="2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Вспомогательные виды использования</w:t>
            </w:r>
          </w:p>
        </w:tc>
      </w:tr>
      <w:tr w:rsidR="00125FCE" w:rsidRPr="00635555" w:rsidTr="00125FCE">
        <w:trPr>
          <w:trHeight w:val="24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CE" w:rsidRPr="00635555" w:rsidRDefault="00125FCE" w:rsidP="00125FCE">
            <w:pPr>
              <w:spacing w:line="25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установлены</w:t>
            </w:r>
          </w:p>
        </w:tc>
      </w:tr>
    </w:tbl>
    <w:p w:rsidR="00472889" w:rsidRPr="00635555" w:rsidRDefault="00472889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sectPr w:rsidR="00472889" w:rsidRPr="00635555" w:rsidSect="00873E93">
      <w:pgSz w:w="11905" w:h="16838"/>
      <w:pgMar w:top="993" w:right="990" w:bottom="0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38" w:rsidRDefault="00277938" w:rsidP="003C007F">
      <w:pPr>
        <w:spacing w:after="0" w:line="240" w:lineRule="auto"/>
      </w:pPr>
      <w:r>
        <w:separator/>
      </w:r>
    </w:p>
  </w:endnote>
  <w:endnote w:type="continuationSeparator" w:id="0">
    <w:p w:rsidR="00277938" w:rsidRDefault="00277938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PMincho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38" w:rsidRDefault="00277938" w:rsidP="003C007F">
      <w:pPr>
        <w:spacing w:after="0" w:line="240" w:lineRule="auto"/>
      </w:pPr>
      <w:r>
        <w:separator/>
      </w:r>
    </w:p>
  </w:footnote>
  <w:footnote w:type="continuationSeparator" w:id="0">
    <w:p w:rsidR="00277938" w:rsidRDefault="00277938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6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6B8F"/>
    <w:rsid w:val="000079FE"/>
    <w:rsid w:val="00077CE1"/>
    <w:rsid w:val="00096F74"/>
    <w:rsid w:val="000E475B"/>
    <w:rsid w:val="00125FCE"/>
    <w:rsid w:val="00143C1F"/>
    <w:rsid w:val="001C49E3"/>
    <w:rsid w:val="001F0FF4"/>
    <w:rsid w:val="00205C44"/>
    <w:rsid w:val="00242866"/>
    <w:rsid w:val="00257780"/>
    <w:rsid w:val="00274DF1"/>
    <w:rsid w:val="002776DA"/>
    <w:rsid w:val="00277938"/>
    <w:rsid w:val="002C2AD7"/>
    <w:rsid w:val="002F4CFD"/>
    <w:rsid w:val="003718E3"/>
    <w:rsid w:val="003C007F"/>
    <w:rsid w:val="003C40B7"/>
    <w:rsid w:val="0041169D"/>
    <w:rsid w:val="00432932"/>
    <w:rsid w:val="0043651B"/>
    <w:rsid w:val="004371D7"/>
    <w:rsid w:val="00472889"/>
    <w:rsid w:val="004A187B"/>
    <w:rsid w:val="004B189D"/>
    <w:rsid w:val="004B5A42"/>
    <w:rsid w:val="00567A18"/>
    <w:rsid w:val="00582209"/>
    <w:rsid w:val="005954C5"/>
    <w:rsid w:val="00602C0C"/>
    <w:rsid w:val="006117A6"/>
    <w:rsid w:val="00613DD2"/>
    <w:rsid w:val="00635555"/>
    <w:rsid w:val="00641DA9"/>
    <w:rsid w:val="006B4B85"/>
    <w:rsid w:val="006D42F9"/>
    <w:rsid w:val="0071100B"/>
    <w:rsid w:val="007301A0"/>
    <w:rsid w:val="007A1436"/>
    <w:rsid w:val="00820CCE"/>
    <w:rsid w:val="00837AB8"/>
    <w:rsid w:val="00870F3F"/>
    <w:rsid w:val="00873E93"/>
    <w:rsid w:val="008B0D4E"/>
    <w:rsid w:val="008C5E00"/>
    <w:rsid w:val="008E4726"/>
    <w:rsid w:val="0098347A"/>
    <w:rsid w:val="009B0E03"/>
    <w:rsid w:val="009B657E"/>
    <w:rsid w:val="009B7D61"/>
    <w:rsid w:val="009D3533"/>
    <w:rsid w:val="009D3D79"/>
    <w:rsid w:val="00A30C3F"/>
    <w:rsid w:val="00A6627E"/>
    <w:rsid w:val="00A70DC5"/>
    <w:rsid w:val="00A74C0C"/>
    <w:rsid w:val="00A77F19"/>
    <w:rsid w:val="00B241C2"/>
    <w:rsid w:val="00B80599"/>
    <w:rsid w:val="00B84B28"/>
    <w:rsid w:val="00BB7966"/>
    <w:rsid w:val="00BD4BF6"/>
    <w:rsid w:val="00BF6750"/>
    <w:rsid w:val="00C05E9E"/>
    <w:rsid w:val="00CA042A"/>
    <w:rsid w:val="00CB7C28"/>
    <w:rsid w:val="00CE0256"/>
    <w:rsid w:val="00CE2ADE"/>
    <w:rsid w:val="00CF08AA"/>
    <w:rsid w:val="00D20DEC"/>
    <w:rsid w:val="00D2760B"/>
    <w:rsid w:val="00DF7128"/>
    <w:rsid w:val="00E00B1E"/>
    <w:rsid w:val="00E1632D"/>
    <w:rsid w:val="00E25457"/>
    <w:rsid w:val="00E74A8A"/>
    <w:rsid w:val="00EA238B"/>
    <w:rsid w:val="00EC547E"/>
    <w:rsid w:val="00F0488B"/>
    <w:rsid w:val="00F07DF9"/>
    <w:rsid w:val="00F46BD2"/>
    <w:rsid w:val="00F65C47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styleId="aa">
    <w:name w:val="No Spacing"/>
    <w:uiPriority w:val="1"/>
    <w:qFormat/>
    <w:rsid w:val="007301A0"/>
    <w:pPr>
      <w:spacing w:after="0" w:line="240" w:lineRule="auto"/>
    </w:pPr>
  </w:style>
  <w:style w:type="paragraph" w:customStyle="1" w:styleId="ab">
    <w:name w:val="Стиль в законе"/>
    <w:basedOn w:val="a"/>
    <w:rsid w:val="00006B8F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006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F868BD616682675FF5A72AB734B9F41B400A99CEBF3AF69E160A2A225FEB920F19429CE63EE3B670A5E153EDEDEA6278321CF38B33C8EE485ADCB5222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3AB3-1E82-4E73-98E3-C068EF6D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2022-05-30T05:50:00Z</cp:lastPrinted>
  <dcterms:created xsi:type="dcterms:W3CDTF">2022-10-26T05:56:00Z</dcterms:created>
  <dcterms:modified xsi:type="dcterms:W3CDTF">2022-10-26T05:56:00Z</dcterms:modified>
</cp:coreProperties>
</file>