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1CF" w:rsidRDefault="008311CF" w:rsidP="005B0963">
      <w:pPr>
        <w:rPr>
          <w:rFonts w:ascii="Times New Roman" w:hAnsi="Times New Roman"/>
          <w:sz w:val="16"/>
          <w:szCs w:val="16"/>
          <w:lang w:val="ru-RU"/>
        </w:rPr>
      </w:pPr>
    </w:p>
    <w:p w:rsidR="00F12B9E" w:rsidRDefault="00F12B9E" w:rsidP="009621A1">
      <w:pPr>
        <w:spacing w:line="288" w:lineRule="auto"/>
        <w:rPr>
          <w:rFonts w:ascii="Times New Roman" w:hAnsi="Times New Roman"/>
          <w:sz w:val="16"/>
          <w:szCs w:val="16"/>
          <w:lang w:val="ru-RU"/>
        </w:rPr>
      </w:pPr>
    </w:p>
    <w:p w:rsidR="00176C3B" w:rsidRDefault="00176C3B" w:rsidP="009621A1">
      <w:pPr>
        <w:spacing w:line="288" w:lineRule="auto"/>
        <w:rPr>
          <w:rFonts w:asciiTheme="minorHAnsi" w:hAnsiTheme="minorHAnsi"/>
          <w:sz w:val="16"/>
          <w:szCs w:val="16"/>
          <w:lang w:val="ru-RU"/>
        </w:rPr>
      </w:pPr>
    </w:p>
    <w:p w:rsidR="000307D0" w:rsidRPr="00EB1176" w:rsidRDefault="00D91865" w:rsidP="00EB1176">
      <w:pPr>
        <w:widowControl w:val="0"/>
        <w:tabs>
          <w:tab w:val="left" w:pos="10490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ru-RU"/>
        </w:rPr>
      </w:pPr>
      <w:r w:rsidRPr="00EB1176">
        <w:rPr>
          <w:sz w:val="26"/>
          <w:szCs w:val="26"/>
          <w:lang w:val="ru-RU"/>
        </w:rPr>
        <w:t xml:space="preserve">В связи с вступлением в силу с 1 января 2021 года положений Федерального закона от 27 декабря 2019 № 479-ФЗ «О внесении изменений в Бюджетный кодекс Российской Федерации в части казначейского обслуживания и системы казначейских платежей» и закона Приморского края от 14.09.2020 N 884-КЗ </w:t>
      </w:r>
      <w:r w:rsidRPr="00EB1176">
        <w:rPr>
          <w:sz w:val="26"/>
          <w:szCs w:val="26"/>
          <w:lang w:val="ru-RU"/>
        </w:rPr>
        <w:br/>
        <w:t xml:space="preserve">«О перераспределении полномочий по предоставлению земельных участков </w:t>
      </w:r>
      <w:r w:rsidRPr="00EB1176">
        <w:rPr>
          <w:sz w:val="26"/>
          <w:szCs w:val="26"/>
          <w:lang w:val="ru-RU"/>
        </w:rPr>
        <w:br/>
        <w:t xml:space="preserve">из земель сельскохозяйственного назначения, государственная собственность </w:t>
      </w:r>
      <w:r w:rsidRPr="00EB1176">
        <w:rPr>
          <w:sz w:val="26"/>
          <w:szCs w:val="26"/>
          <w:lang w:val="ru-RU"/>
        </w:rPr>
        <w:br/>
        <w:t xml:space="preserve">на которые не разграничена, между органами местного самоуправления муниципальных образований Приморского края и органами государственной власти Приморского края и внесении изменений в отдельные законодательные акты Приморского края» </w:t>
      </w:r>
      <w:r w:rsidR="00EB1176">
        <w:rPr>
          <w:sz w:val="26"/>
          <w:szCs w:val="26"/>
          <w:lang w:val="ru-RU"/>
        </w:rPr>
        <w:t xml:space="preserve">Администрация Черниговского района </w:t>
      </w:r>
      <w:bookmarkStart w:id="0" w:name="_GoBack"/>
      <w:bookmarkEnd w:id="0"/>
      <w:r w:rsidRPr="00EB1176">
        <w:rPr>
          <w:sz w:val="26"/>
          <w:szCs w:val="26"/>
          <w:lang w:val="ru-RU"/>
        </w:rPr>
        <w:t xml:space="preserve">уведомляем Вас </w:t>
      </w:r>
      <w:r w:rsidRPr="00EB1176">
        <w:rPr>
          <w:b/>
          <w:sz w:val="26"/>
          <w:szCs w:val="26"/>
          <w:lang w:val="ru-RU"/>
        </w:rPr>
        <w:t>об утверждении платежных реквизитов</w:t>
      </w:r>
      <w:r w:rsidRPr="00EB1176">
        <w:rPr>
          <w:sz w:val="26"/>
          <w:szCs w:val="26"/>
          <w:lang w:val="ru-RU"/>
        </w:rPr>
        <w:t xml:space="preserve"> министерства имущественных и земельных отношений Приморского края</w:t>
      </w:r>
      <w:r w:rsidR="00B16526" w:rsidRPr="00EB1176">
        <w:rPr>
          <w:sz w:val="26"/>
          <w:szCs w:val="26"/>
          <w:lang w:val="ru-RU"/>
        </w:rPr>
        <w:t xml:space="preserve"> по доходам, получаемым от ведения земельными участками сельскохозяйственного назначения, государственная собственность на которые </w:t>
      </w:r>
      <w:r w:rsidR="00B16526" w:rsidRPr="00EB1176">
        <w:rPr>
          <w:sz w:val="26"/>
          <w:szCs w:val="26"/>
          <w:lang w:val="ru-RU"/>
        </w:rPr>
        <w:br/>
        <w:t>не разграничена</w:t>
      </w:r>
      <w:r w:rsidRPr="00EB1176">
        <w:rPr>
          <w:sz w:val="26"/>
          <w:szCs w:val="26"/>
          <w:lang w:val="ru-RU"/>
        </w:rPr>
        <w:t>:</w:t>
      </w:r>
      <w:r w:rsidR="00176C3B" w:rsidRPr="00EB1176">
        <w:rPr>
          <w:sz w:val="26"/>
          <w:szCs w:val="26"/>
          <w:lang w:val="ru-RU"/>
        </w:rPr>
        <w:t xml:space="preserve"> </w:t>
      </w:r>
    </w:p>
    <w:p w:rsidR="00176C3B" w:rsidRPr="00EB1176" w:rsidRDefault="00176C3B" w:rsidP="00EB1176">
      <w:pPr>
        <w:widowControl w:val="0"/>
        <w:tabs>
          <w:tab w:val="left" w:pos="10490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ru-RU"/>
        </w:rPr>
      </w:pPr>
      <w:r w:rsidRPr="00EB1176">
        <w:rPr>
          <w:sz w:val="26"/>
          <w:szCs w:val="26"/>
          <w:lang w:val="ru-RU"/>
        </w:rPr>
        <w:t>Получатель платежа: ИНН 2538111008 КПП 254001001, УФК по</w:t>
      </w:r>
      <w:r w:rsidRPr="00EB1176">
        <w:rPr>
          <w:sz w:val="26"/>
          <w:szCs w:val="26"/>
        </w:rPr>
        <w:t> </w:t>
      </w:r>
      <w:r w:rsidRPr="00EB1176">
        <w:rPr>
          <w:sz w:val="26"/>
          <w:szCs w:val="26"/>
          <w:lang w:val="ru-RU"/>
        </w:rPr>
        <w:t>Приморскому краю (министерство имущественных и земельных отношений Приморского края)</w:t>
      </w:r>
    </w:p>
    <w:p w:rsidR="00176C3B" w:rsidRPr="00EB1176" w:rsidRDefault="00176C3B" w:rsidP="00EB1176">
      <w:pPr>
        <w:ind w:firstLine="709"/>
        <w:contextualSpacing/>
        <w:jc w:val="both"/>
        <w:rPr>
          <w:sz w:val="26"/>
          <w:szCs w:val="26"/>
          <w:lang w:val="ru-RU"/>
        </w:rPr>
      </w:pPr>
      <w:r w:rsidRPr="00EB1176">
        <w:rPr>
          <w:sz w:val="26"/>
          <w:szCs w:val="26"/>
          <w:lang w:val="ru-RU"/>
        </w:rPr>
        <w:t xml:space="preserve">Банк получателя: </w:t>
      </w:r>
      <w:r w:rsidRPr="00EB1176">
        <w:rPr>
          <w:b/>
          <w:sz w:val="26"/>
          <w:szCs w:val="26"/>
          <w:lang w:val="ru-RU"/>
        </w:rPr>
        <w:t>Дальневосточное ГУ Банка России//УФК по</w:t>
      </w:r>
      <w:r w:rsidRPr="00EB1176">
        <w:rPr>
          <w:b/>
          <w:sz w:val="26"/>
          <w:szCs w:val="26"/>
        </w:rPr>
        <w:t> </w:t>
      </w:r>
      <w:r w:rsidRPr="00EB1176">
        <w:rPr>
          <w:b/>
          <w:sz w:val="26"/>
          <w:szCs w:val="26"/>
          <w:lang w:val="ru-RU"/>
        </w:rPr>
        <w:t>Приморскому краю г. Владивосток</w:t>
      </w:r>
      <w:r w:rsidRPr="00EB1176">
        <w:rPr>
          <w:sz w:val="26"/>
          <w:szCs w:val="26"/>
          <w:lang w:val="ru-RU"/>
        </w:rPr>
        <w:t>,</w:t>
      </w:r>
    </w:p>
    <w:p w:rsidR="00176C3B" w:rsidRPr="00EB1176" w:rsidRDefault="00176C3B" w:rsidP="00EB1176">
      <w:pPr>
        <w:ind w:firstLine="709"/>
        <w:contextualSpacing/>
        <w:jc w:val="both"/>
        <w:rPr>
          <w:sz w:val="26"/>
          <w:szCs w:val="26"/>
          <w:lang w:val="ru-RU"/>
        </w:rPr>
      </w:pPr>
      <w:r w:rsidRPr="00EB1176">
        <w:rPr>
          <w:sz w:val="26"/>
          <w:szCs w:val="26"/>
          <w:lang w:val="ru-RU"/>
        </w:rPr>
        <w:t xml:space="preserve">БИК </w:t>
      </w:r>
      <w:r w:rsidRPr="00EB1176">
        <w:rPr>
          <w:b/>
          <w:sz w:val="26"/>
          <w:szCs w:val="26"/>
          <w:lang w:val="ru-RU"/>
        </w:rPr>
        <w:t>010507002</w:t>
      </w:r>
      <w:r w:rsidRPr="00EB1176">
        <w:rPr>
          <w:sz w:val="26"/>
          <w:szCs w:val="26"/>
          <w:lang w:val="ru-RU"/>
        </w:rPr>
        <w:t>,</w:t>
      </w:r>
    </w:p>
    <w:p w:rsidR="00176C3B" w:rsidRPr="00EB1176" w:rsidRDefault="00176C3B" w:rsidP="00EB1176">
      <w:pPr>
        <w:ind w:firstLine="709"/>
        <w:contextualSpacing/>
        <w:jc w:val="both"/>
        <w:rPr>
          <w:sz w:val="26"/>
          <w:szCs w:val="26"/>
          <w:lang w:val="ru-RU"/>
        </w:rPr>
      </w:pPr>
      <w:r w:rsidRPr="00EB1176">
        <w:rPr>
          <w:sz w:val="26"/>
          <w:szCs w:val="26"/>
          <w:lang w:val="ru-RU"/>
        </w:rPr>
        <w:t xml:space="preserve">Единый казначейский счет </w:t>
      </w:r>
      <w:r w:rsidRPr="00EB1176">
        <w:rPr>
          <w:b/>
          <w:sz w:val="26"/>
          <w:szCs w:val="26"/>
          <w:lang w:val="ru-RU"/>
        </w:rPr>
        <w:t>40102810545370000012</w:t>
      </w:r>
      <w:r w:rsidRPr="00EB1176">
        <w:rPr>
          <w:sz w:val="26"/>
          <w:szCs w:val="26"/>
          <w:lang w:val="ru-RU"/>
        </w:rPr>
        <w:t>,</w:t>
      </w:r>
    </w:p>
    <w:p w:rsidR="00176C3B" w:rsidRPr="00EB1176" w:rsidRDefault="00176C3B" w:rsidP="00EB1176">
      <w:pPr>
        <w:ind w:firstLine="709"/>
        <w:contextualSpacing/>
        <w:jc w:val="both"/>
        <w:rPr>
          <w:sz w:val="26"/>
          <w:szCs w:val="26"/>
          <w:lang w:val="ru-RU"/>
        </w:rPr>
      </w:pPr>
      <w:r w:rsidRPr="00EB1176">
        <w:rPr>
          <w:sz w:val="26"/>
          <w:szCs w:val="26"/>
          <w:lang w:val="ru-RU"/>
        </w:rPr>
        <w:t>казначейский счет №</w:t>
      </w:r>
      <w:r w:rsidRPr="00EB1176">
        <w:rPr>
          <w:sz w:val="26"/>
          <w:szCs w:val="26"/>
        </w:rPr>
        <w:t> </w:t>
      </w:r>
      <w:r w:rsidRPr="00EB1176">
        <w:rPr>
          <w:b/>
          <w:sz w:val="26"/>
          <w:szCs w:val="26"/>
          <w:lang w:val="ru-RU"/>
        </w:rPr>
        <w:t>03100643000000012000</w:t>
      </w:r>
      <w:r w:rsidRPr="00EB1176">
        <w:rPr>
          <w:sz w:val="26"/>
          <w:szCs w:val="26"/>
          <w:lang w:val="ru-RU"/>
        </w:rPr>
        <w:t>.</w:t>
      </w:r>
    </w:p>
    <w:p w:rsidR="00176C3B" w:rsidRPr="00EB1176" w:rsidRDefault="002E71D8" w:rsidP="00EB1176">
      <w:pPr>
        <w:ind w:firstLine="709"/>
        <w:contextualSpacing/>
        <w:jc w:val="both"/>
        <w:rPr>
          <w:sz w:val="26"/>
          <w:szCs w:val="26"/>
          <w:lang w:val="ru-RU"/>
        </w:rPr>
      </w:pPr>
      <w:r w:rsidRPr="00EB1176">
        <w:rPr>
          <w:b/>
          <w:sz w:val="26"/>
          <w:szCs w:val="26"/>
          <w:lang w:val="ru-RU"/>
        </w:rPr>
        <w:t>779 1 11 05013 05 0022 120</w:t>
      </w:r>
      <w:r w:rsidRPr="00EB1176">
        <w:rPr>
          <w:sz w:val="26"/>
          <w:szCs w:val="26"/>
          <w:lang w:val="ru-RU"/>
        </w:rPr>
        <w:t xml:space="preserve"> «Доходы, получаемые в виде арендной платы за земельные участки, государственная собственность на которые не</w:t>
      </w:r>
      <w:r w:rsidRPr="00EB1176">
        <w:rPr>
          <w:sz w:val="26"/>
          <w:szCs w:val="26"/>
        </w:rPr>
        <w:t> </w:t>
      </w:r>
      <w:r w:rsidRPr="00EB1176">
        <w:rPr>
          <w:sz w:val="26"/>
          <w:szCs w:val="26"/>
          <w:lang w:val="ru-RU"/>
        </w:rPr>
        <w:t>разграничена и которые расположены в границах сельских поселений и</w:t>
      </w:r>
      <w:r w:rsidRPr="00EB1176">
        <w:rPr>
          <w:sz w:val="26"/>
          <w:szCs w:val="26"/>
        </w:rPr>
        <w:t> </w:t>
      </w:r>
      <w:r w:rsidRPr="00EB1176">
        <w:rPr>
          <w:sz w:val="26"/>
          <w:szCs w:val="26"/>
          <w:lang w:val="ru-RU"/>
        </w:rPr>
        <w:t>межселенных территорий муниципальных районов, а также средства от</w:t>
      </w:r>
      <w:r w:rsidRPr="00EB1176">
        <w:rPr>
          <w:sz w:val="26"/>
          <w:szCs w:val="26"/>
        </w:rPr>
        <w:t> </w:t>
      </w:r>
      <w:r w:rsidRPr="00EB1176">
        <w:rPr>
          <w:sz w:val="26"/>
          <w:szCs w:val="26"/>
          <w:lang w:val="ru-RU"/>
        </w:rPr>
        <w:t>продажи права на заключение договоров аренды указанных земельных участков» (в Черниговском муниципальном районе)</w:t>
      </w:r>
      <w:r w:rsidR="00176C3B" w:rsidRPr="00EB1176">
        <w:rPr>
          <w:sz w:val="26"/>
          <w:szCs w:val="26"/>
          <w:lang w:val="ru-RU"/>
        </w:rPr>
        <w:t>;</w:t>
      </w:r>
    </w:p>
    <w:p w:rsidR="008066FA" w:rsidRPr="00EB1176" w:rsidRDefault="002E71D8" w:rsidP="00EB1176">
      <w:pPr>
        <w:ind w:firstLine="709"/>
        <w:contextualSpacing/>
        <w:jc w:val="both"/>
        <w:rPr>
          <w:sz w:val="26"/>
          <w:szCs w:val="26"/>
          <w:lang w:val="ru-RU"/>
        </w:rPr>
      </w:pPr>
      <w:r w:rsidRPr="00EB1176">
        <w:rPr>
          <w:b/>
          <w:sz w:val="26"/>
          <w:szCs w:val="26"/>
          <w:lang w:val="ru-RU"/>
        </w:rPr>
        <w:t>779 1 11 05013 13 0022 120</w:t>
      </w:r>
      <w:r w:rsidRPr="00EB1176">
        <w:rPr>
          <w:sz w:val="26"/>
          <w:szCs w:val="26"/>
          <w:lang w:val="ru-RU"/>
        </w:rPr>
        <w:t xml:space="preserve"> «Доходы, получаемые в виде арендной платы за земельные участки, государственная собственность на которые не</w:t>
      </w:r>
      <w:r w:rsidRPr="00EB1176">
        <w:rPr>
          <w:sz w:val="26"/>
          <w:szCs w:val="26"/>
        </w:rPr>
        <w:t> </w:t>
      </w:r>
      <w:r w:rsidRPr="00EB1176">
        <w:rPr>
          <w:sz w:val="26"/>
          <w:szCs w:val="26"/>
          <w:lang w:val="ru-RU"/>
        </w:rPr>
        <w:t>разграничена и которые расположены в границах городских поселений, а</w:t>
      </w:r>
      <w:r w:rsidRPr="00EB1176">
        <w:rPr>
          <w:sz w:val="26"/>
          <w:szCs w:val="26"/>
        </w:rPr>
        <w:t> </w:t>
      </w:r>
      <w:r w:rsidRPr="00EB1176">
        <w:rPr>
          <w:sz w:val="26"/>
          <w:szCs w:val="26"/>
          <w:lang w:val="ru-RU"/>
        </w:rPr>
        <w:t>также средства от продажи права на заключение договоров аренды указанных земельных участков» (в Черниговском муниципальном районе)</w:t>
      </w:r>
      <w:r w:rsidR="008066FA" w:rsidRPr="00EB1176">
        <w:rPr>
          <w:sz w:val="26"/>
          <w:szCs w:val="26"/>
          <w:lang w:val="ru-RU"/>
        </w:rPr>
        <w:t>;</w:t>
      </w:r>
    </w:p>
    <w:p w:rsidR="008066FA" w:rsidRPr="00EB1176" w:rsidRDefault="002E71D8" w:rsidP="00EB1176">
      <w:pPr>
        <w:ind w:firstLine="709"/>
        <w:contextualSpacing/>
        <w:jc w:val="both"/>
        <w:rPr>
          <w:sz w:val="26"/>
          <w:szCs w:val="26"/>
          <w:lang w:val="ru-RU"/>
        </w:rPr>
      </w:pPr>
      <w:r w:rsidRPr="00EB1176">
        <w:rPr>
          <w:b/>
          <w:sz w:val="26"/>
          <w:szCs w:val="26"/>
          <w:lang w:val="ru-RU"/>
        </w:rPr>
        <w:t>779 1 11 05313 05 0022 120</w:t>
      </w:r>
      <w:r w:rsidRPr="00EB1176">
        <w:rPr>
          <w:sz w:val="26"/>
          <w:szCs w:val="26"/>
          <w:lang w:val="ru-RU"/>
        </w:rPr>
        <w:t xml:space="preserve"> «Плата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</w:t>
      </w:r>
      <w:r w:rsidRPr="00EB1176">
        <w:rPr>
          <w:sz w:val="26"/>
          <w:szCs w:val="26"/>
        </w:rPr>
        <w:t> </w:t>
      </w:r>
      <w:r w:rsidRPr="00EB1176">
        <w:rPr>
          <w:sz w:val="26"/>
          <w:szCs w:val="26"/>
          <w:lang w:val="ru-RU"/>
        </w:rPr>
        <w:t>разграничена и которые расположены в границах сельских поселений и</w:t>
      </w:r>
      <w:r w:rsidRPr="00EB1176">
        <w:rPr>
          <w:sz w:val="26"/>
          <w:szCs w:val="26"/>
        </w:rPr>
        <w:t> </w:t>
      </w:r>
      <w:r w:rsidRPr="00EB1176">
        <w:rPr>
          <w:sz w:val="26"/>
          <w:szCs w:val="26"/>
          <w:lang w:val="ru-RU"/>
        </w:rPr>
        <w:t>межселенных территорий муниципальных районов» (в Черниговском муниципальном районе)</w:t>
      </w:r>
      <w:r w:rsidR="008066FA" w:rsidRPr="00EB1176">
        <w:rPr>
          <w:sz w:val="26"/>
          <w:szCs w:val="26"/>
          <w:lang w:val="ru-RU"/>
        </w:rPr>
        <w:t>;</w:t>
      </w:r>
    </w:p>
    <w:p w:rsidR="008066FA" w:rsidRPr="00EB1176" w:rsidRDefault="002E71D8" w:rsidP="00EB1176">
      <w:pPr>
        <w:ind w:firstLine="709"/>
        <w:contextualSpacing/>
        <w:jc w:val="both"/>
        <w:rPr>
          <w:sz w:val="26"/>
          <w:szCs w:val="26"/>
          <w:lang w:val="ru-RU"/>
        </w:rPr>
      </w:pPr>
      <w:r w:rsidRPr="00EB1176">
        <w:rPr>
          <w:b/>
          <w:sz w:val="26"/>
          <w:szCs w:val="26"/>
          <w:lang w:val="ru-RU"/>
        </w:rPr>
        <w:t>779 1 11 05313 13 0022 120</w:t>
      </w:r>
      <w:r w:rsidRPr="00EB1176">
        <w:rPr>
          <w:sz w:val="26"/>
          <w:szCs w:val="26"/>
          <w:lang w:val="ru-RU"/>
        </w:rPr>
        <w:t xml:space="preserve"> «Плата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</w:t>
      </w:r>
      <w:r w:rsidRPr="00EB1176">
        <w:rPr>
          <w:sz w:val="26"/>
          <w:szCs w:val="26"/>
        </w:rPr>
        <w:t> </w:t>
      </w:r>
      <w:r w:rsidRPr="00EB1176">
        <w:rPr>
          <w:sz w:val="26"/>
          <w:szCs w:val="26"/>
          <w:lang w:val="ru-RU"/>
        </w:rPr>
        <w:t>разграничена и которые расположены в границах городских поселений» (в</w:t>
      </w:r>
      <w:r w:rsidRPr="00EB1176">
        <w:rPr>
          <w:sz w:val="26"/>
          <w:szCs w:val="26"/>
        </w:rPr>
        <w:t> </w:t>
      </w:r>
      <w:r w:rsidRPr="00EB1176">
        <w:rPr>
          <w:sz w:val="26"/>
          <w:szCs w:val="26"/>
          <w:lang w:val="ru-RU"/>
        </w:rPr>
        <w:t>Черниговском муниципальном районе)</w:t>
      </w:r>
      <w:r w:rsidR="008066FA" w:rsidRPr="00EB1176">
        <w:rPr>
          <w:sz w:val="26"/>
          <w:szCs w:val="26"/>
          <w:lang w:val="ru-RU"/>
        </w:rPr>
        <w:t>;</w:t>
      </w:r>
    </w:p>
    <w:p w:rsidR="008066FA" w:rsidRPr="00EB1176" w:rsidRDefault="002E71D8" w:rsidP="00EB1176">
      <w:pPr>
        <w:ind w:firstLine="709"/>
        <w:contextualSpacing/>
        <w:jc w:val="both"/>
        <w:rPr>
          <w:sz w:val="26"/>
          <w:szCs w:val="26"/>
          <w:lang w:val="ru-RU"/>
        </w:rPr>
      </w:pPr>
      <w:r w:rsidRPr="00EB1176">
        <w:rPr>
          <w:b/>
          <w:sz w:val="26"/>
          <w:szCs w:val="26"/>
          <w:lang w:val="ru-RU"/>
        </w:rPr>
        <w:t>779 1 14 06013 05 0022 430</w:t>
      </w:r>
      <w:r w:rsidRPr="00EB1176">
        <w:rPr>
          <w:sz w:val="26"/>
          <w:szCs w:val="26"/>
          <w:lang w:val="ru-RU"/>
        </w:rPr>
        <w:t xml:space="preserve"> «Доходы от продажи земельных участков, государственная собственность на которые не разграничена и которые расположены в </w:t>
      </w:r>
      <w:r w:rsidRPr="00EB1176">
        <w:rPr>
          <w:sz w:val="26"/>
          <w:szCs w:val="26"/>
          <w:lang w:val="ru-RU"/>
        </w:rPr>
        <w:lastRenderedPageBreak/>
        <w:t>границах сельских поселений и межселенных территорий муниципальных районов» (в Черниговском муниципальном районе)</w:t>
      </w:r>
      <w:r w:rsidR="008066FA" w:rsidRPr="00EB1176">
        <w:rPr>
          <w:sz w:val="26"/>
          <w:szCs w:val="26"/>
          <w:lang w:val="ru-RU"/>
        </w:rPr>
        <w:t>;</w:t>
      </w:r>
    </w:p>
    <w:p w:rsidR="008066FA" w:rsidRPr="00EB1176" w:rsidRDefault="002E71D8" w:rsidP="00EB1176">
      <w:pPr>
        <w:ind w:left="2" w:firstLine="706"/>
        <w:jc w:val="both"/>
        <w:rPr>
          <w:sz w:val="26"/>
          <w:szCs w:val="26"/>
          <w:lang w:val="ru-RU"/>
        </w:rPr>
      </w:pPr>
      <w:r w:rsidRPr="00EB1176">
        <w:rPr>
          <w:b/>
          <w:sz w:val="26"/>
          <w:szCs w:val="26"/>
          <w:lang w:val="ru-RU"/>
        </w:rPr>
        <w:t>779 1 14 06013 13 0022 430</w:t>
      </w:r>
      <w:r w:rsidRPr="00EB1176">
        <w:rPr>
          <w:sz w:val="26"/>
          <w:szCs w:val="26"/>
          <w:lang w:val="ru-RU"/>
        </w:rPr>
        <w:t xml:space="preserve"> «Доходы от продажи земельных участков, государственная собственность на которые не разграничена и которые расположены в границах городских поселений» (в Черниговском муниципальном районе)</w:t>
      </w:r>
      <w:r w:rsidR="008066FA" w:rsidRPr="00EB1176">
        <w:rPr>
          <w:sz w:val="26"/>
          <w:szCs w:val="26"/>
          <w:lang w:val="ru-RU"/>
        </w:rPr>
        <w:t>;</w:t>
      </w:r>
    </w:p>
    <w:p w:rsidR="008066FA" w:rsidRPr="00EB1176" w:rsidRDefault="002E71D8" w:rsidP="00EB1176">
      <w:pPr>
        <w:ind w:firstLine="709"/>
        <w:contextualSpacing/>
        <w:jc w:val="both"/>
        <w:rPr>
          <w:sz w:val="26"/>
          <w:szCs w:val="26"/>
          <w:lang w:val="ru-RU"/>
        </w:rPr>
      </w:pPr>
      <w:r w:rsidRPr="00EB1176">
        <w:rPr>
          <w:b/>
          <w:sz w:val="26"/>
          <w:szCs w:val="26"/>
          <w:lang w:val="ru-RU"/>
        </w:rPr>
        <w:t>779 1 16 07090 05 0022 140</w:t>
      </w:r>
      <w:r w:rsidRPr="00EB1176">
        <w:rPr>
          <w:sz w:val="26"/>
          <w:szCs w:val="26"/>
          <w:lang w:val="ru-RU"/>
        </w:rPr>
        <w:t xml:space="preserve"> «Иные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района» (в</w:t>
      </w:r>
      <w:r w:rsidRPr="00EB1176">
        <w:rPr>
          <w:sz w:val="26"/>
          <w:szCs w:val="26"/>
        </w:rPr>
        <w:t> </w:t>
      </w:r>
      <w:r w:rsidRPr="00EB1176">
        <w:rPr>
          <w:sz w:val="26"/>
          <w:szCs w:val="26"/>
          <w:lang w:val="ru-RU"/>
        </w:rPr>
        <w:t>Черниговском муниципальном районе)</w:t>
      </w:r>
      <w:r w:rsidR="008066FA" w:rsidRPr="00EB1176">
        <w:rPr>
          <w:sz w:val="26"/>
          <w:szCs w:val="26"/>
          <w:lang w:val="ru-RU"/>
        </w:rPr>
        <w:t>;</w:t>
      </w:r>
    </w:p>
    <w:p w:rsidR="00176C3B" w:rsidRPr="00EB1176" w:rsidRDefault="002E71D8" w:rsidP="00EB1176">
      <w:pPr>
        <w:ind w:firstLine="709"/>
        <w:contextualSpacing/>
        <w:jc w:val="both"/>
        <w:rPr>
          <w:sz w:val="26"/>
          <w:szCs w:val="26"/>
          <w:lang w:val="ru-RU"/>
        </w:rPr>
      </w:pPr>
      <w:r w:rsidRPr="00EB1176">
        <w:rPr>
          <w:b/>
          <w:sz w:val="26"/>
          <w:szCs w:val="26"/>
          <w:lang w:val="ru-RU"/>
        </w:rPr>
        <w:t>779 1 16 07090 13 0022 140</w:t>
      </w:r>
      <w:r w:rsidRPr="00EB1176">
        <w:rPr>
          <w:sz w:val="26"/>
          <w:szCs w:val="26"/>
          <w:lang w:val="ru-RU"/>
        </w:rPr>
        <w:t xml:space="preserve"> «Иные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поселения» (в</w:t>
      </w:r>
      <w:r w:rsidRPr="00EB1176">
        <w:rPr>
          <w:sz w:val="26"/>
          <w:szCs w:val="26"/>
        </w:rPr>
        <w:t> </w:t>
      </w:r>
      <w:r w:rsidRPr="00EB1176">
        <w:rPr>
          <w:sz w:val="26"/>
          <w:szCs w:val="26"/>
          <w:lang w:val="ru-RU"/>
        </w:rPr>
        <w:t>Черниговском муниципальном районе)</w:t>
      </w:r>
      <w:r w:rsidR="00176C3B" w:rsidRPr="00EB1176">
        <w:rPr>
          <w:rFonts w:cs="NTTimes/Cyrillic"/>
          <w:sz w:val="26"/>
          <w:szCs w:val="26"/>
          <w:lang w:val="ru-RU"/>
        </w:rPr>
        <w:t>.</w:t>
      </w:r>
    </w:p>
    <w:p w:rsidR="00176C3B" w:rsidRPr="00EB1176" w:rsidRDefault="00176C3B" w:rsidP="00EB1176">
      <w:pPr>
        <w:ind w:firstLine="709"/>
        <w:contextualSpacing/>
        <w:jc w:val="both"/>
        <w:rPr>
          <w:sz w:val="26"/>
          <w:szCs w:val="26"/>
          <w:lang w:val="ru-RU"/>
        </w:rPr>
      </w:pPr>
      <w:r w:rsidRPr="00EB1176">
        <w:rPr>
          <w:sz w:val="26"/>
          <w:szCs w:val="26"/>
          <w:lang w:val="ru-RU"/>
        </w:rPr>
        <w:t xml:space="preserve">ОКТМО </w:t>
      </w:r>
      <w:r w:rsidR="00B614C9" w:rsidRPr="00EB1176">
        <w:rPr>
          <w:sz w:val="26"/>
          <w:szCs w:val="26"/>
          <w:lang w:val="ru-RU"/>
        </w:rPr>
        <w:t>поселений</w:t>
      </w:r>
      <w:r w:rsidR="00B614C9" w:rsidRPr="00EB1176">
        <w:rPr>
          <w:b/>
          <w:sz w:val="26"/>
          <w:szCs w:val="26"/>
          <w:lang w:val="ru-RU"/>
        </w:rPr>
        <w:t xml:space="preserve"> </w:t>
      </w:r>
      <w:r w:rsidR="00B614C9" w:rsidRPr="00EB1176">
        <w:rPr>
          <w:sz w:val="26"/>
          <w:szCs w:val="26"/>
          <w:lang w:val="ru-RU"/>
        </w:rPr>
        <w:t>указаны в приложении</w:t>
      </w:r>
      <w:r w:rsidRPr="00EB1176">
        <w:rPr>
          <w:sz w:val="26"/>
          <w:szCs w:val="26"/>
          <w:lang w:val="ru-RU"/>
        </w:rPr>
        <w:t>.</w:t>
      </w:r>
    </w:p>
    <w:p w:rsidR="00176C3B" w:rsidRPr="009621A1" w:rsidRDefault="00176C3B" w:rsidP="00176C3B">
      <w:pPr>
        <w:rPr>
          <w:rFonts w:asciiTheme="minorHAnsi" w:hAnsiTheme="minorHAnsi"/>
          <w:sz w:val="20"/>
          <w:lang w:val="ru-RU"/>
        </w:rPr>
      </w:pPr>
    </w:p>
    <w:p w:rsidR="00D91865" w:rsidRDefault="00D91865" w:rsidP="00D91865">
      <w:pPr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:rsidR="00CB4676" w:rsidRDefault="00CB4676" w:rsidP="00D91865">
      <w:pPr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  <w:sectPr w:rsidR="00CB4676" w:rsidSect="00176C3B">
          <w:headerReference w:type="even" r:id="rId7"/>
          <w:headerReference w:type="default" r:id="rId8"/>
          <w:pgSz w:w="11896" w:h="16834"/>
          <w:pgMar w:top="142" w:right="697" w:bottom="1560" w:left="1418" w:header="720" w:footer="720" w:gutter="0"/>
          <w:paperSrc w:first="7" w:other="7"/>
          <w:cols w:space="720"/>
          <w:titlePg/>
          <w:docGrid w:linePitch="326"/>
        </w:sectPr>
      </w:pPr>
    </w:p>
    <w:p w:rsidR="008337BF" w:rsidRPr="008337BF" w:rsidRDefault="008337BF" w:rsidP="008337BF">
      <w:pPr>
        <w:ind w:firstLine="709"/>
        <w:jc w:val="center"/>
        <w:rPr>
          <w:b/>
          <w:color w:val="333333"/>
          <w:lang w:val="ru-RU"/>
        </w:rPr>
      </w:pPr>
      <w:r w:rsidRPr="008337BF">
        <w:rPr>
          <w:b/>
          <w:lang w:val="ru-RU"/>
        </w:rPr>
        <w:lastRenderedPageBreak/>
        <w:t xml:space="preserve">Реквизиты </w:t>
      </w:r>
      <w:r w:rsidRPr="008337BF">
        <w:rPr>
          <w:b/>
          <w:color w:val="333333"/>
          <w:lang w:val="ru-RU"/>
        </w:rPr>
        <w:t>по перечислению арендной платы</w:t>
      </w:r>
      <w:r>
        <w:rPr>
          <w:b/>
          <w:color w:val="333333"/>
          <w:lang w:val="ru-RU"/>
        </w:rPr>
        <w:t xml:space="preserve">, платы по соглашениям </w:t>
      </w:r>
      <w:r w:rsidR="003227C9">
        <w:rPr>
          <w:b/>
          <w:color w:val="333333"/>
          <w:lang w:val="ru-RU"/>
        </w:rPr>
        <w:t>о</w:t>
      </w:r>
      <w:r>
        <w:rPr>
          <w:b/>
          <w:color w:val="333333"/>
          <w:lang w:val="ru-RU"/>
        </w:rPr>
        <w:t>б установлении сервитутов,</w:t>
      </w:r>
    </w:p>
    <w:p w:rsidR="008337BF" w:rsidRPr="008337BF" w:rsidRDefault="008337BF" w:rsidP="008337BF">
      <w:pPr>
        <w:ind w:firstLine="709"/>
        <w:jc w:val="center"/>
        <w:rPr>
          <w:b/>
          <w:lang w:val="ru-RU"/>
        </w:rPr>
      </w:pPr>
      <w:r w:rsidRPr="008337BF">
        <w:rPr>
          <w:b/>
          <w:color w:val="333333"/>
          <w:lang w:val="ru-RU"/>
        </w:rPr>
        <w:t>платы за выкуп земельных участков</w:t>
      </w:r>
      <w:r>
        <w:rPr>
          <w:b/>
          <w:color w:val="333333"/>
          <w:lang w:val="ru-RU"/>
        </w:rPr>
        <w:t>, а также пени по договорам аренды земельных участков сельскохозяйственного назначения</w:t>
      </w:r>
      <w:r w:rsidRPr="008337BF">
        <w:rPr>
          <w:b/>
          <w:color w:val="333333"/>
          <w:lang w:val="ru-RU"/>
        </w:rPr>
        <w:t>, государственная собственность на которые не разграничена</w:t>
      </w:r>
    </w:p>
    <w:p w:rsidR="00CB4676" w:rsidRDefault="00CB4676" w:rsidP="00D91865">
      <w:pPr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</w:p>
    <w:tbl>
      <w:tblPr>
        <w:tblW w:w="15455" w:type="dxa"/>
        <w:tblInd w:w="128" w:type="dxa"/>
        <w:tblLayout w:type="fixed"/>
        <w:tblLook w:val="04A0" w:firstRow="1" w:lastRow="0" w:firstColumn="1" w:lastColumn="0" w:noHBand="0" w:noVBand="1"/>
      </w:tblPr>
      <w:tblGrid>
        <w:gridCol w:w="2975"/>
        <w:gridCol w:w="1282"/>
        <w:gridCol w:w="1986"/>
        <w:gridCol w:w="1418"/>
        <w:gridCol w:w="1846"/>
        <w:gridCol w:w="2102"/>
        <w:gridCol w:w="2077"/>
        <w:gridCol w:w="1769"/>
      </w:tblGrid>
      <w:tr w:rsidR="00AD2692" w:rsidRPr="00AD2692" w:rsidTr="00124F7C">
        <w:trPr>
          <w:trHeight w:val="1590"/>
        </w:trPr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2692" w:rsidRPr="00AD2692" w:rsidRDefault="00AD2692" w:rsidP="00AD2692">
            <w:pP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AD269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 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692" w:rsidRPr="00AD2692" w:rsidRDefault="00AD2692" w:rsidP="00AD269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AD269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Муниципальное образование (МО)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692" w:rsidRPr="00AD2692" w:rsidRDefault="00AD2692" w:rsidP="00AD269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AD269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Городские (ГП), сельские поселения (СП) и межселенные территории (МТ) в составе МО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692" w:rsidRPr="00AD2692" w:rsidRDefault="00AD2692" w:rsidP="00AD269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AD269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ОКТМО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692" w:rsidRPr="00AD2692" w:rsidRDefault="00AD2692" w:rsidP="00AD269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AD269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КБК аренда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2692" w:rsidRPr="00AD2692" w:rsidRDefault="00AD2692" w:rsidP="00AD269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AD269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КБК сервитут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692" w:rsidRPr="00AD2692" w:rsidRDefault="00AD2692" w:rsidP="00AD269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AD269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КБК выкуп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2692" w:rsidRPr="00AD2692" w:rsidRDefault="00AD2692" w:rsidP="00AD269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AD269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КБК пеня</w:t>
            </w:r>
          </w:p>
        </w:tc>
      </w:tr>
      <w:tr w:rsidR="00124F7C" w:rsidRPr="00124F7C" w:rsidTr="00124F7C">
        <w:trPr>
          <w:trHeight w:val="315"/>
        </w:trPr>
        <w:tc>
          <w:tcPr>
            <w:tcW w:w="2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F7C" w:rsidRPr="00124F7C" w:rsidRDefault="00124F7C" w:rsidP="00124F7C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591113">
              <w:rPr>
                <w:rFonts w:ascii="Times New Roman" w:hAnsi="Times New Roman"/>
                <w:szCs w:val="24"/>
                <w:lang w:val="ru-RU"/>
              </w:rPr>
              <w:t xml:space="preserve">Получатель платежа: </w:t>
            </w:r>
            <w:r w:rsidRPr="00591113">
              <w:rPr>
                <w:rFonts w:ascii="Times New Roman" w:hAnsi="Times New Roman"/>
                <w:szCs w:val="24"/>
                <w:lang w:val="ru-RU"/>
              </w:rPr>
              <w:br/>
              <w:t xml:space="preserve">ИНН 2538111008 </w:t>
            </w:r>
            <w:r w:rsidRPr="00591113">
              <w:rPr>
                <w:rFonts w:ascii="Times New Roman" w:hAnsi="Times New Roman"/>
                <w:szCs w:val="24"/>
                <w:lang w:val="ru-RU"/>
              </w:rPr>
              <w:br/>
              <w:t xml:space="preserve">КПП 254001001, </w:t>
            </w:r>
            <w:r w:rsidRPr="00591113">
              <w:rPr>
                <w:rFonts w:ascii="Times New Roman" w:hAnsi="Times New Roman"/>
                <w:szCs w:val="24"/>
                <w:lang w:val="ru-RU"/>
              </w:rPr>
              <w:br/>
              <w:t>УФК по Приморскому краю (министерство имущественных и земельных отношений Приморского края)</w:t>
            </w:r>
            <w:r w:rsidRPr="00591113">
              <w:rPr>
                <w:rFonts w:ascii="Times New Roman" w:hAnsi="Times New Roman"/>
                <w:szCs w:val="24"/>
                <w:lang w:val="ru-RU"/>
              </w:rPr>
              <w:br/>
              <w:t>Банк получателя: Дальневосточное ГУ Банка России//УФК по Приморскому краю г. Владивосток,</w:t>
            </w:r>
            <w:r w:rsidRPr="00591113">
              <w:rPr>
                <w:rFonts w:ascii="Times New Roman" w:hAnsi="Times New Roman"/>
                <w:szCs w:val="24"/>
                <w:lang w:val="ru-RU"/>
              </w:rPr>
              <w:br/>
              <w:t>БИК 010507002,</w:t>
            </w:r>
            <w:r w:rsidRPr="00591113">
              <w:rPr>
                <w:rFonts w:ascii="Times New Roman" w:hAnsi="Times New Roman"/>
                <w:szCs w:val="24"/>
                <w:lang w:val="ru-RU"/>
              </w:rPr>
              <w:br/>
              <w:t>Единый казначейский счет 40102810545370000012,</w:t>
            </w:r>
            <w:r w:rsidRPr="00591113">
              <w:rPr>
                <w:rFonts w:ascii="Times New Roman" w:hAnsi="Times New Roman"/>
                <w:szCs w:val="24"/>
                <w:lang w:val="ru-RU"/>
              </w:rPr>
              <w:br/>
              <w:t>казначейский счет № 03100643000000012000</w:t>
            </w:r>
          </w:p>
        </w:tc>
        <w:tc>
          <w:tcPr>
            <w:tcW w:w="12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F7C" w:rsidRPr="00124F7C" w:rsidRDefault="00124F7C" w:rsidP="00124F7C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124F7C">
              <w:rPr>
                <w:rFonts w:ascii="Times New Roman" w:hAnsi="Times New Roman"/>
                <w:color w:val="000000"/>
                <w:szCs w:val="24"/>
                <w:lang w:val="ru-RU"/>
              </w:rPr>
              <w:t>Черниговский МР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F7C" w:rsidRPr="00124F7C" w:rsidRDefault="00124F7C" w:rsidP="00124F7C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124F7C">
              <w:rPr>
                <w:rFonts w:ascii="Times New Roman" w:hAnsi="Times New Roman"/>
                <w:szCs w:val="24"/>
                <w:lang w:val="ru-RU"/>
              </w:rPr>
              <w:t>Сибирцевское ГП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F7C" w:rsidRPr="00124F7C" w:rsidRDefault="00124F7C" w:rsidP="00124F7C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124F7C">
              <w:rPr>
                <w:rFonts w:ascii="Times New Roman" w:hAnsi="Times New Roman"/>
                <w:szCs w:val="24"/>
                <w:lang w:val="ru-RU"/>
              </w:rPr>
              <w:t>05653158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F7C" w:rsidRPr="00124F7C" w:rsidRDefault="00124F7C" w:rsidP="00124F7C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124F7C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779 1 11 05013 13 0022 120 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F7C" w:rsidRPr="00124F7C" w:rsidRDefault="00124F7C" w:rsidP="00124F7C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124F7C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779 1 11 05313 13 0022 120 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F7C" w:rsidRPr="00124F7C" w:rsidRDefault="00124F7C" w:rsidP="00124F7C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124F7C">
              <w:rPr>
                <w:rFonts w:ascii="Times New Roman" w:hAnsi="Times New Roman"/>
                <w:color w:val="000000"/>
                <w:szCs w:val="24"/>
                <w:lang w:val="ru-RU"/>
              </w:rPr>
              <w:t>779 1 14 06013 13 0022 430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F7C" w:rsidRPr="00124F7C" w:rsidRDefault="00124F7C" w:rsidP="00124F7C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124F7C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779 1 16 07090 13 0022 140 </w:t>
            </w:r>
          </w:p>
        </w:tc>
      </w:tr>
      <w:tr w:rsidR="00124F7C" w:rsidRPr="00124F7C" w:rsidTr="00124F7C">
        <w:trPr>
          <w:trHeight w:val="1029"/>
        </w:trPr>
        <w:tc>
          <w:tcPr>
            <w:tcW w:w="29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7C" w:rsidRPr="00124F7C" w:rsidRDefault="00124F7C" w:rsidP="00124F7C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2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7C" w:rsidRPr="00124F7C" w:rsidRDefault="00124F7C" w:rsidP="00124F7C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F7C" w:rsidRPr="00124F7C" w:rsidRDefault="00124F7C" w:rsidP="00124F7C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124F7C">
              <w:rPr>
                <w:rFonts w:ascii="Times New Roman" w:hAnsi="Times New Roman"/>
                <w:szCs w:val="24"/>
                <w:lang w:val="ru-RU"/>
              </w:rPr>
              <w:t>Дмитриевское СП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F7C" w:rsidRPr="00124F7C" w:rsidRDefault="00124F7C" w:rsidP="00124F7C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124F7C">
              <w:rPr>
                <w:rFonts w:ascii="Times New Roman" w:hAnsi="Times New Roman"/>
                <w:szCs w:val="24"/>
                <w:lang w:val="ru-RU"/>
              </w:rPr>
              <w:t>05653410</w:t>
            </w:r>
          </w:p>
        </w:tc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F7C" w:rsidRPr="00124F7C" w:rsidRDefault="00124F7C" w:rsidP="00124F7C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124F7C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779 1 11 05013 05 0022 120 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F7C" w:rsidRPr="00124F7C" w:rsidRDefault="00124F7C" w:rsidP="00124F7C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124F7C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779 1 11 05313 05 0022 120 </w:t>
            </w:r>
          </w:p>
        </w:tc>
        <w:tc>
          <w:tcPr>
            <w:tcW w:w="20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F7C" w:rsidRPr="00124F7C" w:rsidRDefault="00124F7C" w:rsidP="00124F7C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124F7C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779 1 14 06013 05 0022 430 </w:t>
            </w:r>
          </w:p>
        </w:tc>
        <w:tc>
          <w:tcPr>
            <w:tcW w:w="1769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F7C" w:rsidRPr="00124F7C" w:rsidRDefault="00124F7C" w:rsidP="00124F7C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124F7C">
              <w:rPr>
                <w:rFonts w:ascii="Times New Roman" w:hAnsi="Times New Roman"/>
                <w:color w:val="000000"/>
                <w:szCs w:val="24"/>
                <w:lang w:val="ru-RU"/>
              </w:rPr>
              <w:t>779 1 16 07090 05 0022 140</w:t>
            </w:r>
          </w:p>
        </w:tc>
      </w:tr>
      <w:tr w:rsidR="00124F7C" w:rsidRPr="00124F7C" w:rsidTr="00124F7C">
        <w:trPr>
          <w:trHeight w:val="1151"/>
        </w:trPr>
        <w:tc>
          <w:tcPr>
            <w:tcW w:w="29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7C" w:rsidRPr="00124F7C" w:rsidRDefault="00124F7C" w:rsidP="00124F7C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2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7C" w:rsidRPr="00124F7C" w:rsidRDefault="00124F7C" w:rsidP="00124F7C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F7C" w:rsidRPr="00124F7C" w:rsidRDefault="00124F7C" w:rsidP="00124F7C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124F7C">
              <w:rPr>
                <w:rFonts w:ascii="Times New Roman" w:hAnsi="Times New Roman"/>
                <w:szCs w:val="24"/>
                <w:lang w:val="ru-RU"/>
              </w:rPr>
              <w:t>Снегуровское СП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F7C" w:rsidRPr="00124F7C" w:rsidRDefault="00124F7C" w:rsidP="00124F7C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124F7C">
              <w:rPr>
                <w:rFonts w:ascii="Times New Roman" w:hAnsi="Times New Roman"/>
                <w:szCs w:val="24"/>
                <w:lang w:val="ru-RU"/>
              </w:rPr>
              <w:t>05653419</w:t>
            </w: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F7C" w:rsidRPr="00124F7C" w:rsidRDefault="00124F7C" w:rsidP="00124F7C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4F7C" w:rsidRPr="00124F7C" w:rsidRDefault="00124F7C" w:rsidP="00124F7C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F7C" w:rsidRPr="00124F7C" w:rsidRDefault="00124F7C" w:rsidP="00124F7C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176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4F7C" w:rsidRPr="00124F7C" w:rsidRDefault="00124F7C" w:rsidP="00124F7C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</w:tr>
      <w:tr w:rsidR="00124F7C" w:rsidRPr="00124F7C" w:rsidTr="00124F7C">
        <w:trPr>
          <w:trHeight w:val="1076"/>
        </w:trPr>
        <w:tc>
          <w:tcPr>
            <w:tcW w:w="29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7C" w:rsidRPr="00124F7C" w:rsidRDefault="00124F7C" w:rsidP="00124F7C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2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7C" w:rsidRPr="00124F7C" w:rsidRDefault="00124F7C" w:rsidP="00124F7C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F7C" w:rsidRPr="00124F7C" w:rsidRDefault="00124F7C" w:rsidP="00124F7C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124F7C">
              <w:rPr>
                <w:rFonts w:ascii="Times New Roman" w:hAnsi="Times New Roman"/>
                <w:szCs w:val="24"/>
                <w:lang w:val="ru-RU"/>
              </w:rPr>
              <w:t>Реттиховское СП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F7C" w:rsidRPr="00124F7C" w:rsidRDefault="00124F7C" w:rsidP="00124F7C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124F7C">
              <w:rPr>
                <w:rFonts w:ascii="Times New Roman" w:hAnsi="Times New Roman"/>
                <w:szCs w:val="24"/>
                <w:lang w:val="ru-RU"/>
              </w:rPr>
              <w:t>05653422</w:t>
            </w: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F7C" w:rsidRPr="00124F7C" w:rsidRDefault="00124F7C" w:rsidP="00124F7C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4F7C" w:rsidRPr="00124F7C" w:rsidRDefault="00124F7C" w:rsidP="00124F7C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F7C" w:rsidRPr="00124F7C" w:rsidRDefault="00124F7C" w:rsidP="00124F7C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176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4F7C" w:rsidRPr="00124F7C" w:rsidRDefault="00124F7C" w:rsidP="00124F7C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</w:tr>
      <w:tr w:rsidR="00124F7C" w:rsidRPr="00124F7C" w:rsidTr="00124F7C">
        <w:trPr>
          <w:trHeight w:val="1105"/>
        </w:trPr>
        <w:tc>
          <w:tcPr>
            <w:tcW w:w="29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7C" w:rsidRPr="00124F7C" w:rsidRDefault="00124F7C" w:rsidP="00124F7C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2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7C" w:rsidRPr="00124F7C" w:rsidRDefault="00124F7C" w:rsidP="00124F7C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F7C" w:rsidRPr="00124F7C" w:rsidRDefault="00124F7C" w:rsidP="00124F7C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124F7C">
              <w:rPr>
                <w:rFonts w:ascii="Times New Roman" w:hAnsi="Times New Roman"/>
                <w:szCs w:val="24"/>
                <w:lang w:val="ru-RU"/>
              </w:rPr>
              <w:t>Черниговское СП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F7C" w:rsidRPr="00124F7C" w:rsidRDefault="00124F7C" w:rsidP="00124F7C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124F7C">
              <w:rPr>
                <w:rFonts w:ascii="Times New Roman" w:hAnsi="Times New Roman"/>
                <w:szCs w:val="24"/>
                <w:lang w:val="ru-RU"/>
              </w:rPr>
              <w:t>05653425</w:t>
            </w: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7C" w:rsidRPr="00124F7C" w:rsidRDefault="00124F7C" w:rsidP="00124F7C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24F7C" w:rsidRPr="00124F7C" w:rsidRDefault="00124F7C" w:rsidP="00124F7C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7C" w:rsidRPr="00124F7C" w:rsidRDefault="00124F7C" w:rsidP="00124F7C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24F7C" w:rsidRPr="00124F7C" w:rsidRDefault="00124F7C" w:rsidP="00124F7C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</w:tr>
    </w:tbl>
    <w:p w:rsidR="004323B2" w:rsidRPr="009621A1" w:rsidRDefault="004323B2" w:rsidP="00176C3B">
      <w:pPr>
        <w:spacing w:line="360" w:lineRule="auto"/>
        <w:ind w:firstLine="709"/>
        <w:contextualSpacing/>
        <w:jc w:val="both"/>
        <w:rPr>
          <w:rFonts w:asciiTheme="minorHAnsi" w:hAnsiTheme="minorHAnsi"/>
          <w:sz w:val="20"/>
          <w:lang w:val="ru-RU"/>
        </w:rPr>
      </w:pPr>
    </w:p>
    <w:sectPr w:rsidR="004323B2" w:rsidRPr="009621A1" w:rsidSect="00176C3B">
      <w:pgSz w:w="16834" w:h="11896" w:orient="landscape"/>
      <w:pgMar w:top="1418" w:right="142" w:bottom="697" w:left="993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860" w:rsidRDefault="007F5860">
      <w:r>
        <w:separator/>
      </w:r>
    </w:p>
  </w:endnote>
  <w:endnote w:type="continuationSeparator" w:id="0">
    <w:p w:rsidR="007F5860" w:rsidRDefault="007F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860" w:rsidRDefault="007F5860">
      <w:r>
        <w:separator/>
      </w:r>
    </w:p>
  </w:footnote>
  <w:footnote w:type="continuationSeparator" w:id="0">
    <w:p w:rsidR="007F5860" w:rsidRDefault="007F5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F77" w:rsidRDefault="001A3C9D" w:rsidP="001758B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B4F77" w:rsidRDefault="007F586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5177162"/>
      <w:docPartObj>
        <w:docPartGallery w:val="Page Numbers (Top of Page)"/>
        <w:docPartUnique/>
      </w:docPartObj>
    </w:sdtPr>
    <w:sdtEndPr/>
    <w:sdtContent>
      <w:p w:rsidR="00A95061" w:rsidRDefault="001A3C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176" w:rsidRPr="00EB1176">
          <w:rPr>
            <w:noProof/>
            <w:lang w:val="ru-RU"/>
          </w:rPr>
          <w:t>2</w:t>
        </w:r>
        <w:r>
          <w:fldChar w:fldCharType="end"/>
        </w:r>
      </w:p>
    </w:sdtContent>
  </w:sdt>
  <w:p w:rsidR="00A95061" w:rsidRDefault="007F58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D5F1D"/>
    <w:multiLevelType w:val="hybridMultilevel"/>
    <w:tmpl w:val="2B4429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DA13B68"/>
    <w:multiLevelType w:val="hybridMultilevel"/>
    <w:tmpl w:val="6168644C"/>
    <w:lvl w:ilvl="0" w:tplc="DA1C0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4C4"/>
    <w:rsid w:val="00015CF0"/>
    <w:rsid w:val="00017CEA"/>
    <w:rsid w:val="000307D0"/>
    <w:rsid w:val="00036ABB"/>
    <w:rsid w:val="0004541B"/>
    <w:rsid w:val="000569B0"/>
    <w:rsid w:val="000679A4"/>
    <w:rsid w:val="00093352"/>
    <w:rsid w:val="00094F2B"/>
    <w:rsid w:val="000A21AC"/>
    <w:rsid w:val="000B4D82"/>
    <w:rsid w:val="000F4908"/>
    <w:rsid w:val="00124F7C"/>
    <w:rsid w:val="00176C3B"/>
    <w:rsid w:val="001A3C9D"/>
    <w:rsid w:val="001E1DD7"/>
    <w:rsid w:val="001F57CB"/>
    <w:rsid w:val="00206759"/>
    <w:rsid w:val="00243C95"/>
    <w:rsid w:val="00260975"/>
    <w:rsid w:val="002675FF"/>
    <w:rsid w:val="002871B8"/>
    <w:rsid w:val="00287F83"/>
    <w:rsid w:val="002E71D8"/>
    <w:rsid w:val="00304D05"/>
    <w:rsid w:val="003051EF"/>
    <w:rsid w:val="003227C9"/>
    <w:rsid w:val="003354DE"/>
    <w:rsid w:val="00353BC8"/>
    <w:rsid w:val="003A2BED"/>
    <w:rsid w:val="003C4E79"/>
    <w:rsid w:val="00420445"/>
    <w:rsid w:val="004244B3"/>
    <w:rsid w:val="00430ABE"/>
    <w:rsid w:val="004323B2"/>
    <w:rsid w:val="00467DE0"/>
    <w:rsid w:val="004D301A"/>
    <w:rsid w:val="004D70F4"/>
    <w:rsid w:val="00502192"/>
    <w:rsid w:val="00506B87"/>
    <w:rsid w:val="005270FD"/>
    <w:rsid w:val="00530B26"/>
    <w:rsid w:val="00531EE3"/>
    <w:rsid w:val="00532B1D"/>
    <w:rsid w:val="0053776D"/>
    <w:rsid w:val="00563AF7"/>
    <w:rsid w:val="00566F30"/>
    <w:rsid w:val="00575A8A"/>
    <w:rsid w:val="00591113"/>
    <w:rsid w:val="005954E8"/>
    <w:rsid w:val="005A2670"/>
    <w:rsid w:val="005B0963"/>
    <w:rsid w:val="005B162C"/>
    <w:rsid w:val="005B4116"/>
    <w:rsid w:val="005C5B90"/>
    <w:rsid w:val="005C727A"/>
    <w:rsid w:val="005D1D7D"/>
    <w:rsid w:val="0065581C"/>
    <w:rsid w:val="00671426"/>
    <w:rsid w:val="006909C4"/>
    <w:rsid w:val="006A61CB"/>
    <w:rsid w:val="006A7E3B"/>
    <w:rsid w:val="006C3B23"/>
    <w:rsid w:val="007022CA"/>
    <w:rsid w:val="00717BE7"/>
    <w:rsid w:val="007473AB"/>
    <w:rsid w:val="0076698F"/>
    <w:rsid w:val="0077312F"/>
    <w:rsid w:val="00774E39"/>
    <w:rsid w:val="00791EF3"/>
    <w:rsid w:val="0079677C"/>
    <w:rsid w:val="007B0245"/>
    <w:rsid w:val="007D00DA"/>
    <w:rsid w:val="007D09E9"/>
    <w:rsid w:val="007F4BAD"/>
    <w:rsid w:val="007F5860"/>
    <w:rsid w:val="008066FA"/>
    <w:rsid w:val="00817387"/>
    <w:rsid w:val="008311CF"/>
    <w:rsid w:val="008337BF"/>
    <w:rsid w:val="00844840"/>
    <w:rsid w:val="00852A50"/>
    <w:rsid w:val="008532EA"/>
    <w:rsid w:val="008641D8"/>
    <w:rsid w:val="008A477E"/>
    <w:rsid w:val="008B1C8B"/>
    <w:rsid w:val="008B4127"/>
    <w:rsid w:val="008E5BEF"/>
    <w:rsid w:val="00932190"/>
    <w:rsid w:val="009508CB"/>
    <w:rsid w:val="009621A1"/>
    <w:rsid w:val="009638A8"/>
    <w:rsid w:val="009716E7"/>
    <w:rsid w:val="00990BE3"/>
    <w:rsid w:val="009C7F28"/>
    <w:rsid w:val="009E35AD"/>
    <w:rsid w:val="00A134A8"/>
    <w:rsid w:val="00A253A0"/>
    <w:rsid w:val="00A43231"/>
    <w:rsid w:val="00A439BD"/>
    <w:rsid w:val="00A4544F"/>
    <w:rsid w:val="00AA2EF9"/>
    <w:rsid w:val="00AD2692"/>
    <w:rsid w:val="00AD2C0F"/>
    <w:rsid w:val="00B04E04"/>
    <w:rsid w:val="00B16526"/>
    <w:rsid w:val="00B234D8"/>
    <w:rsid w:val="00B24D44"/>
    <w:rsid w:val="00B31560"/>
    <w:rsid w:val="00B533E0"/>
    <w:rsid w:val="00B614C9"/>
    <w:rsid w:val="00B91C5E"/>
    <w:rsid w:val="00BB1A3E"/>
    <w:rsid w:val="00BB2209"/>
    <w:rsid w:val="00BC7F50"/>
    <w:rsid w:val="00BE3978"/>
    <w:rsid w:val="00C04646"/>
    <w:rsid w:val="00C30D76"/>
    <w:rsid w:val="00C414C4"/>
    <w:rsid w:val="00C4501A"/>
    <w:rsid w:val="00C67B78"/>
    <w:rsid w:val="00C95664"/>
    <w:rsid w:val="00CB4676"/>
    <w:rsid w:val="00CB4C83"/>
    <w:rsid w:val="00CF0861"/>
    <w:rsid w:val="00D00E50"/>
    <w:rsid w:val="00D07AC7"/>
    <w:rsid w:val="00D30059"/>
    <w:rsid w:val="00D44016"/>
    <w:rsid w:val="00D567E3"/>
    <w:rsid w:val="00D84FCC"/>
    <w:rsid w:val="00D91865"/>
    <w:rsid w:val="00D9782B"/>
    <w:rsid w:val="00DC0AFA"/>
    <w:rsid w:val="00DC14A1"/>
    <w:rsid w:val="00DC7AED"/>
    <w:rsid w:val="00DD0FFB"/>
    <w:rsid w:val="00DD629F"/>
    <w:rsid w:val="00DF3994"/>
    <w:rsid w:val="00E129F8"/>
    <w:rsid w:val="00E3388D"/>
    <w:rsid w:val="00E4295C"/>
    <w:rsid w:val="00E75178"/>
    <w:rsid w:val="00E92C21"/>
    <w:rsid w:val="00E95BAD"/>
    <w:rsid w:val="00E965B0"/>
    <w:rsid w:val="00EA542D"/>
    <w:rsid w:val="00EB1176"/>
    <w:rsid w:val="00EC7D3D"/>
    <w:rsid w:val="00ED58B0"/>
    <w:rsid w:val="00EF3662"/>
    <w:rsid w:val="00F12B9E"/>
    <w:rsid w:val="00F24C59"/>
    <w:rsid w:val="00F50F28"/>
    <w:rsid w:val="00F52C18"/>
    <w:rsid w:val="00F80671"/>
    <w:rsid w:val="00FA2982"/>
    <w:rsid w:val="00FC5DAD"/>
    <w:rsid w:val="00FD6BF5"/>
    <w:rsid w:val="00FF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8D73E-5AC6-490C-B073-3117B325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676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9C7F28"/>
    <w:pPr>
      <w:keepNext/>
      <w:outlineLvl w:val="0"/>
    </w:pPr>
    <w:rPr>
      <w:rFonts w:ascii="Times New Roman" w:hAnsi="Times New Roman"/>
      <w:b/>
      <w:sz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14C4"/>
    <w:pPr>
      <w:spacing w:line="280" w:lineRule="exact"/>
      <w:jc w:val="center"/>
    </w:pPr>
    <w:rPr>
      <w:rFonts w:ascii="Times New Roman" w:hAnsi="Times New Roman"/>
      <w:b/>
      <w:sz w:val="22"/>
      <w:lang w:val="ru-RU"/>
    </w:rPr>
  </w:style>
  <w:style w:type="character" w:customStyle="1" w:styleId="a4">
    <w:name w:val="Основной текст Знак"/>
    <w:basedOn w:val="a0"/>
    <w:link w:val="a3"/>
    <w:rsid w:val="00C414C4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5">
    <w:name w:val="Hyperlink"/>
    <w:rsid w:val="00C414C4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C414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14C4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page number"/>
    <w:basedOn w:val="a0"/>
    <w:rsid w:val="00C414C4"/>
  </w:style>
  <w:style w:type="paragraph" w:styleId="a9">
    <w:name w:val="Balloon Text"/>
    <w:basedOn w:val="a"/>
    <w:link w:val="aa"/>
    <w:uiPriority w:val="99"/>
    <w:semiHidden/>
    <w:unhideWhenUsed/>
    <w:rsid w:val="00C414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14C4"/>
    <w:rPr>
      <w:rFonts w:ascii="Tahoma" w:eastAsia="Times New Roman" w:hAnsi="Tahoma" w:cs="Tahoma"/>
      <w:sz w:val="16"/>
      <w:szCs w:val="16"/>
      <w:lang w:val="en-US" w:eastAsia="ru-RU"/>
    </w:rPr>
  </w:style>
  <w:style w:type="table" w:styleId="ab">
    <w:name w:val="Table Grid"/>
    <w:basedOn w:val="a1"/>
    <w:uiPriority w:val="59"/>
    <w:rsid w:val="00831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A61CB"/>
    <w:pPr>
      <w:ind w:left="720"/>
      <w:contextualSpacing/>
    </w:pPr>
  </w:style>
  <w:style w:type="paragraph" w:customStyle="1" w:styleId="ConsPlusTitle">
    <w:name w:val="ConsPlusTitle"/>
    <w:rsid w:val="006558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C7F28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Сотникова Оксана Владимировна</dc:creator>
  <cp:lastModifiedBy>Валентина Н. Заика</cp:lastModifiedBy>
  <cp:revision>4</cp:revision>
  <cp:lastPrinted>2021-01-15T01:00:00Z</cp:lastPrinted>
  <dcterms:created xsi:type="dcterms:W3CDTF">2021-01-13T23:40:00Z</dcterms:created>
  <dcterms:modified xsi:type="dcterms:W3CDTF">2021-01-15T01:03:00Z</dcterms:modified>
</cp:coreProperties>
</file>