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7756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F7756" w:rsidRDefault="00014184" w:rsidP="002F7756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CF0FCF">
              <w:rPr>
                <w:noProof/>
                <w:color w:val="999999"/>
              </w:rPr>
              <w:drawing>
                <wp:inline distT="0" distB="0" distL="0" distR="0">
                  <wp:extent cx="622300" cy="714375"/>
                  <wp:effectExtent l="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756" w:rsidRDefault="002F7756" w:rsidP="002F77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F7756" w:rsidRDefault="002F7756" w:rsidP="002F7756">
      <w:pPr>
        <w:jc w:val="center"/>
        <w:rPr>
          <w:b/>
          <w:bCs/>
        </w:rPr>
      </w:pPr>
    </w:p>
    <w:p w:rsidR="002F7756" w:rsidRDefault="00574E13" w:rsidP="003D78C0">
      <w:pPr>
        <w:jc w:val="center"/>
        <w:rPr>
          <w:b/>
          <w:sz w:val="36"/>
          <w:szCs w:val="36"/>
        </w:rPr>
      </w:pPr>
      <w:r w:rsidRPr="003D78C0">
        <w:rPr>
          <w:b/>
          <w:sz w:val="36"/>
          <w:szCs w:val="36"/>
        </w:rPr>
        <w:t>Администраци</w:t>
      </w:r>
      <w:r w:rsidR="00700CC3" w:rsidRPr="003D78C0">
        <w:rPr>
          <w:b/>
          <w:sz w:val="36"/>
          <w:szCs w:val="36"/>
        </w:rPr>
        <w:t>я</w:t>
      </w:r>
      <w:r w:rsidRPr="003D78C0">
        <w:rPr>
          <w:b/>
          <w:sz w:val="36"/>
          <w:szCs w:val="36"/>
        </w:rPr>
        <w:t xml:space="preserve"> </w:t>
      </w:r>
      <w:r w:rsidR="002F7756" w:rsidRPr="003D78C0">
        <w:rPr>
          <w:b/>
          <w:sz w:val="36"/>
          <w:szCs w:val="36"/>
        </w:rPr>
        <w:t>Черниговского района</w:t>
      </w:r>
    </w:p>
    <w:p w:rsidR="003D78C0" w:rsidRPr="003D78C0" w:rsidRDefault="003D78C0" w:rsidP="003D78C0">
      <w:pPr>
        <w:rPr>
          <w:b/>
          <w:sz w:val="36"/>
          <w:szCs w:val="36"/>
        </w:rPr>
      </w:pPr>
    </w:p>
    <w:p w:rsidR="002F7756" w:rsidRDefault="002F7756" w:rsidP="003D78C0">
      <w:pPr>
        <w:rPr>
          <w:rFonts w:ascii="a_Timer" w:hAnsi="a_Timer" w:cs="a_Timer"/>
          <w:b/>
          <w:bCs/>
        </w:rPr>
      </w:pPr>
    </w:p>
    <w:p w:rsidR="002F7756" w:rsidRPr="003D78C0" w:rsidRDefault="00DC0A4F" w:rsidP="003D78C0">
      <w:pPr>
        <w:jc w:val="center"/>
        <w:rPr>
          <w:b/>
          <w:bCs/>
          <w:sz w:val="36"/>
          <w:szCs w:val="36"/>
        </w:rPr>
      </w:pPr>
      <w:r w:rsidRPr="003D78C0">
        <w:rPr>
          <w:b/>
          <w:bCs/>
          <w:sz w:val="36"/>
          <w:szCs w:val="36"/>
        </w:rPr>
        <w:t>ПОСТАНОВЛЕНИЕ</w:t>
      </w:r>
    </w:p>
    <w:p w:rsidR="003D78C0" w:rsidRPr="003D78C0" w:rsidRDefault="003D78C0" w:rsidP="003D78C0">
      <w:pPr>
        <w:rPr>
          <w:b/>
          <w:bCs/>
        </w:rPr>
      </w:pPr>
    </w:p>
    <w:p w:rsidR="002F7756" w:rsidRDefault="002F7756" w:rsidP="003D78C0">
      <w:pPr>
        <w:rPr>
          <w:rFonts w:ascii="a_Timer" w:hAnsi="a_Timer" w:cs="a_Timer"/>
          <w:b/>
          <w:bCs/>
        </w:rPr>
      </w:pPr>
    </w:p>
    <w:p w:rsidR="002F7756" w:rsidRPr="003D78C0" w:rsidRDefault="00A2508E" w:rsidP="003D78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="00817BB9">
        <w:rPr>
          <w:b/>
          <w:bCs/>
          <w:sz w:val="28"/>
          <w:szCs w:val="28"/>
        </w:rPr>
        <w:t>21.</w:t>
      </w:r>
      <w:r>
        <w:rPr>
          <w:b/>
          <w:bCs/>
          <w:sz w:val="28"/>
          <w:szCs w:val="28"/>
        </w:rPr>
        <w:t>1</w:t>
      </w:r>
      <w:r w:rsidR="00FD3328">
        <w:rPr>
          <w:b/>
          <w:bCs/>
          <w:sz w:val="28"/>
          <w:szCs w:val="28"/>
        </w:rPr>
        <w:t>1</w:t>
      </w:r>
      <w:r w:rsidR="00247F56" w:rsidRPr="003D78C0">
        <w:rPr>
          <w:b/>
          <w:bCs/>
          <w:sz w:val="28"/>
          <w:szCs w:val="28"/>
        </w:rPr>
        <w:t>.20</w:t>
      </w:r>
      <w:r w:rsidR="003D78C0">
        <w:rPr>
          <w:b/>
          <w:bCs/>
          <w:sz w:val="28"/>
          <w:szCs w:val="28"/>
        </w:rPr>
        <w:t>2</w:t>
      </w:r>
      <w:r w:rsidR="00511084">
        <w:rPr>
          <w:b/>
          <w:bCs/>
          <w:sz w:val="28"/>
          <w:szCs w:val="28"/>
        </w:rPr>
        <w:t>2</w:t>
      </w:r>
      <w:r w:rsidR="002F7756" w:rsidRPr="003D78C0">
        <w:rPr>
          <w:b/>
          <w:bCs/>
          <w:sz w:val="28"/>
          <w:szCs w:val="28"/>
        </w:rPr>
        <w:t xml:space="preserve">                    </w:t>
      </w:r>
      <w:r w:rsidR="00817BB9">
        <w:rPr>
          <w:b/>
          <w:bCs/>
          <w:sz w:val="28"/>
          <w:szCs w:val="28"/>
        </w:rPr>
        <w:t xml:space="preserve">           </w:t>
      </w:r>
      <w:r w:rsidR="002F7756" w:rsidRPr="003D78C0">
        <w:rPr>
          <w:b/>
          <w:bCs/>
          <w:sz w:val="28"/>
          <w:szCs w:val="28"/>
        </w:rPr>
        <w:t xml:space="preserve"> с. Черниговка                       </w:t>
      </w:r>
      <w:r w:rsidR="003D78C0">
        <w:rPr>
          <w:b/>
          <w:bCs/>
          <w:sz w:val="28"/>
          <w:szCs w:val="28"/>
        </w:rPr>
        <w:t xml:space="preserve">    </w:t>
      </w:r>
      <w:r w:rsidR="002F7756" w:rsidRPr="003D78C0">
        <w:rPr>
          <w:b/>
          <w:bCs/>
          <w:sz w:val="28"/>
          <w:szCs w:val="28"/>
        </w:rPr>
        <w:t xml:space="preserve"> </w:t>
      </w:r>
      <w:r w:rsidR="005B6F70" w:rsidRPr="003D78C0">
        <w:rPr>
          <w:b/>
          <w:bCs/>
          <w:sz w:val="28"/>
          <w:szCs w:val="28"/>
        </w:rPr>
        <w:t xml:space="preserve">     </w:t>
      </w:r>
      <w:r w:rsidR="003D1A20">
        <w:rPr>
          <w:b/>
          <w:bCs/>
          <w:sz w:val="28"/>
          <w:szCs w:val="28"/>
        </w:rPr>
        <w:t xml:space="preserve"> </w:t>
      </w:r>
      <w:r w:rsidR="002F7756" w:rsidRPr="003D78C0">
        <w:rPr>
          <w:b/>
          <w:bCs/>
          <w:sz w:val="28"/>
          <w:szCs w:val="28"/>
        </w:rPr>
        <w:t xml:space="preserve">№ </w:t>
      </w:r>
      <w:r w:rsidR="00817BB9">
        <w:rPr>
          <w:b/>
          <w:bCs/>
          <w:sz w:val="28"/>
          <w:szCs w:val="28"/>
        </w:rPr>
        <w:t>731</w:t>
      </w:r>
      <w:r w:rsidR="00247F56" w:rsidRPr="003D78C0">
        <w:rPr>
          <w:b/>
          <w:bCs/>
          <w:sz w:val="28"/>
          <w:szCs w:val="28"/>
        </w:rPr>
        <w:t>-па</w:t>
      </w:r>
    </w:p>
    <w:p w:rsidR="00A909D2" w:rsidRPr="00A909D2" w:rsidRDefault="00A909D2" w:rsidP="003D78C0">
      <w:pPr>
        <w:rPr>
          <w:rFonts w:ascii="a_Timer" w:hAnsi="a_Timer" w:cs="a_Timer"/>
          <w:sz w:val="28"/>
          <w:szCs w:val="28"/>
          <w:u w:val="single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637"/>
        <w:gridCol w:w="3934"/>
      </w:tblGrid>
      <w:tr w:rsidR="002F7756" w:rsidRPr="00BA0B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F7756" w:rsidRPr="00BA0BA4" w:rsidRDefault="006C0165" w:rsidP="00A2508E">
            <w:pPr>
              <w:tabs>
                <w:tab w:val="left" w:pos="709"/>
              </w:tabs>
              <w:jc w:val="both"/>
              <w:rPr>
                <w:rFonts w:ascii="a_Timer" w:hAnsi="a_Timer" w:cs="a_Timer"/>
                <w:bCs/>
                <w:sz w:val="26"/>
                <w:szCs w:val="26"/>
              </w:rPr>
            </w:pPr>
            <w:r w:rsidRPr="00BA0BA4">
              <w:rPr>
                <w:rFonts w:ascii="a_Timer" w:hAnsi="a_Timer" w:cs="a_Timer"/>
                <w:bCs/>
                <w:sz w:val="26"/>
                <w:szCs w:val="26"/>
              </w:rPr>
              <w:t>Об утверждении</w:t>
            </w:r>
            <w:r w:rsidR="0030744C" w:rsidRPr="00BA0BA4">
              <w:rPr>
                <w:rFonts w:ascii="a_Timer" w:hAnsi="a_Timer" w:cs="a_Timer"/>
                <w:bCs/>
                <w:sz w:val="26"/>
                <w:szCs w:val="26"/>
              </w:rPr>
              <w:t xml:space="preserve"> </w:t>
            </w:r>
            <w:r w:rsidR="00A2508E" w:rsidRPr="00BA0BA4">
              <w:rPr>
                <w:rFonts w:ascii="a_Timer" w:hAnsi="a_Timer" w:cs="a_Timer"/>
                <w:bCs/>
                <w:sz w:val="26"/>
                <w:szCs w:val="26"/>
              </w:rPr>
              <w:t xml:space="preserve">Порядка </w:t>
            </w:r>
            <w:r w:rsidR="00B34A3B">
              <w:rPr>
                <w:sz w:val="26"/>
                <w:szCs w:val="26"/>
              </w:rPr>
              <w:t>предоставления</w:t>
            </w:r>
            <w:r w:rsidR="00A2508E" w:rsidRPr="00BA0BA4">
              <w:rPr>
                <w:sz w:val="26"/>
                <w:szCs w:val="26"/>
              </w:rPr>
              <w:t xml:space="preserve"> </w:t>
            </w:r>
            <w:r w:rsidR="00A2508E" w:rsidRPr="00BA0BA4">
              <w:rPr>
                <w:bCs/>
                <w:sz w:val="26"/>
                <w:szCs w:val="26"/>
              </w:rPr>
              <w:t xml:space="preserve">субсидии на возмещение затрат, связанных с </w:t>
            </w:r>
            <w:r w:rsidR="00A2508E" w:rsidRPr="00BA0BA4">
              <w:rPr>
                <w:sz w:val="26"/>
                <w:szCs w:val="26"/>
              </w:rPr>
              <w:t>обеспечением семей мобилизованных граждан Черниговского района твёрдым топливом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F7756" w:rsidRPr="00BA0BA4" w:rsidRDefault="002F7756" w:rsidP="00D37B3D">
            <w:pPr>
              <w:tabs>
                <w:tab w:val="left" w:pos="709"/>
              </w:tabs>
              <w:rPr>
                <w:rFonts w:ascii="a_Timer" w:hAnsi="a_Timer" w:cs="a_Timer"/>
                <w:bCs/>
                <w:sz w:val="26"/>
                <w:szCs w:val="26"/>
              </w:rPr>
            </w:pPr>
          </w:p>
        </w:tc>
      </w:tr>
    </w:tbl>
    <w:p w:rsidR="002F7756" w:rsidRPr="00BA0BA4" w:rsidRDefault="002F7756" w:rsidP="002F7756">
      <w:pPr>
        <w:jc w:val="both"/>
        <w:rPr>
          <w:bCs/>
          <w:sz w:val="26"/>
          <w:szCs w:val="26"/>
        </w:rPr>
      </w:pPr>
    </w:p>
    <w:p w:rsidR="00B75AEF" w:rsidRPr="00BA0BA4" w:rsidRDefault="00B75AEF" w:rsidP="002F7756">
      <w:pPr>
        <w:ind w:firstLine="851"/>
        <w:jc w:val="both"/>
        <w:rPr>
          <w:rFonts w:ascii="a_Timer" w:hAnsi="a_Timer" w:cs="a_Timer"/>
          <w:bCs/>
          <w:sz w:val="26"/>
          <w:szCs w:val="26"/>
        </w:rPr>
      </w:pPr>
    </w:p>
    <w:p w:rsidR="00775E30" w:rsidRPr="00BA0BA4" w:rsidRDefault="00D37B3D" w:rsidP="009E0713">
      <w:pPr>
        <w:tabs>
          <w:tab w:val="left" w:pos="709"/>
        </w:tabs>
        <w:jc w:val="both"/>
        <w:rPr>
          <w:sz w:val="26"/>
          <w:szCs w:val="26"/>
        </w:rPr>
      </w:pPr>
      <w:r w:rsidRPr="00BA0BA4">
        <w:rPr>
          <w:sz w:val="26"/>
          <w:szCs w:val="26"/>
        </w:rPr>
        <w:t xml:space="preserve">         </w:t>
      </w:r>
      <w:r w:rsidR="00775E30" w:rsidRPr="00BA0BA4">
        <w:rPr>
          <w:sz w:val="26"/>
          <w:szCs w:val="26"/>
        </w:rPr>
        <w:t xml:space="preserve">В соответствии </w:t>
      </w:r>
      <w:r w:rsidR="000A0A7C" w:rsidRPr="00BA0BA4">
        <w:rPr>
          <w:sz w:val="26"/>
          <w:szCs w:val="26"/>
        </w:rPr>
        <w:t xml:space="preserve">с постановлением Администрации Черниговского района от 04.08.2008г. №60-па «Об утверждении Порядка использования бюджетных ассигнования резервного фонда Администрации Черниговского района», </w:t>
      </w:r>
      <w:r w:rsidR="00775E30" w:rsidRPr="00BA0BA4">
        <w:rPr>
          <w:sz w:val="26"/>
          <w:szCs w:val="26"/>
        </w:rPr>
        <w:t xml:space="preserve">со статьей 78 Бюджетного кодекса Российской Федерации, </w:t>
      </w:r>
      <w:r w:rsidR="00DD4A59" w:rsidRPr="00BA0BA4">
        <w:rPr>
          <w:sz w:val="26"/>
          <w:szCs w:val="26"/>
        </w:rPr>
        <w:t>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3D1A20" w:rsidRPr="00BA0BA4">
        <w:rPr>
          <w:sz w:val="26"/>
          <w:szCs w:val="26"/>
        </w:rPr>
        <w:t xml:space="preserve">, </w:t>
      </w:r>
      <w:r w:rsidR="00775E30" w:rsidRPr="00BA0BA4">
        <w:rPr>
          <w:sz w:val="26"/>
          <w:szCs w:val="26"/>
        </w:rPr>
        <w:t>руководствуясь Уставом Черниговского района</w:t>
      </w:r>
      <w:r w:rsidR="00856F9F" w:rsidRPr="00BA0BA4">
        <w:rPr>
          <w:sz w:val="26"/>
          <w:szCs w:val="26"/>
        </w:rPr>
        <w:t>,</w:t>
      </w:r>
      <w:r w:rsidR="00775E30" w:rsidRPr="00BA0BA4">
        <w:rPr>
          <w:sz w:val="26"/>
          <w:szCs w:val="26"/>
        </w:rPr>
        <w:t xml:space="preserve"> </w:t>
      </w:r>
      <w:r w:rsidR="003D1A20" w:rsidRPr="00BA0BA4">
        <w:rPr>
          <w:sz w:val="26"/>
          <w:szCs w:val="26"/>
        </w:rPr>
        <w:t>Администрация Черниговского района</w:t>
      </w:r>
    </w:p>
    <w:p w:rsidR="00775E30" w:rsidRPr="00BA0BA4" w:rsidRDefault="00775E30" w:rsidP="00775E30">
      <w:pPr>
        <w:spacing w:before="100" w:beforeAutospacing="1" w:after="100" w:afterAutospacing="1"/>
        <w:jc w:val="both"/>
        <w:rPr>
          <w:sz w:val="26"/>
          <w:szCs w:val="26"/>
        </w:rPr>
      </w:pPr>
      <w:r w:rsidRPr="00BA0BA4">
        <w:rPr>
          <w:sz w:val="26"/>
          <w:szCs w:val="26"/>
        </w:rPr>
        <w:t>ПОСТАНОВЛЯ</w:t>
      </w:r>
      <w:r w:rsidR="003D1A20" w:rsidRPr="00BA0BA4">
        <w:rPr>
          <w:sz w:val="26"/>
          <w:szCs w:val="26"/>
        </w:rPr>
        <w:t>ЕТ</w:t>
      </w:r>
      <w:r w:rsidRPr="00BA0BA4">
        <w:rPr>
          <w:sz w:val="26"/>
          <w:szCs w:val="26"/>
        </w:rPr>
        <w:t xml:space="preserve">: </w:t>
      </w:r>
    </w:p>
    <w:p w:rsidR="00D37B3D" w:rsidRPr="00BA0BA4" w:rsidRDefault="00D37B3D" w:rsidP="00D52F41">
      <w:pPr>
        <w:pStyle w:val="a5"/>
        <w:jc w:val="both"/>
        <w:rPr>
          <w:sz w:val="26"/>
          <w:szCs w:val="26"/>
        </w:rPr>
      </w:pPr>
      <w:r w:rsidRPr="00BA0BA4">
        <w:rPr>
          <w:sz w:val="26"/>
          <w:szCs w:val="26"/>
        </w:rPr>
        <w:t xml:space="preserve">         </w:t>
      </w:r>
      <w:r w:rsidR="00775E30" w:rsidRPr="00BA0BA4">
        <w:rPr>
          <w:sz w:val="26"/>
          <w:szCs w:val="26"/>
        </w:rPr>
        <w:t xml:space="preserve">1. </w:t>
      </w:r>
      <w:r w:rsidR="007F41DC" w:rsidRPr="00BA0BA4">
        <w:rPr>
          <w:sz w:val="26"/>
          <w:szCs w:val="26"/>
        </w:rPr>
        <w:t>Установить, что обеспечение семей мобилизованных граждан Черниговского района твердым топливом осуществляется в форме субсидий</w:t>
      </w:r>
      <w:r w:rsidR="00FD3328">
        <w:rPr>
          <w:sz w:val="26"/>
          <w:szCs w:val="26"/>
        </w:rPr>
        <w:t xml:space="preserve"> на возмещение затрат </w:t>
      </w:r>
      <w:proofErr w:type="spellStart"/>
      <w:r w:rsidR="00FD3328">
        <w:rPr>
          <w:sz w:val="26"/>
          <w:szCs w:val="26"/>
        </w:rPr>
        <w:t>топливоснабжающим</w:t>
      </w:r>
      <w:proofErr w:type="spellEnd"/>
      <w:r w:rsidR="00FD3328">
        <w:rPr>
          <w:sz w:val="26"/>
          <w:szCs w:val="26"/>
        </w:rPr>
        <w:t xml:space="preserve"> </w:t>
      </w:r>
      <w:r w:rsidR="00042AB4">
        <w:rPr>
          <w:sz w:val="26"/>
          <w:szCs w:val="26"/>
        </w:rPr>
        <w:t>организациям</w:t>
      </w:r>
      <w:r w:rsidR="007F41DC" w:rsidRPr="00BA0BA4">
        <w:rPr>
          <w:sz w:val="26"/>
          <w:szCs w:val="26"/>
        </w:rPr>
        <w:t>, предоставляемых за счет резервного фонда Администрации Черниговского района.</w:t>
      </w:r>
    </w:p>
    <w:p w:rsidR="002475AD" w:rsidRPr="00BA0BA4" w:rsidRDefault="00D52F41" w:rsidP="002475AD">
      <w:pPr>
        <w:adjustRightInd w:val="0"/>
        <w:jc w:val="both"/>
        <w:rPr>
          <w:color w:val="000000"/>
          <w:sz w:val="26"/>
          <w:szCs w:val="26"/>
        </w:rPr>
      </w:pPr>
      <w:r w:rsidRPr="00BA0BA4">
        <w:rPr>
          <w:sz w:val="26"/>
          <w:szCs w:val="26"/>
        </w:rPr>
        <w:t xml:space="preserve">         </w:t>
      </w:r>
      <w:r w:rsidR="002475AD" w:rsidRPr="00BA0BA4">
        <w:rPr>
          <w:color w:val="000000"/>
          <w:sz w:val="26"/>
          <w:szCs w:val="26"/>
        </w:rPr>
        <w:t xml:space="preserve">2. Утвердить прилагаемый Порядок предоставления субсидий </w:t>
      </w:r>
      <w:r w:rsidR="002475AD" w:rsidRPr="00BA0BA4">
        <w:rPr>
          <w:bCs/>
          <w:sz w:val="26"/>
          <w:szCs w:val="26"/>
        </w:rPr>
        <w:t xml:space="preserve">на возмещение затрат, связанных с </w:t>
      </w:r>
      <w:r w:rsidR="002475AD" w:rsidRPr="00BA0BA4">
        <w:rPr>
          <w:sz w:val="26"/>
          <w:szCs w:val="26"/>
        </w:rPr>
        <w:t>обеспечением семей мобилизованных граждан Черниговского района твёрдым топливом.</w:t>
      </w:r>
    </w:p>
    <w:p w:rsidR="002475AD" w:rsidRPr="00BA0BA4" w:rsidRDefault="002475AD" w:rsidP="002475AD">
      <w:pPr>
        <w:pStyle w:val="a5"/>
        <w:jc w:val="both"/>
        <w:rPr>
          <w:sz w:val="26"/>
          <w:szCs w:val="26"/>
        </w:rPr>
      </w:pPr>
      <w:r w:rsidRPr="00BA0BA4">
        <w:rPr>
          <w:sz w:val="26"/>
          <w:szCs w:val="26"/>
        </w:rPr>
        <w:tab/>
        <w:t xml:space="preserve">3. </w:t>
      </w:r>
      <w:r w:rsidRPr="00BA0BA4">
        <w:rPr>
          <w:color w:val="000000"/>
          <w:sz w:val="26"/>
          <w:szCs w:val="26"/>
        </w:rPr>
        <w:t xml:space="preserve">Постановление опубликовать в установленном порядке и разместить </w:t>
      </w:r>
      <w:r w:rsidRPr="00BA0BA4">
        <w:rPr>
          <w:sz w:val="26"/>
          <w:szCs w:val="26"/>
        </w:rPr>
        <w:t>на официальном сайте администрации Черниговского муниципального района в информационно-телекоммуникационной сети «Интернет»</w:t>
      </w:r>
    </w:p>
    <w:p w:rsidR="00775E30" w:rsidRPr="00BA0BA4" w:rsidRDefault="00D37B3D" w:rsidP="002475AD">
      <w:pPr>
        <w:pStyle w:val="a5"/>
        <w:jc w:val="both"/>
        <w:rPr>
          <w:sz w:val="26"/>
          <w:szCs w:val="26"/>
        </w:rPr>
      </w:pPr>
      <w:r w:rsidRPr="00BA0BA4">
        <w:rPr>
          <w:sz w:val="26"/>
          <w:szCs w:val="26"/>
        </w:rPr>
        <w:t xml:space="preserve">         </w:t>
      </w:r>
      <w:r w:rsidR="00B661A6" w:rsidRPr="00BA0BA4">
        <w:rPr>
          <w:sz w:val="26"/>
          <w:szCs w:val="26"/>
        </w:rPr>
        <w:t>4</w:t>
      </w:r>
      <w:r w:rsidR="00712B34" w:rsidRPr="00BA0BA4">
        <w:rPr>
          <w:sz w:val="26"/>
          <w:szCs w:val="26"/>
        </w:rPr>
        <w:t xml:space="preserve">. </w:t>
      </w:r>
      <w:r w:rsidR="00775E30" w:rsidRPr="00BA0BA4">
        <w:rPr>
          <w:sz w:val="26"/>
          <w:szCs w:val="26"/>
        </w:rPr>
        <w:t xml:space="preserve">Контроль за исполнением </w:t>
      </w:r>
      <w:r w:rsidR="00D73676" w:rsidRPr="00BA0BA4">
        <w:rPr>
          <w:sz w:val="26"/>
          <w:szCs w:val="26"/>
        </w:rPr>
        <w:t>данного</w:t>
      </w:r>
      <w:r w:rsidR="00775E30" w:rsidRPr="00BA0BA4">
        <w:rPr>
          <w:sz w:val="26"/>
          <w:szCs w:val="26"/>
        </w:rPr>
        <w:t xml:space="preserve"> постановления возложить на заместителя </w:t>
      </w:r>
      <w:r w:rsidR="00881650" w:rsidRPr="00BA0BA4">
        <w:rPr>
          <w:sz w:val="26"/>
          <w:szCs w:val="26"/>
        </w:rPr>
        <w:t>г</w:t>
      </w:r>
      <w:r w:rsidR="00775E30" w:rsidRPr="00BA0BA4">
        <w:rPr>
          <w:sz w:val="26"/>
          <w:szCs w:val="26"/>
        </w:rPr>
        <w:t xml:space="preserve">лавы Черниговского района </w:t>
      </w:r>
      <w:proofErr w:type="spellStart"/>
      <w:r w:rsidR="00B661A6" w:rsidRPr="00BA0BA4">
        <w:rPr>
          <w:sz w:val="26"/>
          <w:szCs w:val="26"/>
        </w:rPr>
        <w:t>Федчун</w:t>
      </w:r>
      <w:proofErr w:type="spellEnd"/>
      <w:r w:rsidR="00B661A6" w:rsidRPr="00BA0BA4">
        <w:rPr>
          <w:sz w:val="26"/>
          <w:szCs w:val="26"/>
        </w:rPr>
        <w:t xml:space="preserve"> А.В</w:t>
      </w:r>
      <w:r w:rsidR="009E55E1" w:rsidRPr="00BA0BA4">
        <w:rPr>
          <w:sz w:val="26"/>
          <w:szCs w:val="26"/>
        </w:rPr>
        <w:t>.</w:t>
      </w:r>
    </w:p>
    <w:p w:rsidR="00D37B3D" w:rsidRPr="00BA0BA4" w:rsidRDefault="00D37B3D" w:rsidP="00D37B3D">
      <w:pPr>
        <w:rPr>
          <w:sz w:val="26"/>
          <w:szCs w:val="26"/>
        </w:rPr>
      </w:pPr>
    </w:p>
    <w:p w:rsidR="003D1A20" w:rsidRPr="00BA0BA4" w:rsidRDefault="003D1A20" w:rsidP="00D37B3D">
      <w:pPr>
        <w:rPr>
          <w:sz w:val="26"/>
          <w:szCs w:val="26"/>
        </w:rPr>
      </w:pPr>
    </w:p>
    <w:p w:rsidR="00D37B3D" w:rsidRPr="00BA0BA4" w:rsidRDefault="00775E30" w:rsidP="00712B34">
      <w:pPr>
        <w:rPr>
          <w:sz w:val="26"/>
          <w:szCs w:val="26"/>
        </w:rPr>
      </w:pPr>
      <w:r w:rsidRPr="00BA0BA4">
        <w:rPr>
          <w:sz w:val="26"/>
          <w:szCs w:val="26"/>
        </w:rPr>
        <w:t>Глав</w:t>
      </w:r>
      <w:r w:rsidR="00B661A6" w:rsidRPr="00BA0BA4">
        <w:rPr>
          <w:sz w:val="26"/>
          <w:szCs w:val="26"/>
        </w:rPr>
        <w:t>а</w:t>
      </w:r>
      <w:r w:rsidRPr="00BA0BA4">
        <w:rPr>
          <w:sz w:val="26"/>
          <w:szCs w:val="26"/>
        </w:rPr>
        <w:t xml:space="preserve"> Черниговского района    </w:t>
      </w:r>
      <w:r w:rsidR="00D6095C" w:rsidRPr="00BA0BA4">
        <w:rPr>
          <w:sz w:val="26"/>
          <w:szCs w:val="26"/>
        </w:rPr>
        <w:t xml:space="preserve">               </w:t>
      </w:r>
      <w:r w:rsidR="00764F3F" w:rsidRPr="00BA0BA4">
        <w:rPr>
          <w:sz w:val="26"/>
          <w:szCs w:val="26"/>
        </w:rPr>
        <w:t xml:space="preserve">       </w:t>
      </w:r>
      <w:r w:rsidR="00D6095C" w:rsidRPr="00BA0BA4">
        <w:rPr>
          <w:sz w:val="26"/>
          <w:szCs w:val="26"/>
        </w:rPr>
        <w:t xml:space="preserve">    </w:t>
      </w:r>
      <w:r w:rsidR="00B661A6" w:rsidRPr="00BA0BA4">
        <w:rPr>
          <w:sz w:val="26"/>
          <w:szCs w:val="26"/>
        </w:rPr>
        <w:t xml:space="preserve">               </w:t>
      </w:r>
      <w:r w:rsidR="00F7310B">
        <w:rPr>
          <w:sz w:val="26"/>
          <w:szCs w:val="26"/>
        </w:rPr>
        <w:t xml:space="preserve">            </w:t>
      </w:r>
      <w:r w:rsidR="00B661A6" w:rsidRPr="00BA0BA4">
        <w:rPr>
          <w:sz w:val="26"/>
          <w:szCs w:val="26"/>
        </w:rPr>
        <w:t xml:space="preserve">К.В. </w:t>
      </w:r>
      <w:proofErr w:type="spellStart"/>
      <w:r w:rsidR="00B661A6" w:rsidRPr="00BA0BA4">
        <w:rPr>
          <w:sz w:val="26"/>
          <w:szCs w:val="26"/>
        </w:rPr>
        <w:t>Хижинский</w:t>
      </w:r>
      <w:proofErr w:type="spellEnd"/>
    </w:p>
    <w:p w:rsidR="00B75AEF" w:rsidRDefault="00B75AEF" w:rsidP="00712B34">
      <w:pPr>
        <w:rPr>
          <w:sz w:val="28"/>
          <w:szCs w:val="28"/>
        </w:rPr>
      </w:pPr>
    </w:p>
    <w:p w:rsidR="00B75AEF" w:rsidRDefault="00B75AEF" w:rsidP="00712B34">
      <w:pPr>
        <w:rPr>
          <w:sz w:val="28"/>
          <w:szCs w:val="28"/>
        </w:rPr>
      </w:pPr>
    </w:p>
    <w:p w:rsidR="00B661A6" w:rsidRPr="009E0713" w:rsidRDefault="00B661A6" w:rsidP="00712B34">
      <w:pPr>
        <w:rPr>
          <w:sz w:val="28"/>
          <w:szCs w:val="28"/>
        </w:rPr>
      </w:pPr>
    </w:p>
    <w:p w:rsidR="003D1A20" w:rsidRPr="00D66E71" w:rsidRDefault="003D1A20" w:rsidP="003E2302">
      <w:pPr>
        <w:jc w:val="right"/>
        <w:rPr>
          <w:color w:val="333333"/>
          <w:sz w:val="26"/>
          <w:szCs w:val="26"/>
        </w:rPr>
      </w:pPr>
    </w:p>
    <w:p w:rsidR="003E2302" w:rsidRPr="00D66E71" w:rsidRDefault="003E2302" w:rsidP="003E2302">
      <w:pPr>
        <w:jc w:val="right"/>
        <w:rPr>
          <w:color w:val="333333"/>
          <w:sz w:val="26"/>
          <w:szCs w:val="26"/>
        </w:rPr>
      </w:pPr>
      <w:r w:rsidRPr="00D66E71">
        <w:rPr>
          <w:color w:val="333333"/>
          <w:sz w:val="26"/>
          <w:szCs w:val="26"/>
        </w:rPr>
        <w:t>Утвержден</w:t>
      </w:r>
    </w:p>
    <w:p w:rsidR="003E2302" w:rsidRPr="00D66E71" w:rsidRDefault="0003627B" w:rsidP="003E2302">
      <w:pPr>
        <w:jc w:val="right"/>
        <w:rPr>
          <w:color w:val="333333"/>
          <w:sz w:val="26"/>
          <w:szCs w:val="26"/>
        </w:rPr>
      </w:pPr>
      <w:r w:rsidRPr="00D66E71">
        <w:rPr>
          <w:color w:val="333333"/>
          <w:sz w:val="26"/>
          <w:szCs w:val="26"/>
        </w:rPr>
        <w:t>п</w:t>
      </w:r>
      <w:r w:rsidR="003E2302" w:rsidRPr="00D66E71">
        <w:rPr>
          <w:color w:val="333333"/>
          <w:sz w:val="26"/>
          <w:szCs w:val="26"/>
        </w:rPr>
        <w:t xml:space="preserve">остановлением Администрации </w:t>
      </w:r>
    </w:p>
    <w:p w:rsidR="003E2302" w:rsidRPr="00D66E71" w:rsidRDefault="003E2302" w:rsidP="003E2302">
      <w:pPr>
        <w:jc w:val="right"/>
        <w:rPr>
          <w:color w:val="333333"/>
          <w:sz w:val="26"/>
          <w:szCs w:val="26"/>
        </w:rPr>
      </w:pPr>
      <w:r w:rsidRPr="00D66E71">
        <w:rPr>
          <w:color w:val="333333"/>
          <w:sz w:val="26"/>
          <w:szCs w:val="26"/>
        </w:rPr>
        <w:t>Черниговского района</w:t>
      </w:r>
    </w:p>
    <w:p w:rsidR="00D73676" w:rsidRPr="00D66E71" w:rsidRDefault="00F63070" w:rsidP="003E2302">
      <w:pPr>
        <w:jc w:val="right"/>
        <w:rPr>
          <w:color w:val="333333"/>
          <w:sz w:val="26"/>
          <w:szCs w:val="26"/>
          <w:u w:val="single"/>
        </w:rPr>
      </w:pPr>
      <w:r w:rsidRPr="00D66E71">
        <w:rPr>
          <w:color w:val="333333"/>
          <w:sz w:val="26"/>
          <w:szCs w:val="26"/>
        </w:rPr>
        <w:t>о</w:t>
      </w:r>
      <w:r w:rsidR="003E2302" w:rsidRPr="00D66E71">
        <w:rPr>
          <w:color w:val="333333"/>
          <w:sz w:val="26"/>
          <w:szCs w:val="26"/>
        </w:rPr>
        <w:t>т</w:t>
      </w:r>
      <w:r w:rsidR="00B33B5D" w:rsidRPr="00D66E71">
        <w:rPr>
          <w:color w:val="333333"/>
          <w:sz w:val="26"/>
          <w:szCs w:val="26"/>
        </w:rPr>
        <w:t xml:space="preserve"> </w:t>
      </w:r>
      <w:r w:rsidR="00817BB9">
        <w:rPr>
          <w:color w:val="333333"/>
          <w:sz w:val="26"/>
          <w:szCs w:val="26"/>
        </w:rPr>
        <w:t>21.11</w:t>
      </w:r>
      <w:r w:rsidR="005252BE" w:rsidRPr="00D66E71">
        <w:rPr>
          <w:color w:val="333333"/>
          <w:sz w:val="26"/>
          <w:szCs w:val="26"/>
        </w:rPr>
        <w:t>.</w:t>
      </w:r>
      <w:r w:rsidR="00D73676" w:rsidRPr="00D66E71">
        <w:rPr>
          <w:color w:val="333333"/>
          <w:sz w:val="26"/>
          <w:szCs w:val="26"/>
        </w:rPr>
        <w:t>20</w:t>
      </w:r>
      <w:r w:rsidR="00D52F41" w:rsidRPr="00D66E71">
        <w:rPr>
          <w:color w:val="333333"/>
          <w:sz w:val="26"/>
          <w:szCs w:val="26"/>
        </w:rPr>
        <w:t>2</w:t>
      </w:r>
      <w:r w:rsidR="0030744C" w:rsidRPr="00D66E71">
        <w:rPr>
          <w:color w:val="333333"/>
          <w:sz w:val="26"/>
          <w:szCs w:val="26"/>
        </w:rPr>
        <w:t>2</w:t>
      </w:r>
      <w:r w:rsidR="00D73676" w:rsidRPr="00D66E71">
        <w:rPr>
          <w:color w:val="333333"/>
          <w:sz w:val="26"/>
          <w:szCs w:val="26"/>
        </w:rPr>
        <w:t xml:space="preserve"> №</w:t>
      </w:r>
      <w:r w:rsidR="00CE07A1" w:rsidRPr="00D66E71">
        <w:rPr>
          <w:color w:val="333333"/>
          <w:sz w:val="26"/>
          <w:szCs w:val="26"/>
        </w:rPr>
        <w:t xml:space="preserve"> </w:t>
      </w:r>
      <w:r w:rsidR="00817BB9">
        <w:rPr>
          <w:color w:val="333333"/>
          <w:sz w:val="26"/>
          <w:szCs w:val="26"/>
        </w:rPr>
        <w:t>731</w:t>
      </w:r>
      <w:r w:rsidR="005252BE" w:rsidRPr="00D66E71">
        <w:rPr>
          <w:color w:val="333333"/>
          <w:sz w:val="26"/>
          <w:szCs w:val="26"/>
        </w:rPr>
        <w:t>-па</w:t>
      </w:r>
    </w:p>
    <w:p w:rsidR="00252D19" w:rsidRPr="00D66E71" w:rsidRDefault="00252D19" w:rsidP="003E2302">
      <w:pPr>
        <w:jc w:val="right"/>
        <w:rPr>
          <w:color w:val="333333"/>
          <w:sz w:val="26"/>
          <w:szCs w:val="26"/>
          <w:u w:val="single"/>
        </w:rPr>
      </w:pPr>
    </w:p>
    <w:p w:rsidR="00D73676" w:rsidRPr="007D0569" w:rsidRDefault="00D73676" w:rsidP="003E2302">
      <w:pPr>
        <w:jc w:val="right"/>
        <w:rPr>
          <w:b/>
          <w:bCs/>
          <w:color w:val="333333"/>
          <w:sz w:val="26"/>
          <w:szCs w:val="26"/>
          <w:u w:val="single"/>
        </w:rPr>
      </w:pPr>
    </w:p>
    <w:p w:rsidR="003E2302" w:rsidRPr="00D66E71" w:rsidRDefault="003E2302" w:rsidP="003E2302">
      <w:pPr>
        <w:jc w:val="center"/>
        <w:rPr>
          <w:sz w:val="26"/>
          <w:szCs w:val="26"/>
        </w:rPr>
      </w:pPr>
      <w:r w:rsidRPr="007D0569">
        <w:rPr>
          <w:b/>
          <w:bCs/>
          <w:sz w:val="26"/>
          <w:szCs w:val="26"/>
        </w:rPr>
        <w:t>ПОРЯДОК</w:t>
      </w:r>
      <w:r w:rsidRPr="00D66E71">
        <w:rPr>
          <w:sz w:val="26"/>
          <w:szCs w:val="26"/>
        </w:rPr>
        <w:br/>
      </w:r>
      <w:r w:rsidRPr="007D0569">
        <w:rPr>
          <w:b/>
          <w:bCs/>
          <w:sz w:val="26"/>
          <w:szCs w:val="26"/>
        </w:rPr>
        <w:t xml:space="preserve">предоставления </w:t>
      </w:r>
      <w:r w:rsidR="0030744C" w:rsidRPr="007D0569">
        <w:rPr>
          <w:b/>
          <w:bCs/>
          <w:sz w:val="26"/>
          <w:szCs w:val="26"/>
        </w:rPr>
        <w:t>субсидии</w:t>
      </w:r>
      <w:r w:rsidRPr="007D0569">
        <w:rPr>
          <w:b/>
          <w:bCs/>
          <w:sz w:val="26"/>
          <w:szCs w:val="26"/>
        </w:rPr>
        <w:t xml:space="preserve"> </w:t>
      </w:r>
      <w:r w:rsidR="002D2CE7" w:rsidRPr="007D0569">
        <w:rPr>
          <w:b/>
          <w:bCs/>
          <w:sz w:val="26"/>
          <w:szCs w:val="26"/>
        </w:rPr>
        <w:t>на возмещение затрат, связанных с</w:t>
      </w:r>
      <w:r w:rsidR="00B75AEF" w:rsidRPr="007D0569">
        <w:rPr>
          <w:b/>
          <w:bCs/>
          <w:sz w:val="26"/>
          <w:szCs w:val="26"/>
        </w:rPr>
        <w:t xml:space="preserve"> </w:t>
      </w:r>
      <w:r w:rsidR="00B75AEF" w:rsidRPr="007D0569">
        <w:rPr>
          <w:b/>
          <w:sz w:val="26"/>
          <w:szCs w:val="26"/>
        </w:rPr>
        <w:t xml:space="preserve">обеспечением </w:t>
      </w:r>
      <w:r w:rsidR="007D0569" w:rsidRPr="007D0569">
        <w:rPr>
          <w:b/>
          <w:sz w:val="26"/>
          <w:szCs w:val="26"/>
        </w:rPr>
        <w:t xml:space="preserve">семей мобилизованных </w:t>
      </w:r>
      <w:r w:rsidR="00B75AEF" w:rsidRPr="007D0569">
        <w:rPr>
          <w:b/>
          <w:sz w:val="26"/>
          <w:szCs w:val="26"/>
        </w:rPr>
        <w:t>граждан Черниговского района твёрдым топливом</w:t>
      </w:r>
      <w:r w:rsidR="002D2CE7" w:rsidRPr="00D66E71">
        <w:rPr>
          <w:bCs/>
          <w:sz w:val="26"/>
          <w:szCs w:val="26"/>
        </w:rPr>
        <w:t xml:space="preserve"> </w:t>
      </w:r>
    </w:p>
    <w:p w:rsidR="003E2302" w:rsidRPr="007D0569" w:rsidRDefault="003E2302" w:rsidP="003E2302">
      <w:pPr>
        <w:adjustRightInd w:val="0"/>
        <w:ind w:firstLine="540"/>
        <w:jc w:val="both"/>
        <w:rPr>
          <w:sz w:val="26"/>
          <w:szCs w:val="26"/>
        </w:rPr>
      </w:pPr>
      <w:r w:rsidRPr="00D66E71">
        <w:rPr>
          <w:sz w:val="26"/>
          <w:szCs w:val="26"/>
        </w:rPr>
        <w:br/>
      </w:r>
      <w:r w:rsidRPr="00D66E71">
        <w:rPr>
          <w:sz w:val="26"/>
          <w:szCs w:val="26"/>
        </w:rPr>
        <w:br/>
      </w:r>
      <w:r w:rsidR="00CA7E01" w:rsidRPr="00D66E71">
        <w:rPr>
          <w:sz w:val="26"/>
          <w:szCs w:val="26"/>
        </w:rPr>
        <w:t xml:space="preserve">        </w:t>
      </w:r>
      <w:r w:rsidRPr="00D66E71">
        <w:rPr>
          <w:sz w:val="26"/>
          <w:szCs w:val="26"/>
        </w:rPr>
        <w:t xml:space="preserve">1. </w:t>
      </w:r>
      <w:r w:rsidR="007D0569" w:rsidRPr="007D0569">
        <w:rPr>
          <w:sz w:val="26"/>
          <w:szCs w:val="26"/>
        </w:rPr>
        <w:t xml:space="preserve">Настоящий Порядок определяет цель, условия и порядок предоставления из резервного фонда Администрации Черниговского района субсидий </w:t>
      </w:r>
      <w:r w:rsidR="007D0569">
        <w:rPr>
          <w:sz w:val="26"/>
          <w:szCs w:val="26"/>
        </w:rPr>
        <w:t>на возмещение затрат, связанных с обеспечением семей мобилизованных граждан Черниговского района твердым топливом</w:t>
      </w:r>
      <w:r w:rsidR="007D0569" w:rsidRPr="007D0569">
        <w:rPr>
          <w:sz w:val="26"/>
          <w:szCs w:val="26"/>
        </w:rPr>
        <w:t xml:space="preserve"> (далее - субсидии).</w:t>
      </w:r>
    </w:p>
    <w:p w:rsidR="002624A3" w:rsidRPr="00D66E71" w:rsidRDefault="002624A3" w:rsidP="002624A3">
      <w:pPr>
        <w:spacing w:before="100" w:beforeAutospacing="1" w:after="100" w:afterAutospacing="1"/>
        <w:ind w:firstLine="450"/>
        <w:jc w:val="both"/>
        <w:rPr>
          <w:color w:val="000000"/>
          <w:sz w:val="26"/>
          <w:szCs w:val="26"/>
        </w:rPr>
      </w:pPr>
      <w:r w:rsidRPr="00D66E71">
        <w:rPr>
          <w:color w:val="000000"/>
          <w:sz w:val="26"/>
          <w:szCs w:val="26"/>
        </w:rPr>
        <w:t>В Порядке используются следующие определения:</w:t>
      </w:r>
    </w:p>
    <w:p w:rsidR="002624A3" w:rsidRPr="00D66E71" w:rsidRDefault="00C111AE" w:rsidP="00C262D3">
      <w:pPr>
        <w:spacing w:beforeAutospacing="1" w:after="100" w:afterAutospacing="1"/>
        <w:ind w:left="-142"/>
        <w:jc w:val="both"/>
        <w:rPr>
          <w:color w:val="000000"/>
          <w:sz w:val="26"/>
          <w:szCs w:val="26"/>
        </w:rPr>
      </w:pPr>
      <w:r w:rsidRPr="00D66E71">
        <w:rPr>
          <w:color w:val="000000"/>
          <w:sz w:val="26"/>
          <w:szCs w:val="26"/>
        </w:rPr>
        <w:t xml:space="preserve">        </w:t>
      </w:r>
      <w:r w:rsidR="002624A3" w:rsidRPr="00D66E71">
        <w:rPr>
          <w:color w:val="000000"/>
          <w:sz w:val="26"/>
          <w:szCs w:val="26"/>
        </w:rPr>
        <w:t>- «</w:t>
      </w:r>
      <w:r w:rsidR="00BD1D74">
        <w:rPr>
          <w:color w:val="000000"/>
          <w:sz w:val="26"/>
          <w:szCs w:val="26"/>
        </w:rPr>
        <w:t>семьи мобилизованных граждан</w:t>
      </w:r>
      <w:r w:rsidR="002624A3" w:rsidRPr="00D66E71">
        <w:rPr>
          <w:color w:val="000000"/>
          <w:sz w:val="26"/>
          <w:szCs w:val="26"/>
        </w:rPr>
        <w:t xml:space="preserve">» – </w:t>
      </w:r>
      <w:r w:rsidR="00497132">
        <w:rPr>
          <w:color w:val="000000"/>
          <w:sz w:val="26"/>
          <w:szCs w:val="26"/>
        </w:rPr>
        <w:t>семьи мобилизованных граждан</w:t>
      </w:r>
      <w:r w:rsidR="00C262D3" w:rsidRPr="00D66E71">
        <w:rPr>
          <w:color w:val="000000"/>
          <w:sz w:val="26"/>
          <w:szCs w:val="26"/>
        </w:rPr>
        <w:t xml:space="preserve"> Черниговского </w:t>
      </w:r>
      <w:r w:rsidR="002624A3" w:rsidRPr="00D66E71">
        <w:rPr>
          <w:color w:val="000000"/>
          <w:sz w:val="26"/>
          <w:szCs w:val="26"/>
        </w:rPr>
        <w:t>м</w:t>
      </w:r>
      <w:r w:rsidR="00497132">
        <w:rPr>
          <w:color w:val="000000"/>
          <w:sz w:val="26"/>
          <w:szCs w:val="26"/>
        </w:rPr>
        <w:t>униципального района, проживающи</w:t>
      </w:r>
      <w:r w:rsidR="002624A3" w:rsidRPr="00D66E71">
        <w:rPr>
          <w:color w:val="000000"/>
          <w:sz w:val="26"/>
          <w:szCs w:val="26"/>
        </w:rPr>
        <w:t>е в жилых домах с печным отоплением, использующие твёрдое топливо для отопления жилых помещений, в целях, не связанных с осуществлением предпринимательской деятельности;</w:t>
      </w:r>
    </w:p>
    <w:p w:rsidR="009E561D" w:rsidRPr="00D66E71" w:rsidRDefault="00F70472" w:rsidP="009E56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«</w:t>
      </w:r>
      <w:proofErr w:type="spellStart"/>
      <w:r w:rsidR="00497132">
        <w:rPr>
          <w:rFonts w:ascii="Times New Roman" w:hAnsi="Times New Roman" w:cs="Times New Roman"/>
          <w:color w:val="000000"/>
          <w:sz w:val="26"/>
          <w:szCs w:val="26"/>
        </w:rPr>
        <w:t>топливоснабжающ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организация»</w:t>
      </w:r>
      <w:r w:rsidR="002624A3" w:rsidRPr="00D66E71">
        <w:rPr>
          <w:rFonts w:ascii="Times New Roman" w:hAnsi="Times New Roman" w:cs="Times New Roman"/>
          <w:color w:val="000000"/>
          <w:sz w:val="26"/>
          <w:szCs w:val="26"/>
        </w:rPr>
        <w:t xml:space="preserve"> – предприятие, учреждение, юридическое лицо независимо от организационно-правовой формы, а также индивидуальный предприниматель, осуществляющие </w:t>
      </w:r>
      <w:r w:rsidR="009E561D" w:rsidRPr="00D66E71">
        <w:rPr>
          <w:rFonts w:ascii="Times New Roman" w:hAnsi="Times New Roman" w:cs="Times New Roman"/>
          <w:sz w:val="26"/>
          <w:szCs w:val="26"/>
        </w:rPr>
        <w:t xml:space="preserve">непосредственное </w:t>
      </w:r>
      <w:r w:rsidR="009A34FC">
        <w:rPr>
          <w:rFonts w:ascii="Times New Roman" w:hAnsi="Times New Roman" w:cs="Times New Roman"/>
          <w:sz w:val="26"/>
          <w:szCs w:val="26"/>
        </w:rPr>
        <w:t>обеспечение потребителя</w:t>
      </w:r>
      <w:r w:rsidR="003D1A20" w:rsidRPr="00D66E71">
        <w:rPr>
          <w:rFonts w:ascii="Times New Roman" w:hAnsi="Times New Roman" w:cs="Times New Roman"/>
          <w:sz w:val="26"/>
          <w:szCs w:val="26"/>
        </w:rPr>
        <w:t xml:space="preserve"> твердым топливом</w:t>
      </w:r>
      <w:r w:rsidR="00530041">
        <w:rPr>
          <w:rFonts w:ascii="Times New Roman" w:hAnsi="Times New Roman" w:cs="Times New Roman"/>
          <w:sz w:val="26"/>
          <w:szCs w:val="26"/>
        </w:rPr>
        <w:t>.</w:t>
      </w:r>
    </w:p>
    <w:p w:rsidR="002624A3" w:rsidRPr="00D66E71" w:rsidRDefault="003D1A20" w:rsidP="009E561D">
      <w:pPr>
        <w:spacing w:before="100" w:beforeAutospacing="1" w:after="100" w:afterAutospacing="1"/>
        <w:ind w:left="450"/>
        <w:jc w:val="both"/>
        <w:rPr>
          <w:color w:val="000000"/>
          <w:sz w:val="26"/>
          <w:szCs w:val="26"/>
        </w:rPr>
      </w:pPr>
      <w:r w:rsidRPr="00D66E71">
        <w:rPr>
          <w:color w:val="000000"/>
          <w:sz w:val="26"/>
          <w:szCs w:val="26"/>
        </w:rPr>
        <w:t xml:space="preserve">- </w:t>
      </w:r>
      <w:r w:rsidR="009E561D" w:rsidRPr="00D66E71">
        <w:rPr>
          <w:color w:val="000000"/>
          <w:sz w:val="26"/>
          <w:szCs w:val="26"/>
        </w:rPr>
        <w:t>«твердое топливо» – дрова</w:t>
      </w:r>
      <w:r w:rsidR="00B34A3B">
        <w:rPr>
          <w:color w:val="000000"/>
          <w:sz w:val="26"/>
          <w:szCs w:val="26"/>
        </w:rPr>
        <w:t xml:space="preserve"> в количестве 2</w:t>
      </w:r>
      <w:r w:rsidR="00497132">
        <w:rPr>
          <w:color w:val="000000"/>
          <w:sz w:val="26"/>
          <w:szCs w:val="26"/>
        </w:rPr>
        <w:t xml:space="preserve"> куб/м и уголь в количестве 5 тонн на одну семью</w:t>
      </w:r>
      <w:r w:rsidR="009E561D" w:rsidRPr="00D66E71">
        <w:rPr>
          <w:color w:val="000000"/>
          <w:sz w:val="26"/>
          <w:szCs w:val="26"/>
        </w:rPr>
        <w:t>.</w:t>
      </w:r>
      <w:r w:rsidR="002B5A33">
        <w:rPr>
          <w:color w:val="000000"/>
          <w:sz w:val="26"/>
          <w:szCs w:val="26"/>
        </w:rPr>
        <w:t xml:space="preserve"> Предоставляется </w:t>
      </w:r>
      <w:r w:rsidR="0023579F">
        <w:rPr>
          <w:color w:val="000000"/>
          <w:sz w:val="26"/>
          <w:szCs w:val="26"/>
        </w:rPr>
        <w:t>однократно</w:t>
      </w:r>
      <w:r w:rsidR="002B5A33">
        <w:rPr>
          <w:color w:val="000000"/>
          <w:sz w:val="26"/>
          <w:szCs w:val="26"/>
        </w:rPr>
        <w:t>.</w:t>
      </w:r>
    </w:p>
    <w:p w:rsidR="0065625D" w:rsidRDefault="009E561D" w:rsidP="0065625D">
      <w:pPr>
        <w:adjustRightInd w:val="0"/>
        <w:ind w:firstLine="540"/>
        <w:jc w:val="both"/>
        <w:rPr>
          <w:sz w:val="26"/>
          <w:szCs w:val="26"/>
        </w:rPr>
      </w:pPr>
      <w:r w:rsidRPr="00D66E71">
        <w:rPr>
          <w:sz w:val="26"/>
          <w:szCs w:val="26"/>
        </w:rPr>
        <w:t xml:space="preserve">     </w:t>
      </w:r>
      <w:r w:rsidR="00351B34" w:rsidRPr="00D66E71">
        <w:rPr>
          <w:sz w:val="26"/>
          <w:szCs w:val="26"/>
        </w:rPr>
        <w:t>2</w:t>
      </w:r>
      <w:r w:rsidR="003E2302" w:rsidRPr="00D66E71">
        <w:rPr>
          <w:sz w:val="26"/>
          <w:szCs w:val="26"/>
        </w:rPr>
        <w:t xml:space="preserve">. </w:t>
      </w:r>
      <w:r w:rsidR="00817001">
        <w:rPr>
          <w:sz w:val="26"/>
          <w:szCs w:val="26"/>
        </w:rPr>
        <w:t xml:space="preserve">Для обеспечения семей мобилизованных граждан твердым топливом администрации Черниговского сельского поселения, </w:t>
      </w:r>
      <w:proofErr w:type="spellStart"/>
      <w:r w:rsidR="00817001">
        <w:rPr>
          <w:sz w:val="26"/>
          <w:szCs w:val="26"/>
        </w:rPr>
        <w:t>Сибирцевского</w:t>
      </w:r>
      <w:proofErr w:type="spellEnd"/>
      <w:r w:rsidR="00817001">
        <w:rPr>
          <w:sz w:val="26"/>
          <w:szCs w:val="26"/>
        </w:rPr>
        <w:t xml:space="preserve"> городского поселения, Дмитриевского сельского поселения, </w:t>
      </w:r>
      <w:proofErr w:type="spellStart"/>
      <w:r w:rsidR="00817001">
        <w:rPr>
          <w:sz w:val="26"/>
          <w:szCs w:val="26"/>
        </w:rPr>
        <w:t>Реттиховского</w:t>
      </w:r>
      <w:proofErr w:type="spellEnd"/>
      <w:r w:rsidR="00817001">
        <w:rPr>
          <w:sz w:val="26"/>
          <w:szCs w:val="26"/>
        </w:rPr>
        <w:t xml:space="preserve"> сельского поселения, </w:t>
      </w:r>
      <w:proofErr w:type="spellStart"/>
      <w:r w:rsidR="00817001">
        <w:rPr>
          <w:sz w:val="26"/>
          <w:szCs w:val="26"/>
        </w:rPr>
        <w:t>Снегуровского</w:t>
      </w:r>
      <w:proofErr w:type="spellEnd"/>
      <w:r w:rsidR="00817001">
        <w:rPr>
          <w:sz w:val="26"/>
          <w:szCs w:val="26"/>
        </w:rPr>
        <w:t xml:space="preserve"> сельского поселения</w:t>
      </w:r>
      <w:r w:rsidR="00BD1D74">
        <w:rPr>
          <w:sz w:val="26"/>
          <w:szCs w:val="26"/>
        </w:rPr>
        <w:t xml:space="preserve"> (далее – поселения) подают в </w:t>
      </w:r>
      <w:r w:rsidR="0049506D">
        <w:rPr>
          <w:sz w:val="26"/>
          <w:szCs w:val="26"/>
        </w:rPr>
        <w:t>административный отдел Администрации Черниговского района</w:t>
      </w:r>
      <w:r w:rsidR="00BD1D74">
        <w:rPr>
          <w:sz w:val="26"/>
          <w:szCs w:val="26"/>
        </w:rPr>
        <w:t xml:space="preserve"> списки семей мобилизованных граждан с указанием адреса проживания</w:t>
      </w:r>
      <w:r w:rsidR="0049506D">
        <w:rPr>
          <w:sz w:val="26"/>
          <w:szCs w:val="26"/>
        </w:rPr>
        <w:t>, фамилии, имени и отчества получателя топлива и степени родства</w:t>
      </w:r>
      <w:r w:rsidR="00F70472">
        <w:rPr>
          <w:sz w:val="26"/>
          <w:szCs w:val="26"/>
        </w:rPr>
        <w:t xml:space="preserve"> (далее – списки)</w:t>
      </w:r>
      <w:r w:rsidR="00BD1D74">
        <w:rPr>
          <w:sz w:val="26"/>
          <w:szCs w:val="26"/>
        </w:rPr>
        <w:t>. Ответственность за достоверность предоставленных сведений несут главы поселений.</w:t>
      </w:r>
    </w:p>
    <w:p w:rsidR="008B7C0D" w:rsidRDefault="008B7C0D" w:rsidP="0065625D">
      <w:pPr>
        <w:adjustRightInd w:val="0"/>
        <w:ind w:firstLine="540"/>
        <w:jc w:val="both"/>
        <w:rPr>
          <w:sz w:val="26"/>
          <w:szCs w:val="26"/>
        </w:rPr>
      </w:pPr>
    </w:p>
    <w:p w:rsidR="00F70472" w:rsidRDefault="00F70472" w:rsidP="006562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отдел подает списки в </w:t>
      </w:r>
      <w:proofErr w:type="spellStart"/>
      <w:r>
        <w:rPr>
          <w:sz w:val="26"/>
          <w:szCs w:val="26"/>
        </w:rPr>
        <w:t>топливоснабжающую</w:t>
      </w:r>
      <w:proofErr w:type="spellEnd"/>
      <w:r>
        <w:rPr>
          <w:sz w:val="26"/>
          <w:szCs w:val="26"/>
        </w:rPr>
        <w:t xml:space="preserve"> организацию. </w:t>
      </w:r>
      <w:proofErr w:type="spellStart"/>
      <w:r>
        <w:rPr>
          <w:sz w:val="26"/>
          <w:szCs w:val="26"/>
        </w:rPr>
        <w:t>Топливоснабжающая</w:t>
      </w:r>
      <w:proofErr w:type="spellEnd"/>
      <w:r>
        <w:rPr>
          <w:sz w:val="26"/>
          <w:szCs w:val="26"/>
        </w:rPr>
        <w:t xml:space="preserve"> организация осуществляет доставку твердого топлива семьям мобилизованных граждан. Документом, подтверждающим </w:t>
      </w:r>
      <w:r w:rsidR="002B5A33">
        <w:rPr>
          <w:sz w:val="26"/>
          <w:szCs w:val="26"/>
        </w:rPr>
        <w:t>факт получения</w:t>
      </w:r>
      <w:r>
        <w:rPr>
          <w:sz w:val="26"/>
          <w:szCs w:val="26"/>
        </w:rPr>
        <w:t xml:space="preserve"> твердого топлива является накладная.</w:t>
      </w:r>
      <w:r w:rsidR="002B5A33">
        <w:rPr>
          <w:sz w:val="26"/>
          <w:szCs w:val="26"/>
        </w:rPr>
        <w:t xml:space="preserve"> </w:t>
      </w:r>
    </w:p>
    <w:p w:rsidR="008B7C0D" w:rsidRDefault="008B7C0D" w:rsidP="0065625D">
      <w:pPr>
        <w:adjustRightInd w:val="0"/>
        <w:ind w:firstLine="540"/>
        <w:jc w:val="both"/>
        <w:rPr>
          <w:sz w:val="26"/>
          <w:szCs w:val="26"/>
        </w:rPr>
      </w:pPr>
    </w:p>
    <w:p w:rsidR="00B41524" w:rsidRDefault="00B41524" w:rsidP="00B41524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Для получения субсидии </w:t>
      </w:r>
      <w:proofErr w:type="spellStart"/>
      <w:r>
        <w:rPr>
          <w:sz w:val="26"/>
          <w:szCs w:val="26"/>
        </w:rPr>
        <w:t>т</w:t>
      </w:r>
      <w:r w:rsidR="002B5A33">
        <w:rPr>
          <w:sz w:val="26"/>
          <w:szCs w:val="26"/>
        </w:rPr>
        <w:t>опливоснабжающая</w:t>
      </w:r>
      <w:proofErr w:type="spellEnd"/>
      <w:r w:rsidR="002B5A33">
        <w:rPr>
          <w:sz w:val="26"/>
          <w:szCs w:val="26"/>
        </w:rPr>
        <w:t xml:space="preserve"> организация </w:t>
      </w:r>
      <w:r w:rsidR="0023579F">
        <w:rPr>
          <w:sz w:val="26"/>
          <w:szCs w:val="26"/>
        </w:rPr>
        <w:t>по состоянию на 15-е и 30-е число предоставляет в отдел жизнеобеспечения Администрации Черниговского района</w:t>
      </w:r>
      <w:r>
        <w:rPr>
          <w:sz w:val="26"/>
          <w:szCs w:val="26"/>
        </w:rPr>
        <w:t>:</w:t>
      </w:r>
    </w:p>
    <w:p w:rsidR="00B41524" w:rsidRDefault="00B41524" w:rsidP="00B41524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заявление </w:t>
      </w:r>
      <w:proofErr w:type="gramStart"/>
      <w:r>
        <w:rPr>
          <w:sz w:val="26"/>
          <w:szCs w:val="26"/>
        </w:rPr>
        <w:t>на  предоставление</w:t>
      </w:r>
      <w:proofErr w:type="gramEnd"/>
      <w:r>
        <w:rPr>
          <w:sz w:val="26"/>
          <w:szCs w:val="26"/>
        </w:rPr>
        <w:t xml:space="preserve"> субсидии с указанием размера субсидии и реквизитов счета организации;</w:t>
      </w:r>
    </w:p>
    <w:p w:rsidR="00B41524" w:rsidRDefault="00B41524" w:rsidP="00B41524">
      <w:pPr>
        <w:adjustRightInd w:val="0"/>
        <w:ind w:firstLine="540"/>
        <w:jc w:val="both"/>
        <w:rPr>
          <w:sz w:val="26"/>
          <w:szCs w:val="26"/>
        </w:rPr>
      </w:pPr>
    </w:p>
    <w:p w:rsidR="002B5A33" w:rsidRDefault="0023579F" w:rsidP="00B41524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реестр накладных по обеспечению семей мобилизованных граждан твердым топливом (с приложением накладных) согласно Приложений 1 и 2 настоящего порядка.</w:t>
      </w:r>
    </w:p>
    <w:p w:rsidR="008B7C0D" w:rsidRPr="00D66E71" w:rsidRDefault="008B7C0D" w:rsidP="00B41524">
      <w:pPr>
        <w:adjustRightInd w:val="0"/>
        <w:ind w:firstLine="540"/>
        <w:jc w:val="both"/>
        <w:rPr>
          <w:sz w:val="26"/>
          <w:szCs w:val="26"/>
        </w:rPr>
      </w:pPr>
    </w:p>
    <w:p w:rsidR="0065625D" w:rsidRDefault="00F20BED" w:rsidP="006562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Р</w:t>
      </w:r>
      <w:r w:rsidR="00B41524">
        <w:rPr>
          <w:sz w:val="26"/>
          <w:szCs w:val="26"/>
        </w:rPr>
        <w:t>асчет субсидии осуществляется по следующей формуле:</w:t>
      </w:r>
    </w:p>
    <w:p w:rsidR="008B7C0D" w:rsidRDefault="008B7C0D" w:rsidP="0065625D">
      <w:pPr>
        <w:adjustRightInd w:val="0"/>
        <w:ind w:firstLine="540"/>
        <w:jc w:val="both"/>
        <w:rPr>
          <w:sz w:val="26"/>
          <w:szCs w:val="26"/>
        </w:rPr>
      </w:pPr>
    </w:p>
    <w:p w:rsidR="00B41524" w:rsidRDefault="00B41524" w:rsidP="006562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РС = СТ1 + СТ2, где:</w:t>
      </w:r>
    </w:p>
    <w:p w:rsidR="008B7C0D" w:rsidRDefault="008B7C0D" w:rsidP="0065625D">
      <w:pPr>
        <w:adjustRightInd w:val="0"/>
        <w:ind w:firstLine="540"/>
        <w:jc w:val="both"/>
        <w:rPr>
          <w:sz w:val="26"/>
          <w:szCs w:val="26"/>
        </w:rPr>
      </w:pPr>
    </w:p>
    <w:p w:rsidR="00B41524" w:rsidRDefault="00B41524" w:rsidP="006562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РС – размер субсидии </w:t>
      </w:r>
      <w:proofErr w:type="spellStart"/>
      <w:r>
        <w:rPr>
          <w:sz w:val="26"/>
          <w:szCs w:val="26"/>
        </w:rPr>
        <w:t>топливоснабжающей</w:t>
      </w:r>
      <w:proofErr w:type="spellEnd"/>
      <w:r>
        <w:rPr>
          <w:sz w:val="26"/>
          <w:szCs w:val="26"/>
        </w:rPr>
        <w:t xml:space="preserve"> организации, руб.;</w:t>
      </w:r>
    </w:p>
    <w:p w:rsidR="008B7C0D" w:rsidRDefault="008B7C0D" w:rsidP="0065625D">
      <w:pPr>
        <w:adjustRightInd w:val="0"/>
        <w:ind w:firstLine="540"/>
        <w:jc w:val="both"/>
        <w:rPr>
          <w:sz w:val="26"/>
          <w:szCs w:val="26"/>
        </w:rPr>
      </w:pPr>
    </w:p>
    <w:p w:rsidR="00B41524" w:rsidRDefault="00B41524" w:rsidP="006562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СТ1 – стоимость представленных семьям мобилизованных граждан дров</w:t>
      </w:r>
      <w:r w:rsidR="00902EB9">
        <w:rPr>
          <w:sz w:val="26"/>
          <w:szCs w:val="26"/>
        </w:rPr>
        <w:t>, руб.;</w:t>
      </w:r>
    </w:p>
    <w:p w:rsidR="008B7C0D" w:rsidRDefault="008B7C0D" w:rsidP="0065625D">
      <w:pPr>
        <w:adjustRightInd w:val="0"/>
        <w:ind w:firstLine="540"/>
        <w:jc w:val="both"/>
        <w:rPr>
          <w:sz w:val="26"/>
          <w:szCs w:val="26"/>
        </w:rPr>
      </w:pPr>
    </w:p>
    <w:p w:rsidR="00902EB9" w:rsidRDefault="00902EB9" w:rsidP="006562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СТ2 - стоимость представленного семьям мобилизованных граждан угля, руб</w:t>
      </w:r>
      <w:r w:rsidR="00F20BED">
        <w:rPr>
          <w:sz w:val="26"/>
          <w:szCs w:val="26"/>
        </w:rPr>
        <w:t>.</w:t>
      </w:r>
    </w:p>
    <w:p w:rsidR="00F20BED" w:rsidRDefault="00F20BED" w:rsidP="0065625D">
      <w:pPr>
        <w:adjustRightInd w:val="0"/>
        <w:ind w:firstLine="540"/>
        <w:jc w:val="both"/>
        <w:rPr>
          <w:sz w:val="26"/>
          <w:szCs w:val="26"/>
        </w:rPr>
      </w:pPr>
    </w:p>
    <w:p w:rsidR="008B7C0D" w:rsidRDefault="008372D4" w:rsidP="006562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После проверки предоставленных документов отдел жизнеобеспечения администрации Черниговского района готовит распоряжение о выделении средств из резервного фонда Администрации Черниговского района для предоставления субсидии</w:t>
      </w:r>
      <w:r w:rsidR="004F1673">
        <w:rPr>
          <w:sz w:val="26"/>
          <w:szCs w:val="26"/>
        </w:rPr>
        <w:t xml:space="preserve"> (далее – распоряжение)</w:t>
      </w:r>
      <w:r>
        <w:rPr>
          <w:sz w:val="26"/>
          <w:szCs w:val="26"/>
        </w:rPr>
        <w:t>.</w:t>
      </w:r>
    </w:p>
    <w:p w:rsidR="00F20BED" w:rsidRPr="00D66E71" w:rsidRDefault="008372D4" w:rsidP="0065625D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3E16" w:rsidRDefault="0065625D" w:rsidP="008B7C0D">
      <w:pPr>
        <w:adjustRightInd w:val="0"/>
        <w:ind w:firstLine="540"/>
        <w:jc w:val="both"/>
        <w:rPr>
          <w:sz w:val="26"/>
          <w:szCs w:val="26"/>
        </w:rPr>
      </w:pPr>
      <w:r w:rsidRPr="00D66E71">
        <w:rPr>
          <w:sz w:val="26"/>
          <w:szCs w:val="26"/>
        </w:rPr>
        <w:t xml:space="preserve"> </w:t>
      </w:r>
      <w:r w:rsidR="00403A59" w:rsidRPr="00D66E71">
        <w:rPr>
          <w:sz w:val="26"/>
          <w:szCs w:val="26"/>
        </w:rPr>
        <w:t>6</w:t>
      </w:r>
      <w:r w:rsidR="00D8157C">
        <w:rPr>
          <w:sz w:val="26"/>
          <w:szCs w:val="26"/>
        </w:rPr>
        <w:t>.</w:t>
      </w:r>
      <w:r w:rsidR="006778C2" w:rsidRPr="00D66E71">
        <w:rPr>
          <w:sz w:val="26"/>
          <w:szCs w:val="26"/>
        </w:rPr>
        <w:t xml:space="preserve">  </w:t>
      </w:r>
      <w:r w:rsidR="00D8157C">
        <w:rPr>
          <w:sz w:val="26"/>
          <w:szCs w:val="26"/>
        </w:rPr>
        <w:t>Предоставление субсидии</w:t>
      </w:r>
      <w:r w:rsidR="006778C2" w:rsidRPr="00D66E71">
        <w:rPr>
          <w:sz w:val="26"/>
          <w:szCs w:val="26"/>
        </w:rPr>
        <w:t xml:space="preserve"> </w:t>
      </w:r>
      <w:r w:rsidR="00D8157C">
        <w:rPr>
          <w:sz w:val="26"/>
          <w:szCs w:val="26"/>
        </w:rPr>
        <w:t>осуществляется на основании соглашения</w:t>
      </w:r>
      <w:r w:rsidR="00B5447B" w:rsidRPr="00D66E71">
        <w:rPr>
          <w:sz w:val="26"/>
          <w:szCs w:val="26"/>
        </w:rPr>
        <w:t xml:space="preserve"> </w:t>
      </w:r>
      <w:r w:rsidR="00D8157C">
        <w:rPr>
          <w:sz w:val="26"/>
          <w:szCs w:val="26"/>
        </w:rPr>
        <w:t xml:space="preserve">о предоставлении субсидии, заключаемого между Администрацией Черниговского района и </w:t>
      </w:r>
      <w:proofErr w:type="spellStart"/>
      <w:r w:rsidR="00D8157C">
        <w:rPr>
          <w:sz w:val="26"/>
          <w:szCs w:val="26"/>
        </w:rPr>
        <w:t>топливоснабжающей</w:t>
      </w:r>
      <w:proofErr w:type="spellEnd"/>
      <w:r w:rsidR="00D8157C">
        <w:rPr>
          <w:sz w:val="26"/>
          <w:szCs w:val="26"/>
        </w:rPr>
        <w:t xml:space="preserve"> организацией</w:t>
      </w:r>
      <w:r w:rsidR="00A73E16" w:rsidRPr="00D66E71">
        <w:rPr>
          <w:sz w:val="26"/>
          <w:szCs w:val="26"/>
        </w:rPr>
        <w:t xml:space="preserve"> в соответствии с типовой формой, установленной финансовым управлением Администрации Черниговского района </w:t>
      </w:r>
      <w:r w:rsidR="00D13E66" w:rsidRPr="00D66E71">
        <w:rPr>
          <w:sz w:val="26"/>
          <w:szCs w:val="26"/>
        </w:rPr>
        <w:t>(далее</w:t>
      </w:r>
      <w:r w:rsidR="00781A6A" w:rsidRPr="00D66E71">
        <w:rPr>
          <w:sz w:val="26"/>
          <w:szCs w:val="26"/>
        </w:rPr>
        <w:t xml:space="preserve"> </w:t>
      </w:r>
      <w:r w:rsidR="00D13E66" w:rsidRPr="00D66E71">
        <w:rPr>
          <w:sz w:val="26"/>
          <w:szCs w:val="26"/>
        </w:rPr>
        <w:t>-</w:t>
      </w:r>
      <w:r w:rsidR="00781A6A" w:rsidRPr="00D66E71">
        <w:rPr>
          <w:sz w:val="26"/>
          <w:szCs w:val="26"/>
        </w:rPr>
        <w:t xml:space="preserve"> </w:t>
      </w:r>
      <w:r w:rsidR="00D13E66" w:rsidRPr="00D66E71">
        <w:rPr>
          <w:sz w:val="26"/>
          <w:szCs w:val="26"/>
        </w:rPr>
        <w:t xml:space="preserve">финансовое управление) </w:t>
      </w:r>
      <w:r w:rsidR="004F1673">
        <w:rPr>
          <w:sz w:val="26"/>
          <w:szCs w:val="26"/>
        </w:rPr>
        <w:t>в течение трех рабочих дней со дня подписания распоряжения.</w:t>
      </w:r>
    </w:p>
    <w:p w:rsidR="008B7C0D" w:rsidRPr="008B7C0D" w:rsidRDefault="008B7C0D" w:rsidP="008B7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C0D">
        <w:rPr>
          <w:rFonts w:ascii="Times New Roman" w:hAnsi="Times New Roman" w:cs="Times New Roman"/>
          <w:sz w:val="26"/>
          <w:szCs w:val="26"/>
        </w:rPr>
        <w:t xml:space="preserve">Перечисление субсидий осуществляется с лицевого счета Администрации Черниговского района, открытого в Отделе №28 Управления Федерального казначейства по Приморскому краю (далее - УФК по Приморскому краю), на счет </w:t>
      </w:r>
      <w:proofErr w:type="spellStart"/>
      <w:r w:rsidRPr="008B7C0D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Pr="008B7C0D">
        <w:rPr>
          <w:rFonts w:ascii="Times New Roman" w:hAnsi="Times New Roman" w:cs="Times New Roman"/>
          <w:sz w:val="26"/>
          <w:szCs w:val="26"/>
        </w:rPr>
        <w:t xml:space="preserve"> организации, указанный в заявлении, не позднее пяти рабочих дней со дня подписания распоряжения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7E35" w:rsidRDefault="008B7C0D" w:rsidP="006778C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7E35" w:rsidRPr="00D66E71">
        <w:rPr>
          <w:sz w:val="26"/>
          <w:szCs w:val="26"/>
        </w:rPr>
        <w:t xml:space="preserve">. Периодичность предоставления субсидии– ежемесячно.  </w:t>
      </w:r>
    </w:p>
    <w:p w:rsidR="008B7C0D" w:rsidRPr="00D66E71" w:rsidRDefault="008B7C0D" w:rsidP="006778C2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Результатом предоставления субсидии является обеспечение семей мобилизованных граждан Черниговского района, </w:t>
      </w:r>
      <w:r>
        <w:rPr>
          <w:color w:val="000000"/>
          <w:sz w:val="26"/>
          <w:szCs w:val="26"/>
        </w:rPr>
        <w:t>проживающих</w:t>
      </w:r>
      <w:r w:rsidRPr="00D66E71">
        <w:rPr>
          <w:color w:val="000000"/>
          <w:sz w:val="26"/>
          <w:szCs w:val="26"/>
        </w:rPr>
        <w:t xml:space="preserve"> в жилых домах с печным отоплением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твердым топливом.</w:t>
      </w:r>
    </w:p>
    <w:p w:rsidR="008164B0" w:rsidRPr="00D66E71" w:rsidRDefault="008164B0" w:rsidP="008164B0">
      <w:pPr>
        <w:adjustRightInd w:val="0"/>
        <w:jc w:val="both"/>
        <w:rPr>
          <w:sz w:val="26"/>
          <w:szCs w:val="26"/>
        </w:rPr>
      </w:pPr>
    </w:p>
    <w:p w:rsidR="008164B0" w:rsidRPr="00D66E71" w:rsidRDefault="008164B0" w:rsidP="008164B0">
      <w:pPr>
        <w:adjustRightInd w:val="0"/>
        <w:jc w:val="both"/>
        <w:rPr>
          <w:sz w:val="26"/>
          <w:szCs w:val="26"/>
        </w:rPr>
      </w:pPr>
    </w:p>
    <w:p w:rsidR="008164B0" w:rsidRPr="00D66E71" w:rsidRDefault="008164B0" w:rsidP="008164B0">
      <w:pPr>
        <w:adjustRightInd w:val="0"/>
        <w:jc w:val="both"/>
        <w:rPr>
          <w:sz w:val="26"/>
          <w:szCs w:val="26"/>
        </w:rPr>
      </w:pPr>
    </w:p>
    <w:p w:rsidR="00A838A8" w:rsidRPr="00D66E71" w:rsidRDefault="00A838A8" w:rsidP="004005C4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</w:p>
    <w:p w:rsidR="00720B9E" w:rsidRPr="00D66E71" w:rsidRDefault="00720B9E" w:rsidP="004005C4">
      <w:pPr>
        <w:spacing w:before="100" w:beforeAutospacing="1" w:after="100" w:afterAutospacing="1"/>
        <w:ind w:firstLine="540"/>
        <w:jc w:val="both"/>
        <w:rPr>
          <w:sz w:val="26"/>
          <w:szCs w:val="26"/>
        </w:rPr>
      </w:pPr>
    </w:p>
    <w:p w:rsidR="00014184" w:rsidRDefault="00014184" w:rsidP="00817BB9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014184" w:rsidRDefault="00014184" w:rsidP="0001418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C6AF7" w:rsidRDefault="002C6AF7" w:rsidP="00B335D3">
      <w:pPr>
        <w:spacing w:before="100" w:beforeAutospacing="1" w:after="100" w:afterAutospacing="1"/>
        <w:jc w:val="right"/>
        <w:rPr>
          <w:sz w:val="24"/>
          <w:szCs w:val="24"/>
        </w:rPr>
        <w:sectPr w:rsidR="002C6AF7" w:rsidSect="0007788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273722" w:rsidRPr="00014184" w:rsidRDefault="002C6AF7" w:rsidP="00B335D3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73722" w:rsidRPr="00014184">
        <w:rPr>
          <w:sz w:val="24"/>
          <w:szCs w:val="24"/>
        </w:rPr>
        <w:t>риложение 1</w:t>
      </w:r>
    </w:p>
    <w:p w:rsidR="00273722" w:rsidRPr="00DA6F06" w:rsidRDefault="00273722" w:rsidP="00DA6F06">
      <w:pPr>
        <w:pStyle w:val="a5"/>
        <w:jc w:val="center"/>
      </w:pPr>
      <w:r w:rsidRPr="00DA6F06">
        <w:t>Реестр накладных</w:t>
      </w:r>
    </w:p>
    <w:p w:rsidR="00273722" w:rsidRPr="00DA6F06" w:rsidRDefault="00273722" w:rsidP="00DA6F06">
      <w:pPr>
        <w:pStyle w:val="a5"/>
        <w:jc w:val="center"/>
      </w:pPr>
      <w:r w:rsidRPr="00DA6F06">
        <w:t>по обеспечению семей мобилизованных граждан</w:t>
      </w:r>
    </w:p>
    <w:p w:rsidR="00273722" w:rsidRDefault="00273722" w:rsidP="00DA6F06">
      <w:pPr>
        <w:pStyle w:val="a5"/>
        <w:jc w:val="center"/>
      </w:pPr>
      <w:r w:rsidRPr="00DA6F06">
        <w:t>дровами по состоянию на _______________</w:t>
      </w:r>
    </w:p>
    <w:p w:rsidR="00DA6F06" w:rsidRDefault="00DA6F06" w:rsidP="00DA6F06">
      <w:pPr>
        <w:pStyle w:val="a5"/>
        <w:jc w:val="center"/>
      </w:pPr>
    </w:p>
    <w:p w:rsidR="00DA6F06" w:rsidRPr="00DA6F06" w:rsidRDefault="00DA6F06" w:rsidP="00DA6F06"/>
    <w:tbl>
      <w:tblPr>
        <w:tblW w:w="15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210"/>
        <w:gridCol w:w="1210"/>
        <w:gridCol w:w="3533"/>
        <w:gridCol w:w="5167"/>
        <w:gridCol w:w="1379"/>
        <w:gridCol w:w="1307"/>
        <w:gridCol w:w="1150"/>
      </w:tblGrid>
      <w:tr w:rsidR="002C6AF7" w:rsidTr="009943DF">
        <w:trPr>
          <w:trHeight w:val="375"/>
        </w:trPr>
        <w:tc>
          <w:tcPr>
            <w:tcW w:w="678" w:type="dxa"/>
            <w:vMerge w:val="restart"/>
          </w:tcPr>
          <w:p w:rsidR="002C6AF7" w:rsidRDefault="002C6AF7">
            <w:r>
              <w:t>№</w:t>
            </w:r>
          </w:p>
        </w:tc>
        <w:tc>
          <w:tcPr>
            <w:tcW w:w="2420" w:type="dxa"/>
            <w:gridSpan w:val="2"/>
          </w:tcPr>
          <w:p w:rsidR="002C6AF7" w:rsidRDefault="002C6AF7">
            <w:r>
              <w:t>Реквизиты накладной</w:t>
            </w:r>
          </w:p>
        </w:tc>
        <w:tc>
          <w:tcPr>
            <w:tcW w:w="3533" w:type="dxa"/>
            <w:vMerge w:val="restart"/>
          </w:tcPr>
          <w:p w:rsidR="002C6AF7" w:rsidRDefault="00BD7616">
            <w:r>
              <w:t>Адрес доставки</w:t>
            </w:r>
          </w:p>
        </w:tc>
        <w:tc>
          <w:tcPr>
            <w:tcW w:w="5167" w:type="dxa"/>
            <w:vMerge w:val="restart"/>
          </w:tcPr>
          <w:p w:rsidR="002C6AF7" w:rsidRDefault="00BD7616">
            <w:r>
              <w:t>ФИО получателя</w:t>
            </w:r>
          </w:p>
        </w:tc>
        <w:tc>
          <w:tcPr>
            <w:tcW w:w="3836" w:type="dxa"/>
            <w:gridSpan w:val="3"/>
          </w:tcPr>
          <w:p w:rsidR="002C6AF7" w:rsidRDefault="00F352FC">
            <w:r>
              <w:t>Количество полученного топлива</w:t>
            </w:r>
          </w:p>
        </w:tc>
      </w:tr>
      <w:tr w:rsidR="001179F3" w:rsidTr="00F352FC">
        <w:trPr>
          <w:trHeight w:val="449"/>
        </w:trPr>
        <w:tc>
          <w:tcPr>
            <w:tcW w:w="678" w:type="dxa"/>
            <w:vMerge/>
          </w:tcPr>
          <w:p w:rsidR="001179F3" w:rsidRDefault="001179F3"/>
        </w:tc>
        <w:tc>
          <w:tcPr>
            <w:tcW w:w="1210" w:type="dxa"/>
          </w:tcPr>
          <w:p w:rsidR="001179F3" w:rsidRDefault="001179F3">
            <w:r>
              <w:t>Дата</w:t>
            </w:r>
          </w:p>
        </w:tc>
        <w:tc>
          <w:tcPr>
            <w:tcW w:w="1210" w:type="dxa"/>
          </w:tcPr>
          <w:p w:rsidR="001179F3" w:rsidRDefault="001179F3">
            <w:r>
              <w:t>Номер</w:t>
            </w:r>
          </w:p>
        </w:tc>
        <w:tc>
          <w:tcPr>
            <w:tcW w:w="3533" w:type="dxa"/>
            <w:vMerge/>
          </w:tcPr>
          <w:p w:rsidR="001179F3" w:rsidRDefault="001179F3"/>
        </w:tc>
        <w:tc>
          <w:tcPr>
            <w:tcW w:w="5167" w:type="dxa"/>
            <w:vMerge/>
          </w:tcPr>
          <w:p w:rsidR="001179F3" w:rsidRDefault="001179F3"/>
        </w:tc>
        <w:tc>
          <w:tcPr>
            <w:tcW w:w="1379" w:type="dxa"/>
          </w:tcPr>
          <w:p w:rsidR="001179F3" w:rsidRDefault="00F352FC">
            <w:proofErr w:type="spellStart"/>
            <w:r>
              <w:t>Куб.м</w:t>
            </w:r>
            <w:proofErr w:type="spellEnd"/>
          </w:p>
        </w:tc>
        <w:tc>
          <w:tcPr>
            <w:tcW w:w="1307" w:type="dxa"/>
          </w:tcPr>
          <w:p w:rsidR="001179F3" w:rsidRDefault="00F352FC">
            <w:r>
              <w:t>Цена за единицу</w:t>
            </w:r>
          </w:p>
        </w:tc>
        <w:tc>
          <w:tcPr>
            <w:tcW w:w="1150" w:type="dxa"/>
          </w:tcPr>
          <w:p w:rsidR="001179F3" w:rsidRDefault="00F352FC">
            <w:r>
              <w:t>Стоимость</w:t>
            </w:r>
          </w:p>
        </w:tc>
      </w:tr>
      <w:tr w:rsidR="00F352FC" w:rsidTr="00F352FC">
        <w:trPr>
          <w:trHeight w:val="257"/>
        </w:trPr>
        <w:tc>
          <w:tcPr>
            <w:tcW w:w="678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3533" w:type="dxa"/>
          </w:tcPr>
          <w:p w:rsidR="00F352FC" w:rsidRDefault="00F352FC"/>
        </w:tc>
        <w:tc>
          <w:tcPr>
            <w:tcW w:w="5167" w:type="dxa"/>
          </w:tcPr>
          <w:p w:rsidR="00F352FC" w:rsidRDefault="00F352FC"/>
        </w:tc>
        <w:tc>
          <w:tcPr>
            <w:tcW w:w="1379" w:type="dxa"/>
          </w:tcPr>
          <w:p w:rsidR="00F352FC" w:rsidRDefault="00F352FC"/>
        </w:tc>
        <w:tc>
          <w:tcPr>
            <w:tcW w:w="1307" w:type="dxa"/>
          </w:tcPr>
          <w:p w:rsidR="00F352FC" w:rsidRDefault="00F352FC"/>
        </w:tc>
        <w:tc>
          <w:tcPr>
            <w:tcW w:w="1150" w:type="dxa"/>
          </w:tcPr>
          <w:p w:rsidR="00F352FC" w:rsidRDefault="00F352FC"/>
        </w:tc>
      </w:tr>
      <w:tr w:rsidR="00F352FC" w:rsidTr="00F352FC">
        <w:trPr>
          <w:trHeight w:val="278"/>
        </w:trPr>
        <w:tc>
          <w:tcPr>
            <w:tcW w:w="678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3533" w:type="dxa"/>
          </w:tcPr>
          <w:p w:rsidR="00F352FC" w:rsidRDefault="00F352FC"/>
        </w:tc>
        <w:tc>
          <w:tcPr>
            <w:tcW w:w="5167" w:type="dxa"/>
          </w:tcPr>
          <w:p w:rsidR="00F352FC" w:rsidRDefault="00F352FC"/>
        </w:tc>
        <w:tc>
          <w:tcPr>
            <w:tcW w:w="1379" w:type="dxa"/>
          </w:tcPr>
          <w:p w:rsidR="00F352FC" w:rsidRDefault="00F352FC"/>
        </w:tc>
        <w:tc>
          <w:tcPr>
            <w:tcW w:w="1307" w:type="dxa"/>
          </w:tcPr>
          <w:p w:rsidR="00F352FC" w:rsidRDefault="00F352FC"/>
        </w:tc>
        <w:tc>
          <w:tcPr>
            <w:tcW w:w="1150" w:type="dxa"/>
          </w:tcPr>
          <w:p w:rsidR="00F352FC" w:rsidRDefault="00F352FC"/>
        </w:tc>
      </w:tr>
      <w:tr w:rsidR="00F352FC" w:rsidTr="00F352FC">
        <w:trPr>
          <w:trHeight w:val="266"/>
        </w:trPr>
        <w:tc>
          <w:tcPr>
            <w:tcW w:w="678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3533" w:type="dxa"/>
          </w:tcPr>
          <w:p w:rsidR="00F352FC" w:rsidRDefault="00F352FC"/>
        </w:tc>
        <w:tc>
          <w:tcPr>
            <w:tcW w:w="5167" w:type="dxa"/>
          </w:tcPr>
          <w:p w:rsidR="00F352FC" w:rsidRDefault="00F352FC"/>
        </w:tc>
        <w:tc>
          <w:tcPr>
            <w:tcW w:w="1379" w:type="dxa"/>
          </w:tcPr>
          <w:p w:rsidR="00F352FC" w:rsidRDefault="00F352FC"/>
        </w:tc>
        <w:tc>
          <w:tcPr>
            <w:tcW w:w="1307" w:type="dxa"/>
          </w:tcPr>
          <w:p w:rsidR="00F352FC" w:rsidRDefault="00F352FC"/>
        </w:tc>
        <w:tc>
          <w:tcPr>
            <w:tcW w:w="1150" w:type="dxa"/>
          </w:tcPr>
          <w:p w:rsidR="00F352FC" w:rsidRDefault="00F352FC"/>
        </w:tc>
      </w:tr>
      <w:tr w:rsidR="00F352FC" w:rsidTr="00F352FC">
        <w:trPr>
          <w:trHeight w:val="273"/>
        </w:trPr>
        <w:tc>
          <w:tcPr>
            <w:tcW w:w="678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3533" w:type="dxa"/>
          </w:tcPr>
          <w:p w:rsidR="00F352FC" w:rsidRDefault="00F352FC"/>
        </w:tc>
        <w:tc>
          <w:tcPr>
            <w:tcW w:w="5167" w:type="dxa"/>
          </w:tcPr>
          <w:p w:rsidR="00F352FC" w:rsidRDefault="00F352FC"/>
        </w:tc>
        <w:tc>
          <w:tcPr>
            <w:tcW w:w="1379" w:type="dxa"/>
          </w:tcPr>
          <w:p w:rsidR="00F352FC" w:rsidRDefault="00F352FC"/>
        </w:tc>
        <w:tc>
          <w:tcPr>
            <w:tcW w:w="1307" w:type="dxa"/>
          </w:tcPr>
          <w:p w:rsidR="00F352FC" w:rsidRDefault="00F352FC"/>
        </w:tc>
        <w:tc>
          <w:tcPr>
            <w:tcW w:w="1150" w:type="dxa"/>
          </w:tcPr>
          <w:p w:rsidR="00F352FC" w:rsidRDefault="00F352FC"/>
        </w:tc>
      </w:tr>
      <w:tr w:rsidR="00F352FC" w:rsidTr="00F352FC">
        <w:trPr>
          <w:trHeight w:val="280"/>
        </w:trPr>
        <w:tc>
          <w:tcPr>
            <w:tcW w:w="678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3533" w:type="dxa"/>
          </w:tcPr>
          <w:p w:rsidR="00F352FC" w:rsidRDefault="00F352FC"/>
        </w:tc>
        <w:tc>
          <w:tcPr>
            <w:tcW w:w="5167" w:type="dxa"/>
          </w:tcPr>
          <w:p w:rsidR="00F352FC" w:rsidRDefault="00F352FC"/>
        </w:tc>
        <w:tc>
          <w:tcPr>
            <w:tcW w:w="1379" w:type="dxa"/>
          </w:tcPr>
          <w:p w:rsidR="00F352FC" w:rsidRDefault="00F352FC"/>
        </w:tc>
        <w:tc>
          <w:tcPr>
            <w:tcW w:w="1307" w:type="dxa"/>
          </w:tcPr>
          <w:p w:rsidR="00F352FC" w:rsidRDefault="00F352FC"/>
        </w:tc>
        <w:tc>
          <w:tcPr>
            <w:tcW w:w="1150" w:type="dxa"/>
          </w:tcPr>
          <w:p w:rsidR="00F352FC" w:rsidRDefault="00F352FC"/>
        </w:tc>
      </w:tr>
      <w:tr w:rsidR="00F352FC" w:rsidTr="00F352FC">
        <w:trPr>
          <w:trHeight w:val="264"/>
        </w:trPr>
        <w:tc>
          <w:tcPr>
            <w:tcW w:w="678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3533" w:type="dxa"/>
          </w:tcPr>
          <w:p w:rsidR="00F352FC" w:rsidRDefault="00F352FC"/>
        </w:tc>
        <w:tc>
          <w:tcPr>
            <w:tcW w:w="5167" w:type="dxa"/>
          </w:tcPr>
          <w:p w:rsidR="00F352FC" w:rsidRDefault="00F352FC"/>
        </w:tc>
        <w:tc>
          <w:tcPr>
            <w:tcW w:w="1379" w:type="dxa"/>
          </w:tcPr>
          <w:p w:rsidR="00F352FC" w:rsidRDefault="00F352FC"/>
        </w:tc>
        <w:tc>
          <w:tcPr>
            <w:tcW w:w="1307" w:type="dxa"/>
          </w:tcPr>
          <w:p w:rsidR="00F352FC" w:rsidRDefault="00F352FC"/>
        </w:tc>
        <w:tc>
          <w:tcPr>
            <w:tcW w:w="1150" w:type="dxa"/>
          </w:tcPr>
          <w:p w:rsidR="00F352FC" w:rsidRDefault="00F352FC"/>
        </w:tc>
      </w:tr>
      <w:tr w:rsidR="00F352FC" w:rsidTr="00F352FC">
        <w:trPr>
          <w:trHeight w:val="410"/>
        </w:trPr>
        <w:tc>
          <w:tcPr>
            <w:tcW w:w="678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1210" w:type="dxa"/>
          </w:tcPr>
          <w:p w:rsidR="00F352FC" w:rsidRDefault="00F352FC"/>
        </w:tc>
        <w:tc>
          <w:tcPr>
            <w:tcW w:w="3533" w:type="dxa"/>
          </w:tcPr>
          <w:p w:rsidR="00F352FC" w:rsidRDefault="00F352FC"/>
        </w:tc>
        <w:tc>
          <w:tcPr>
            <w:tcW w:w="5167" w:type="dxa"/>
          </w:tcPr>
          <w:p w:rsidR="00F352FC" w:rsidRDefault="00F352FC">
            <w:r>
              <w:t>ИТОГО</w:t>
            </w:r>
          </w:p>
        </w:tc>
        <w:tc>
          <w:tcPr>
            <w:tcW w:w="1379" w:type="dxa"/>
          </w:tcPr>
          <w:p w:rsidR="00F352FC" w:rsidRDefault="00F352FC"/>
        </w:tc>
        <w:tc>
          <w:tcPr>
            <w:tcW w:w="1307" w:type="dxa"/>
          </w:tcPr>
          <w:p w:rsidR="00F352FC" w:rsidRDefault="00F352FC"/>
        </w:tc>
        <w:tc>
          <w:tcPr>
            <w:tcW w:w="1150" w:type="dxa"/>
          </w:tcPr>
          <w:p w:rsidR="00F352FC" w:rsidRDefault="00F352FC"/>
        </w:tc>
      </w:tr>
    </w:tbl>
    <w:p w:rsidR="00046AA2" w:rsidRDefault="00046AA2"/>
    <w:p w:rsidR="00046AA2" w:rsidRDefault="00046AA2" w:rsidP="00046AA2"/>
    <w:p w:rsidR="00014184" w:rsidRDefault="00014184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Pr="00014184" w:rsidRDefault="00046AA2" w:rsidP="00046AA2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46AA2" w:rsidRPr="00DA6F06" w:rsidRDefault="00046AA2" w:rsidP="00046AA2">
      <w:pPr>
        <w:pStyle w:val="a5"/>
        <w:jc w:val="center"/>
      </w:pPr>
      <w:r w:rsidRPr="00DA6F06">
        <w:t>Реестр накладных</w:t>
      </w:r>
    </w:p>
    <w:p w:rsidR="00046AA2" w:rsidRPr="00DA6F06" w:rsidRDefault="00046AA2" w:rsidP="00046AA2">
      <w:pPr>
        <w:pStyle w:val="a5"/>
        <w:jc w:val="center"/>
      </w:pPr>
      <w:r w:rsidRPr="00DA6F06">
        <w:t>по обеспечению семей мобилизованных граждан</w:t>
      </w:r>
    </w:p>
    <w:p w:rsidR="00046AA2" w:rsidRDefault="00046AA2" w:rsidP="00046AA2">
      <w:pPr>
        <w:pStyle w:val="a5"/>
        <w:jc w:val="center"/>
      </w:pPr>
      <w:r>
        <w:t>углем</w:t>
      </w:r>
      <w:r w:rsidRPr="00DA6F06">
        <w:t xml:space="preserve"> по состоянию на _______________</w:t>
      </w:r>
    </w:p>
    <w:p w:rsidR="00046AA2" w:rsidRDefault="00046AA2" w:rsidP="00046AA2">
      <w:pPr>
        <w:pStyle w:val="a5"/>
        <w:jc w:val="center"/>
      </w:pPr>
    </w:p>
    <w:p w:rsidR="00046AA2" w:rsidRPr="00DA6F06" w:rsidRDefault="00046AA2" w:rsidP="00046AA2"/>
    <w:tbl>
      <w:tblPr>
        <w:tblW w:w="15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210"/>
        <w:gridCol w:w="1210"/>
        <w:gridCol w:w="3533"/>
        <w:gridCol w:w="5167"/>
        <w:gridCol w:w="1379"/>
        <w:gridCol w:w="1307"/>
        <w:gridCol w:w="1150"/>
      </w:tblGrid>
      <w:tr w:rsidR="00046AA2" w:rsidTr="00550547">
        <w:trPr>
          <w:trHeight w:val="375"/>
        </w:trPr>
        <w:tc>
          <w:tcPr>
            <w:tcW w:w="678" w:type="dxa"/>
            <w:vMerge w:val="restart"/>
          </w:tcPr>
          <w:p w:rsidR="00046AA2" w:rsidRDefault="00046AA2" w:rsidP="00550547">
            <w:r>
              <w:t>№</w:t>
            </w:r>
          </w:p>
        </w:tc>
        <w:tc>
          <w:tcPr>
            <w:tcW w:w="2420" w:type="dxa"/>
            <w:gridSpan w:val="2"/>
          </w:tcPr>
          <w:p w:rsidR="00046AA2" w:rsidRDefault="00046AA2" w:rsidP="00550547">
            <w:r>
              <w:t>Реквизиты накладной</w:t>
            </w:r>
          </w:p>
        </w:tc>
        <w:tc>
          <w:tcPr>
            <w:tcW w:w="3533" w:type="dxa"/>
            <w:vMerge w:val="restart"/>
          </w:tcPr>
          <w:p w:rsidR="00046AA2" w:rsidRDefault="00046AA2" w:rsidP="00550547">
            <w:r>
              <w:t>Адрес доставки</w:t>
            </w:r>
          </w:p>
        </w:tc>
        <w:tc>
          <w:tcPr>
            <w:tcW w:w="5167" w:type="dxa"/>
            <w:vMerge w:val="restart"/>
          </w:tcPr>
          <w:p w:rsidR="00046AA2" w:rsidRDefault="00046AA2" w:rsidP="00550547">
            <w:r>
              <w:t>ФИО получателя</w:t>
            </w:r>
          </w:p>
        </w:tc>
        <w:tc>
          <w:tcPr>
            <w:tcW w:w="3836" w:type="dxa"/>
            <w:gridSpan w:val="3"/>
          </w:tcPr>
          <w:p w:rsidR="00046AA2" w:rsidRDefault="00046AA2" w:rsidP="00550547">
            <w:r>
              <w:t>Количество полученного топлива</w:t>
            </w:r>
          </w:p>
        </w:tc>
      </w:tr>
      <w:tr w:rsidR="00046AA2" w:rsidTr="00550547">
        <w:trPr>
          <w:trHeight w:val="449"/>
        </w:trPr>
        <w:tc>
          <w:tcPr>
            <w:tcW w:w="678" w:type="dxa"/>
            <w:vMerge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>
            <w:r>
              <w:t>Дата</w:t>
            </w:r>
          </w:p>
        </w:tc>
        <w:tc>
          <w:tcPr>
            <w:tcW w:w="1210" w:type="dxa"/>
          </w:tcPr>
          <w:p w:rsidR="00046AA2" w:rsidRDefault="00046AA2" w:rsidP="00550547">
            <w:r>
              <w:t>Номер</w:t>
            </w:r>
          </w:p>
        </w:tc>
        <w:tc>
          <w:tcPr>
            <w:tcW w:w="3533" w:type="dxa"/>
            <w:vMerge/>
          </w:tcPr>
          <w:p w:rsidR="00046AA2" w:rsidRDefault="00046AA2" w:rsidP="00550547"/>
        </w:tc>
        <w:tc>
          <w:tcPr>
            <w:tcW w:w="5167" w:type="dxa"/>
            <w:vMerge/>
          </w:tcPr>
          <w:p w:rsidR="00046AA2" w:rsidRDefault="00046AA2" w:rsidP="00550547"/>
        </w:tc>
        <w:tc>
          <w:tcPr>
            <w:tcW w:w="1379" w:type="dxa"/>
          </w:tcPr>
          <w:p w:rsidR="00046AA2" w:rsidRDefault="00046AA2" w:rsidP="00550547">
            <w:r>
              <w:t>тонн</w:t>
            </w:r>
          </w:p>
        </w:tc>
        <w:tc>
          <w:tcPr>
            <w:tcW w:w="1307" w:type="dxa"/>
          </w:tcPr>
          <w:p w:rsidR="00046AA2" w:rsidRDefault="00046AA2" w:rsidP="00550547">
            <w:r>
              <w:t>Цена за единицу</w:t>
            </w:r>
          </w:p>
        </w:tc>
        <w:tc>
          <w:tcPr>
            <w:tcW w:w="1150" w:type="dxa"/>
          </w:tcPr>
          <w:p w:rsidR="00046AA2" w:rsidRDefault="00046AA2" w:rsidP="00550547">
            <w:r>
              <w:t>Стоимость</w:t>
            </w:r>
          </w:p>
        </w:tc>
      </w:tr>
      <w:tr w:rsidR="00046AA2" w:rsidTr="00550547">
        <w:trPr>
          <w:trHeight w:val="257"/>
        </w:trPr>
        <w:tc>
          <w:tcPr>
            <w:tcW w:w="678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3533" w:type="dxa"/>
          </w:tcPr>
          <w:p w:rsidR="00046AA2" w:rsidRDefault="00046AA2" w:rsidP="00550547"/>
        </w:tc>
        <w:tc>
          <w:tcPr>
            <w:tcW w:w="5167" w:type="dxa"/>
          </w:tcPr>
          <w:p w:rsidR="00046AA2" w:rsidRDefault="00046AA2" w:rsidP="00550547"/>
        </w:tc>
        <w:tc>
          <w:tcPr>
            <w:tcW w:w="1379" w:type="dxa"/>
          </w:tcPr>
          <w:p w:rsidR="00046AA2" w:rsidRDefault="00046AA2" w:rsidP="00550547"/>
        </w:tc>
        <w:tc>
          <w:tcPr>
            <w:tcW w:w="1307" w:type="dxa"/>
          </w:tcPr>
          <w:p w:rsidR="00046AA2" w:rsidRDefault="00046AA2" w:rsidP="00550547"/>
        </w:tc>
        <w:tc>
          <w:tcPr>
            <w:tcW w:w="1150" w:type="dxa"/>
          </w:tcPr>
          <w:p w:rsidR="00046AA2" w:rsidRDefault="00046AA2" w:rsidP="00550547"/>
        </w:tc>
      </w:tr>
      <w:tr w:rsidR="00046AA2" w:rsidTr="00550547">
        <w:trPr>
          <w:trHeight w:val="278"/>
        </w:trPr>
        <w:tc>
          <w:tcPr>
            <w:tcW w:w="678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3533" w:type="dxa"/>
          </w:tcPr>
          <w:p w:rsidR="00046AA2" w:rsidRDefault="00046AA2" w:rsidP="00550547"/>
        </w:tc>
        <w:tc>
          <w:tcPr>
            <w:tcW w:w="5167" w:type="dxa"/>
          </w:tcPr>
          <w:p w:rsidR="00046AA2" w:rsidRDefault="00046AA2" w:rsidP="00550547"/>
        </w:tc>
        <w:tc>
          <w:tcPr>
            <w:tcW w:w="1379" w:type="dxa"/>
          </w:tcPr>
          <w:p w:rsidR="00046AA2" w:rsidRDefault="00046AA2" w:rsidP="00550547"/>
        </w:tc>
        <w:tc>
          <w:tcPr>
            <w:tcW w:w="1307" w:type="dxa"/>
          </w:tcPr>
          <w:p w:rsidR="00046AA2" w:rsidRDefault="00046AA2" w:rsidP="00550547"/>
        </w:tc>
        <w:tc>
          <w:tcPr>
            <w:tcW w:w="1150" w:type="dxa"/>
          </w:tcPr>
          <w:p w:rsidR="00046AA2" w:rsidRDefault="00046AA2" w:rsidP="00550547"/>
        </w:tc>
      </w:tr>
      <w:tr w:rsidR="00046AA2" w:rsidTr="00550547">
        <w:trPr>
          <w:trHeight w:val="266"/>
        </w:trPr>
        <w:tc>
          <w:tcPr>
            <w:tcW w:w="678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3533" w:type="dxa"/>
          </w:tcPr>
          <w:p w:rsidR="00046AA2" w:rsidRDefault="00046AA2" w:rsidP="00550547"/>
        </w:tc>
        <w:tc>
          <w:tcPr>
            <w:tcW w:w="5167" w:type="dxa"/>
          </w:tcPr>
          <w:p w:rsidR="00046AA2" w:rsidRDefault="00046AA2" w:rsidP="00550547"/>
        </w:tc>
        <w:tc>
          <w:tcPr>
            <w:tcW w:w="1379" w:type="dxa"/>
          </w:tcPr>
          <w:p w:rsidR="00046AA2" w:rsidRDefault="00046AA2" w:rsidP="00550547"/>
        </w:tc>
        <w:tc>
          <w:tcPr>
            <w:tcW w:w="1307" w:type="dxa"/>
          </w:tcPr>
          <w:p w:rsidR="00046AA2" w:rsidRDefault="00046AA2" w:rsidP="00550547"/>
        </w:tc>
        <w:tc>
          <w:tcPr>
            <w:tcW w:w="1150" w:type="dxa"/>
          </w:tcPr>
          <w:p w:rsidR="00046AA2" w:rsidRDefault="00046AA2" w:rsidP="00550547"/>
        </w:tc>
      </w:tr>
      <w:tr w:rsidR="00046AA2" w:rsidTr="00550547">
        <w:trPr>
          <w:trHeight w:val="273"/>
        </w:trPr>
        <w:tc>
          <w:tcPr>
            <w:tcW w:w="678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3533" w:type="dxa"/>
          </w:tcPr>
          <w:p w:rsidR="00046AA2" w:rsidRDefault="00046AA2" w:rsidP="00550547"/>
        </w:tc>
        <w:tc>
          <w:tcPr>
            <w:tcW w:w="5167" w:type="dxa"/>
          </w:tcPr>
          <w:p w:rsidR="00046AA2" w:rsidRDefault="00046AA2" w:rsidP="00550547"/>
        </w:tc>
        <w:tc>
          <w:tcPr>
            <w:tcW w:w="1379" w:type="dxa"/>
          </w:tcPr>
          <w:p w:rsidR="00046AA2" w:rsidRDefault="00046AA2" w:rsidP="00550547"/>
        </w:tc>
        <w:tc>
          <w:tcPr>
            <w:tcW w:w="1307" w:type="dxa"/>
          </w:tcPr>
          <w:p w:rsidR="00046AA2" w:rsidRDefault="00046AA2" w:rsidP="00550547"/>
        </w:tc>
        <w:tc>
          <w:tcPr>
            <w:tcW w:w="1150" w:type="dxa"/>
          </w:tcPr>
          <w:p w:rsidR="00046AA2" w:rsidRDefault="00046AA2" w:rsidP="00550547"/>
        </w:tc>
      </w:tr>
      <w:tr w:rsidR="00046AA2" w:rsidTr="00550547">
        <w:trPr>
          <w:trHeight w:val="280"/>
        </w:trPr>
        <w:tc>
          <w:tcPr>
            <w:tcW w:w="678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3533" w:type="dxa"/>
          </w:tcPr>
          <w:p w:rsidR="00046AA2" w:rsidRDefault="00046AA2" w:rsidP="00550547"/>
        </w:tc>
        <w:tc>
          <w:tcPr>
            <w:tcW w:w="5167" w:type="dxa"/>
          </w:tcPr>
          <w:p w:rsidR="00046AA2" w:rsidRDefault="00046AA2" w:rsidP="00550547"/>
        </w:tc>
        <w:tc>
          <w:tcPr>
            <w:tcW w:w="1379" w:type="dxa"/>
          </w:tcPr>
          <w:p w:rsidR="00046AA2" w:rsidRDefault="00046AA2" w:rsidP="00550547"/>
        </w:tc>
        <w:tc>
          <w:tcPr>
            <w:tcW w:w="1307" w:type="dxa"/>
          </w:tcPr>
          <w:p w:rsidR="00046AA2" w:rsidRDefault="00046AA2" w:rsidP="00550547"/>
        </w:tc>
        <w:tc>
          <w:tcPr>
            <w:tcW w:w="1150" w:type="dxa"/>
          </w:tcPr>
          <w:p w:rsidR="00046AA2" w:rsidRDefault="00046AA2" w:rsidP="00550547"/>
        </w:tc>
      </w:tr>
      <w:tr w:rsidR="00046AA2" w:rsidTr="00550547">
        <w:trPr>
          <w:trHeight w:val="264"/>
        </w:trPr>
        <w:tc>
          <w:tcPr>
            <w:tcW w:w="678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3533" w:type="dxa"/>
          </w:tcPr>
          <w:p w:rsidR="00046AA2" w:rsidRDefault="00046AA2" w:rsidP="00550547"/>
        </w:tc>
        <w:tc>
          <w:tcPr>
            <w:tcW w:w="5167" w:type="dxa"/>
          </w:tcPr>
          <w:p w:rsidR="00046AA2" w:rsidRDefault="00046AA2" w:rsidP="00550547"/>
        </w:tc>
        <w:tc>
          <w:tcPr>
            <w:tcW w:w="1379" w:type="dxa"/>
          </w:tcPr>
          <w:p w:rsidR="00046AA2" w:rsidRDefault="00046AA2" w:rsidP="00550547"/>
        </w:tc>
        <w:tc>
          <w:tcPr>
            <w:tcW w:w="1307" w:type="dxa"/>
          </w:tcPr>
          <w:p w:rsidR="00046AA2" w:rsidRDefault="00046AA2" w:rsidP="00550547"/>
        </w:tc>
        <w:tc>
          <w:tcPr>
            <w:tcW w:w="1150" w:type="dxa"/>
          </w:tcPr>
          <w:p w:rsidR="00046AA2" w:rsidRDefault="00046AA2" w:rsidP="00550547"/>
        </w:tc>
      </w:tr>
      <w:tr w:rsidR="00046AA2" w:rsidTr="00550547">
        <w:trPr>
          <w:trHeight w:val="410"/>
        </w:trPr>
        <w:tc>
          <w:tcPr>
            <w:tcW w:w="678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1210" w:type="dxa"/>
          </w:tcPr>
          <w:p w:rsidR="00046AA2" w:rsidRDefault="00046AA2" w:rsidP="00550547"/>
        </w:tc>
        <w:tc>
          <w:tcPr>
            <w:tcW w:w="3533" w:type="dxa"/>
          </w:tcPr>
          <w:p w:rsidR="00046AA2" w:rsidRDefault="00046AA2" w:rsidP="00550547"/>
        </w:tc>
        <w:tc>
          <w:tcPr>
            <w:tcW w:w="5167" w:type="dxa"/>
          </w:tcPr>
          <w:p w:rsidR="00046AA2" w:rsidRDefault="00046AA2" w:rsidP="00550547">
            <w:r>
              <w:t>ИТОГО</w:t>
            </w:r>
          </w:p>
        </w:tc>
        <w:tc>
          <w:tcPr>
            <w:tcW w:w="1379" w:type="dxa"/>
          </w:tcPr>
          <w:p w:rsidR="00046AA2" w:rsidRDefault="00046AA2" w:rsidP="00550547"/>
        </w:tc>
        <w:tc>
          <w:tcPr>
            <w:tcW w:w="1307" w:type="dxa"/>
          </w:tcPr>
          <w:p w:rsidR="00046AA2" w:rsidRDefault="00046AA2" w:rsidP="00550547"/>
        </w:tc>
        <w:tc>
          <w:tcPr>
            <w:tcW w:w="1150" w:type="dxa"/>
          </w:tcPr>
          <w:p w:rsidR="00046AA2" w:rsidRDefault="00046AA2" w:rsidP="00550547"/>
        </w:tc>
      </w:tr>
    </w:tbl>
    <w:p w:rsidR="00046AA2" w:rsidRPr="00DA6F06" w:rsidRDefault="00046AA2" w:rsidP="00046AA2"/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Default="00046AA2" w:rsidP="00046AA2">
      <w:pPr>
        <w:tabs>
          <w:tab w:val="left" w:pos="9669"/>
        </w:tabs>
      </w:pPr>
    </w:p>
    <w:p w:rsidR="00046AA2" w:rsidRPr="00046AA2" w:rsidRDefault="00046AA2" w:rsidP="00046AA2">
      <w:pPr>
        <w:tabs>
          <w:tab w:val="left" w:pos="9669"/>
        </w:tabs>
      </w:pPr>
    </w:p>
    <w:sectPr w:rsidR="00046AA2" w:rsidRPr="00046AA2" w:rsidSect="002C6AF7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7694A"/>
    <w:multiLevelType w:val="hybridMultilevel"/>
    <w:tmpl w:val="6E94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81693"/>
    <w:multiLevelType w:val="multilevel"/>
    <w:tmpl w:val="CAD24E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FD02FAC"/>
    <w:multiLevelType w:val="hybridMultilevel"/>
    <w:tmpl w:val="331C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61"/>
    <w:rsid w:val="00004B9D"/>
    <w:rsid w:val="00005061"/>
    <w:rsid w:val="00014184"/>
    <w:rsid w:val="00025445"/>
    <w:rsid w:val="0003627B"/>
    <w:rsid w:val="00042376"/>
    <w:rsid w:val="00042AB4"/>
    <w:rsid w:val="00046AA2"/>
    <w:rsid w:val="0007321C"/>
    <w:rsid w:val="00077882"/>
    <w:rsid w:val="00090C56"/>
    <w:rsid w:val="00092E84"/>
    <w:rsid w:val="000A0A7C"/>
    <w:rsid w:val="000B5D12"/>
    <w:rsid w:val="000E249A"/>
    <w:rsid w:val="000E4A52"/>
    <w:rsid w:val="000E7B55"/>
    <w:rsid w:val="000F195C"/>
    <w:rsid w:val="001077D4"/>
    <w:rsid w:val="001141A2"/>
    <w:rsid w:val="001170FC"/>
    <w:rsid w:val="001179F3"/>
    <w:rsid w:val="00135153"/>
    <w:rsid w:val="0014076F"/>
    <w:rsid w:val="001509F3"/>
    <w:rsid w:val="00176C6D"/>
    <w:rsid w:val="00177F04"/>
    <w:rsid w:val="001D779E"/>
    <w:rsid w:val="001F33D3"/>
    <w:rsid w:val="00221DDB"/>
    <w:rsid w:val="00225B83"/>
    <w:rsid w:val="0023579F"/>
    <w:rsid w:val="002430B6"/>
    <w:rsid w:val="002475AD"/>
    <w:rsid w:val="00247F56"/>
    <w:rsid w:val="00252D19"/>
    <w:rsid w:val="002624A3"/>
    <w:rsid w:val="00270870"/>
    <w:rsid w:val="00273722"/>
    <w:rsid w:val="00277423"/>
    <w:rsid w:val="002820B6"/>
    <w:rsid w:val="0029110B"/>
    <w:rsid w:val="002B2D13"/>
    <w:rsid w:val="002B370A"/>
    <w:rsid w:val="002B5A33"/>
    <w:rsid w:val="002C479E"/>
    <w:rsid w:val="002C6AF7"/>
    <w:rsid w:val="002D2CE7"/>
    <w:rsid w:val="002E3048"/>
    <w:rsid w:val="002F361B"/>
    <w:rsid w:val="002F7756"/>
    <w:rsid w:val="0030744C"/>
    <w:rsid w:val="00324114"/>
    <w:rsid w:val="00326DC1"/>
    <w:rsid w:val="00331FB2"/>
    <w:rsid w:val="0033454B"/>
    <w:rsid w:val="00342DC0"/>
    <w:rsid w:val="00351B34"/>
    <w:rsid w:val="0037075B"/>
    <w:rsid w:val="00376E95"/>
    <w:rsid w:val="0039617C"/>
    <w:rsid w:val="003C15CA"/>
    <w:rsid w:val="003C5C0A"/>
    <w:rsid w:val="003D1A20"/>
    <w:rsid w:val="003D4CA7"/>
    <w:rsid w:val="003D78C0"/>
    <w:rsid w:val="003E2302"/>
    <w:rsid w:val="003E344C"/>
    <w:rsid w:val="004005C4"/>
    <w:rsid w:val="00403A59"/>
    <w:rsid w:val="0049506D"/>
    <w:rsid w:val="00497132"/>
    <w:rsid w:val="004A0F3A"/>
    <w:rsid w:val="004C2068"/>
    <w:rsid w:val="004C71CE"/>
    <w:rsid w:val="004D796E"/>
    <w:rsid w:val="004F1673"/>
    <w:rsid w:val="004F5310"/>
    <w:rsid w:val="00505644"/>
    <w:rsid w:val="00511084"/>
    <w:rsid w:val="005252BE"/>
    <w:rsid w:val="00530041"/>
    <w:rsid w:val="00533D67"/>
    <w:rsid w:val="005378CF"/>
    <w:rsid w:val="0054163A"/>
    <w:rsid w:val="00541922"/>
    <w:rsid w:val="00574E13"/>
    <w:rsid w:val="0058098C"/>
    <w:rsid w:val="005A2878"/>
    <w:rsid w:val="005B6F70"/>
    <w:rsid w:val="005C3137"/>
    <w:rsid w:val="005E59AB"/>
    <w:rsid w:val="006102D1"/>
    <w:rsid w:val="00652A66"/>
    <w:rsid w:val="00654C2F"/>
    <w:rsid w:val="0065625D"/>
    <w:rsid w:val="006778C2"/>
    <w:rsid w:val="00682E43"/>
    <w:rsid w:val="006A0FFC"/>
    <w:rsid w:val="006A26D6"/>
    <w:rsid w:val="006A5782"/>
    <w:rsid w:val="006B2550"/>
    <w:rsid w:val="006B5DF3"/>
    <w:rsid w:val="006C0165"/>
    <w:rsid w:val="006E03E6"/>
    <w:rsid w:val="006E2A76"/>
    <w:rsid w:val="006E5641"/>
    <w:rsid w:val="006F035B"/>
    <w:rsid w:val="006F3277"/>
    <w:rsid w:val="00700CC3"/>
    <w:rsid w:val="00711F31"/>
    <w:rsid w:val="00712B34"/>
    <w:rsid w:val="007202FF"/>
    <w:rsid w:val="00720B9E"/>
    <w:rsid w:val="00737703"/>
    <w:rsid w:val="0074365F"/>
    <w:rsid w:val="0074709B"/>
    <w:rsid w:val="007479A7"/>
    <w:rsid w:val="00753AC4"/>
    <w:rsid w:val="007576E2"/>
    <w:rsid w:val="00764F3F"/>
    <w:rsid w:val="00775E30"/>
    <w:rsid w:val="00781A6A"/>
    <w:rsid w:val="007A2C93"/>
    <w:rsid w:val="007B3B53"/>
    <w:rsid w:val="007B5A8E"/>
    <w:rsid w:val="007B6796"/>
    <w:rsid w:val="007C7AD2"/>
    <w:rsid w:val="007D0569"/>
    <w:rsid w:val="007F3755"/>
    <w:rsid w:val="007F41DC"/>
    <w:rsid w:val="007F7227"/>
    <w:rsid w:val="008152B2"/>
    <w:rsid w:val="008164B0"/>
    <w:rsid w:val="00817001"/>
    <w:rsid w:val="00817BB9"/>
    <w:rsid w:val="0082639F"/>
    <w:rsid w:val="008301DB"/>
    <w:rsid w:val="0083424C"/>
    <w:rsid w:val="008372D4"/>
    <w:rsid w:val="00853CF9"/>
    <w:rsid w:val="00856F9F"/>
    <w:rsid w:val="00860EE5"/>
    <w:rsid w:val="00881650"/>
    <w:rsid w:val="00882694"/>
    <w:rsid w:val="0089623A"/>
    <w:rsid w:val="008A622B"/>
    <w:rsid w:val="008B7C0D"/>
    <w:rsid w:val="008D1C89"/>
    <w:rsid w:val="008D2413"/>
    <w:rsid w:val="008D5C3C"/>
    <w:rsid w:val="00902EB9"/>
    <w:rsid w:val="009203BD"/>
    <w:rsid w:val="009414F6"/>
    <w:rsid w:val="009459BA"/>
    <w:rsid w:val="009822B1"/>
    <w:rsid w:val="009A34FC"/>
    <w:rsid w:val="009A7932"/>
    <w:rsid w:val="009B27AA"/>
    <w:rsid w:val="009D0A29"/>
    <w:rsid w:val="009D1551"/>
    <w:rsid w:val="009E0713"/>
    <w:rsid w:val="009E18AB"/>
    <w:rsid w:val="009E55E1"/>
    <w:rsid w:val="009E561D"/>
    <w:rsid w:val="00A07B2C"/>
    <w:rsid w:val="00A10C81"/>
    <w:rsid w:val="00A13D96"/>
    <w:rsid w:val="00A2508E"/>
    <w:rsid w:val="00A25CD1"/>
    <w:rsid w:val="00A42D19"/>
    <w:rsid w:val="00A73E16"/>
    <w:rsid w:val="00A838A8"/>
    <w:rsid w:val="00A909D2"/>
    <w:rsid w:val="00AD2292"/>
    <w:rsid w:val="00AD5138"/>
    <w:rsid w:val="00AE24BE"/>
    <w:rsid w:val="00AF1EB2"/>
    <w:rsid w:val="00AF1FFC"/>
    <w:rsid w:val="00AF77B7"/>
    <w:rsid w:val="00B01036"/>
    <w:rsid w:val="00B14456"/>
    <w:rsid w:val="00B335D3"/>
    <w:rsid w:val="00B33B5D"/>
    <w:rsid w:val="00B34A3B"/>
    <w:rsid w:val="00B41524"/>
    <w:rsid w:val="00B453C7"/>
    <w:rsid w:val="00B476B8"/>
    <w:rsid w:val="00B5447B"/>
    <w:rsid w:val="00B661A6"/>
    <w:rsid w:val="00B744CA"/>
    <w:rsid w:val="00B75AEF"/>
    <w:rsid w:val="00B95A8D"/>
    <w:rsid w:val="00BA0BA4"/>
    <w:rsid w:val="00BB0A2A"/>
    <w:rsid w:val="00BD1D74"/>
    <w:rsid w:val="00BD7616"/>
    <w:rsid w:val="00BF2DD2"/>
    <w:rsid w:val="00C111AE"/>
    <w:rsid w:val="00C13133"/>
    <w:rsid w:val="00C17665"/>
    <w:rsid w:val="00C262D3"/>
    <w:rsid w:val="00C62F1E"/>
    <w:rsid w:val="00C76322"/>
    <w:rsid w:val="00CA348E"/>
    <w:rsid w:val="00CA4D99"/>
    <w:rsid w:val="00CA7E01"/>
    <w:rsid w:val="00CD2D25"/>
    <w:rsid w:val="00CE07A1"/>
    <w:rsid w:val="00D13E66"/>
    <w:rsid w:val="00D16BAA"/>
    <w:rsid w:val="00D36E09"/>
    <w:rsid w:val="00D37B3D"/>
    <w:rsid w:val="00D40E13"/>
    <w:rsid w:val="00D46334"/>
    <w:rsid w:val="00D51005"/>
    <w:rsid w:val="00D52779"/>
    <w:rsid w:val="00D52F41"/>
    <w:rsid w:val="00D6095C"/>
    <w:rsid w:val="00D619EE"/>
    <w:rsid w:val="00D66E71"/>
    <w:rsid w:val="00D66F05"/>
    <w:rsid w:val="00D70BCC"/>
    <w:rsid w:val="00D73676"/>
    <w:rsid w:val="00D75AD9"/>
    <w:rsid w:val="00D80E54"/>
    <w:rsid w:val="00D8157C"/>
    <w:rsid w:val="00DA27EC"/>
    <w:rsid w:val="00DA6B69"/>
    <w:rsid w:val="00DA6F06"/>
    <w:rsid w:val="00DA7E35"/>
    <w:rsid w:val="00DB054F"/>
    <w:rsid w:val="00DB3FBC"/>
    <w:rsid w:val="00DC0A4F"/>
    <w:rsid w:val="00DD4A59"/>
    <w:rsid w:val="00DE72A1"/>
    <w:rsid w:val="00E14295"/>
    <w:rsid w:val="00E315D3"/>
    <w:rsid w:val="00E35A8B"/>
    <w:rsid w:val="00E50A32"/>
    <w:rsid w:val="00E56534"/>
    <w:rsid w:val="00E57FC2"/>
    <w:rsid w:val="00E60AD9"/>
    <w:rsid w:val="00E60E76"/>
    <w:rsid w:val="00E91C4B"/>
    <w:rsid w:val="00E93552"/>
    <w:rsid w:val="00E967CE"/>
    <w:rsid w:val="00EB2E6B"/>
    <w:rsid w:val="00EB3D69"/>
    <w:rsid w:val="00EC030E"/>
    <w:rsid w:val="00EC0806"/>
    <w:rsid w:val="00EE5BE1"/>
    <w:rsid w:val="00EE7D70"/>
    <w:rsid w:val="00F20BED"/>
    <w:rsid w:val="00F32188"/>
    <w:rsid w:val="00F352FC"/>
    <w:rsid w:val="00F63070"/>
    <w:rsid w:val="00F70472"/>
    <w:rsid w:val="00F7310B"/>
    <w:rsid w:val="00F82754"/>
    <w:rsid w:val="00FC50ED"/>
    <w:rsid w:val="00FD3328"/>
    <w:rsid w:val="00FF2219"/>
    <w:rsid w:val="00FF283C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1349-D73E-443D-9DB4-D001B4F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56"/>
    <w:pPr>
      <w:autoSpaceDE w:val="0"/>
      <w:autoSpaceDN w:val="0"/>
    </w:pPr>
  </w:style>
  <w:style w:type="paragraph" w:styleId="1">
    <w:name w:val="heading 1"/>
    <w:basedOn w:val="a"/>
    <w:next w:val="a"/>
    <w:qFormat/>
    <w:rsid w:val="002F7756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4F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2F41"/>
    <w:pPr>
      <w:autoSpaceDE w:val="0"/>
      <w:autoSpaceDN w:val="0"/>
    </w:pPr>
  </w:style>
  <w:style w:type="paragraph" w:customStyle="1" w:styleId="ConsPlusNormal">
    <w:name w:val="ConsPlusNormal"/>
    <w:rsid w:val="009E56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rsid w:val="00247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2475AD"/>
    <w:rPr>
      <w:rFonts w:ascii="Courier New" w:hAnsi="Courier New" w:cs="Courier New"/>
    </w:rPr>
  </w:style>
  <w:style w:type="table" w:customStyle="1" w:styleId="10">
    <w:name w:val="Календарь 1"/>
    <w:basedOn w:val="a1"/>
    <w:uiPriority w:val="99"/>
    <w:qFormat/>
    <w:rsid w:val="00F352F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2435-E7B9-4FD9-B723-388D247D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cp:lastModifiedBy>Светлана Цыбульская</cp:lastModifiedBy>
  <cp:revision>2</cp:revision>
  <cp:lastPrinted>2017-01-23T03:32:00Z</cp:lastPrinted>
  <dcterms:created xsi:type="dcterms:W3CDTF">2022-11-21T07:22:00Z</dcterms:created>
  <dcterms:modified xsi:type="dcterms:W3CDTF">2022-11-21T07:22:00Z</dcterms:modified>
</cp:coreProperties>
</file>