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880" w:rsidRPr="002E2880" w:rsidRDefault="002E2880" w:rsidP="002E2880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kern w:val="1"/>
          <w:sz w:val="24"/>
          <w:szCs w:val="24"/>
          <w:lang w:eastAsia="ar-SA"/>
        </w:rPr>
      </w:pPr>
      <w:r w:rsidRPr="002E2880">
        <w:rPr>
          <w:rFonts w:ascii="Liberation Serif" w:eastAsia="Times New Roman" w:hAnsi="Liberation Serif" w:cs="Times New Roman"/>
          <w:noProof/>
          <w:color w:val="808080"/>
          <w:kern w:val="1"/>
          <w:sz w:val="24"/>
          <w:szCs w:val="24"/>
          <w:lang w:eastAsia="ru-RU"/>
        </w:rPr>
        <w:drawing>
          <wp:inline distT="0" distB="0" distL="0" distR="0" wp14:anchorId="540E276F" wp14:editId="3E0BB6AD">
            <wp:extent cx="585470" cy="719455"/>
            <wp:effectExtent l="0" t="0" r="508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880" w:rsidRPr="002E2880" w:rsidRDefault="002E2880" w:rsidP="002E2880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kern w:val="1"/>
          <w:sz w:val="24"/>
          <w:szCs w:val="24"/>
          <w:lang w:eastAsia="ar-SA"/>
        </w:rPr>
      </w:pPr>
    </w:p>
    <w:p w:rsidR="002E2880" w:rsidRPr="002E2880" w:rsidRDefault="002E2880" w:rsidP="002E28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6"/>
          <w:szCs w:val="36"/>
          <w:lang w:eastAsia="ar-SA"/>
        </w:rPr>
      </w:pPr>
      <w:r w:rsidRPr="002E2880">
        <w:rPr>
          <w:rFonts w:ascii="Times New Roman" w:eastAsia="Times New Roman" w:hAnsi="Times New Roman" w:cs="Times New Roman"/>
          <w:b/>
          <w:bCs/>
          <w:kern w:val="1"/>
          <w:sz w:val="36"/>
          <w:szCs w:val="36"/>
          <w:lang w:eastAsia="ar-SA"/>
        </w:rPr>
        <w:t>ДУМА ЧЕРНИГОВСКОГО РАЙОНА</w:t>
      </w:r>
    </w:p>
    <w:p w:rsidR="002E2880" w:rsidRPr="002E2880" w:rsidRDefault="002E2880" w:rsidP="002E2880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E28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__________________________________________________________________</w:t>
      </w:r>
    </w:p>
    <w:p w:rsidR="002E2880" w:rsidRPr="002E2880" w:rsidRDefault="002E2880" w:rsidP="002E2880">
      <w:pPr>
        <w:keepNext/>
        <w:tabs>
          <w:tab w:val="left" w:pos="0"/>
        </w:tabs>
        <w:suppressAutoHyphens/>
        <w:spacing w:after="0" w:line="240" w:lineRule="auto"/>
        <w:ind w:left="576" w:hanging="576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ar-SA"/>
        </w:rPr>
      </w:pPr>
      <w:r w:rsidRPr="002E2880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ar-SA"/>
        </w:rPr>
        <w:t>РЕШЕНИЕ</w:t>
      </w:r>
    </w:p>
    <w:p w:rsidR="002E2880" w:rsidRPr="002E2880" w:rsidRDefault="002E2880" w:rsidP="002E2880">
      <w:pPr>
        <w:widowControl w:val="0"/>
        <w:suppressAutoHyphens/>
        <w:spacing w:after="0" w:line="240" w:lineRule="auto"/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</w:pPr>
    </w:p>
    <w:p w:rsidR="002E2880" w:rsidRPr="002E2880" w:rsidRDefault="002E2880" w:rsidP="002E2880">
      <w:pPr>
        <w:widowControl w:val="0"/>
        <w:suppressAutoHyphens/>
        <w:spacing w:after="0" w:line="240" w:lineRule="auto"/>
        <w:rPr>
          <w:rFonts w:ascii="Times New Roman" w:eastAsia="WenQuanYi Micro Hei" w:hAnsi="Times New Roman" w:cs="Lohit Hindi"/>
          <w:kern w:val="1"/>
          <w:sz w:val="24"/>
          <w:szCs w:val="24"/>
          <w:lang w:eastAsia="hi-IN" w:bidi="hi-IN"/>
        </w:rPr>
      </w:pPr>
    </w:p>
    <w:p w:rsidR="002E2880" w:rsidRPr="002E2880" w:rsidRDefault="002E2880" w:rsidP="002E288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2E288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Принято Думой Черниговского района</w:t>
      </w:r>
    </w:p>
    <w:p w:rsidR="002E2880" w:rsidRPr="002E2880" w:rsidRDefault="007C5548" w:rsidP="002E288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25 </w:t>
      </w:r>
      <w:r w:rsidR="00E54EF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ию</w:t>
      </w:r>
      <w:r w:rsidR="00FA0978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л</w:t>
      </w:r>
      <w:r w:rsidR="00E54EF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я</w:t>
      </w:r>
      <w:r w:rsidR="002E2880" w:rsidRPr="002E2880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2018 года</w:t>
      </w:r>
    </w:p>
    <w:p w:rsidR="002E2880" w:rsidRPr="002E2880" w:rsidRDefault="002E2880" w:rsidP="002E288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5529"/>
        <w:gridCol w:w="4119"/>
      </w:tblGrid>
      <w:tr w:rsidR="002E2880" w:rsidRPr="002E2880" w:rsidTr="00FA0978">
        <w:trPr>
          <w:trHeight w:val="1180"/>
        </w:trPr>
        <w:tc>
          <w:tcPr>
            <w:tcW w:w="5529" w:type="dxa"/>
          </w:tcPr>
          <w:p w:rsidR="00FA0978" w:rsidRPr="00FA0978" w:rsidRDefault="00FA0978" w:rsidP="00FA0978">
            <w:pPr>
              <w:suppressAutoHyphens/>
              <w:snapToGrid w:val="0"/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A09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О Порядке направления проектов нормативных правовых актов и принятых нормативных правовых актов Думы Черниговского муниципального района в прокуратуру Черниговского района для проведения правовой и антикоррупционной экспертизы </w:t>
            </w:r>
          </w:p>
          <w:p w:rsidR="002E2880" w:rsidRPr="002E2880" w:rsidRDefault="002E2880" w:rsidP="002E2880">
            <w:pPr>
              <w:keepNext/>
              <w:tabs>
                <w:tab w:val="num" w:pos="0"/>
              </w:tabs>
              <w:suppressAutoHyphens/>
              <w:snapToGrid w:val="0"/>
              <w:spacing w:after="0" w:line="240" w:lineRule="auto"/>
              <w:ind w:left="-48" w:right="-8" w:firstLine="48"/>
              <w:jc w:val="both"/>
              <w:outlineLvl w:val="0"/>
              <w:rPr>
                <w:rFonts w:ascii="a_BodoniOrtoTitul" w:eastAsia="Times New Roman" w:hAnsi="a_BodoniOrtoTitul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119" w:type="dxa"/>
          </w:tcPr>
          <w:p w:rsidR="002E2880" w:rsidRPr="002E2880" w:rsidRDefault="002E2880" w:rsidP="002E28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FA0978" w:rsidRPr="00FA0978" w:rsidRDefault="005668EF" w:rsidP="00FA0978">
      <w:pPr>
        <w:suppressAutoHyphens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68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FA0978" w:rsidRPr="00FA0978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в соответствии со статьей 9.1 Федерального закона от 17 января 1992 года № 2202-1 «О прокуратуре Российской Федерации»,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в целях повышения качества нормативных правовых актов Думы Черниговского муниципального района:</w:t>
      </w:r>
    </w:p>
    <w:p w:rsidR="00FA0978" w:rsidRPr="00FA0978" w:rsidRDefault="00FA0978" w:rsidP="00FA0978">
      <w:pPr>
        <w:suppressAutoHyphens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0978" w:rsidRPr="00FA0978" w:rsidRDefault="00FA0978" w:rsidP="00FA0978">
      <w:pPr>
        <w:suppressAutoHyphens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0978">
        <w:rPr>
          <w:rFonts w:ascii="Times New Roman" w:eastAsia="Times New Roman" w:hAnsi="Times New Roman" w:cs="Times New Roman"/>
          <w:sz w:val="28"/>
          <w:szCs w:val="28"/>
          <w:lang w:eastAsia="ar-SA"/>
        </w:rPr>
        <w:t>1. Утвердить Порядок направления проектов нормативных правовых актов и принятых нормативных правовых актов Думы Черниговского муниципального района в прокуратуру Черниговского района для проведения правовой и антикоррупционной экспертизы (Прилагается).</w:t>
      </w:r>
    </w:p>
    <w:p w:rsidR="00FA0978" w:rsidRPr="00FA0978" w:rsidRDefault="00FA0978" w:rsidP="00FA0978">
      <w:pPr>
        <w:suppressAutoHyphens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0978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Настоящее Решение вступает в силу с момента опубликования в «Вестнике нормативных актов Черниговского района» - приложении к газете «Новое время».</w:t>
      </w:r>
    </w:p>
    <w:p w:rsidR="002E2880" w:rsidRPr="002E2880" w:rsidRDefault="002E2880" w:rsidP="00FA0978">
      <w:pPr>
        <w:suppressAutoHyphens/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</w:p>
    <w:p w:rsidR="002E2880" w:rsidRPr="002E2880" w:rsidRDefault="002E2880" w:rsidP="002E2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 w:rsidRPr="002E2880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Глава Черниговского района                                                              В.Н. Сёмкин</w:t>
      </w:r>
    </w:p>
    <w:p w:rsidR="002E2880" w:rsidRPr="002E2880" w:rsidRDefault="002E2880" w:rsidP="002E2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</w:p>
    <w:p w:rsidR="002E2880" w:rsidRPr="002E2880" w:rsidRDefault="002E2880" w:rsidP="002E2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</w:p>
    <w:p w:rsidR="002E2880" w:rsidRPr="002E2880" w:rsidRDefault="007C5548" w:rsidP="002E2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26</w:t>
      </w:r>
      <w:r w:rsidR="00E54EF0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 ию</w:t>
      </w:r>
      <w:r w:rsidR="00FA0978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л</w:t>
      </w:r>
      <w:r w:rsidR="00E54EF0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я</w:t>
      </w:r>
      <w:r w:rsidR="002E2880" w:rsidRPr="002E2880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 2018 года</w:t>
      </w:r>
    </w:p>
    <w:p w:rsidR="002E2880" w:rsidRDefault="002E2880" w:rsidP="002E2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 w:rsidRPr="002E2880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№</w:t>
      </w:r>
      <w:r w:rsidR="00451F3B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 </w:t>
      </w:r>
      <w:r w:rsidR="007C5548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114</w:t>
      </w:r>
      <w:r w:rsidRPr="002E2880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-НПА </w:t>
      </w:r>
    </w:p>
    <w:p w:rsidR="00E54EF0" w:rsidRDefault="00E54EF0" w:rsidP="002E2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</w:p>
    <w:p w:rsidR="00FA0978" w:rsidRDefault="00FA0978" w:rsidP="00FA0978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FA0978" w:rsidRDefault="00FA0978" w:rsidP="00FA0978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FA0978" w:rsidRDefault="00FA0978" w:rsidP="00FA0978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FA0978" w:rsidRPr="00FA0978" w:rsidRDefault="00FA0978" w:rsidP="00FA0978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A097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lastRenderedPageBreak/>
        <w:t xml:space="preserve">Приложение 1 </w:t>
      </w:r>
    </w:p>
    <w:p w:rsidR="00FA0978" w:rsidRPr="00FA0978" w:rsidRDefault="00FA0978" w:rsidP="00FA0978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proofErr w:type="gramStart"/>
      <w:r w:rsidRPr="00FA097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к</w:t>
      </w:r>
      <w:proofErr w:type="gramEnd"/>
      <w:r w:rsidRPr="00FA097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решению Думы Черниговского района</w:t>
      </w:r>
    </w:p>
    <w:p w:rsidR="00FA0978" w:rsidRPr="00FA0978" w:rsidRDefault="00FA0978" w:rsidP="00FA0978">
      <w:pPr>
        <w:suppressAutoHyphens/>
        <w:spacing w:after="0" w:line="240" w:lineRule="auto"/>
        <w:ind w:firstLine="580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A097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от </w:t>
      </w:r>
      <w:r w:rsidR="007C554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26.07.2018</w:t>
      </w:r>
      <w:r w:rsidRPr="00FA097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№ </w:t>
      </w:r>
      <w:r w:rsidR="007C554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114</w:t>
      </w:r>
      <w:bookmarkStart w:id="0" w:name="_GoBack"/>
      <w:bookmarkEnd w:id="0"/>
      <w:r w:rsidRPr="00FA0978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-НПА</w:t>
      </w:r>
    </w:p>
    <w:p w:rsidR="00E54EF0" w:rsidRDefault="00E54EF0" w:rsidP="002E2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</w:p>
    <w:p w:rsidR="00E54EF0" w:rsidRPr="002E2880" w:rsidRDefault="00E54EF0" w:rsidP="002E28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6"/>
          <w:szCs w:val="24"/>
          <w:lang w:eastAsia="ar-SA"/>
        </w:rPr>
      </w:pPr>
    </w:p>
    <w:p w:rsidR="00FA0978" w:rsidRPr="00FA0978" w:rsidRDefault="00FA0978" w:rsidP="00FA0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FA097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Порядок </w:t>
      </w:r>
    </w:p>
    <w:p w:rsidR="00FA0978" w:rsidRPr="00FA0978" w:rsidRDefault="00FA0978" w:rsidP="00FA0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097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направления проектов нормативных правовых актов и принятых нормативных правовых актов Думы Черниговского муниципального района в прокуратуру Черниговского района для проведения правовой и антикоррупционной экспертизы</w:t>
      </w:r>
    </w:p>
    <w:p w:rsidR="00FA0978" w:rsidRPr="00FA0978" w:rsidRDefault="00FA0978" w:rsidP="00FA09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0978" w:rsidRPr="00FA0978" w:rsidRDefault="00FA0978" w:rsidP="00FA09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A097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 Порядок направления проектов нормативных правовых актов и принятых нормативных правовых актов Думы Черниговского муниципального района в прокуратуру Черниговского района для проведения правовой и антикоррупционной экспертизы (далее - Порядок) разработан в соответствии со статьей 9.1 Федерального закона от 17 января 1992 года </w:t>
      </w:r>
      <w:r w:rsidR="00AE6FA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№</w:t>
      </w:r>
      <w:r w:rsidRPr="00FA097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2202-1 «О прокуратуре Российской Федерации»,  Федеральным законом от 17 июля 2009 года № 172-ФЗ «Об антикоррупционной экспертизе нормативных правовых актов и проектов нормативных правовых актов».</w:t>
      </w:r>
    </w:p>
    <w:p w:rsidR="00FA0978" w:rsidRPr="00FA0978" w:rsidRDefault="00FA0978" w:rsidP="00FA09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A097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 Порядок определяет последовательность действий по предоставлению Думой Черниговского муниципального района в прокуратуру Черниговского района проектов нормативных правовых актов и принятых нормативных правовых актов Думы Черниговского муниципального района для проведения правовой и антикоррупционной экспертизы.</w:t>
      </w:r>
    </w:p>
    <w:p w:rsidR="00FA0978" w:rsidRPr="00FA0978" w:rsidRDefault="00FA0978" w:rsidP="00FA09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A097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 Проекты нормативных правовых актов Думы Черниговского муниципального района, вносимые на рассмотрение очередного заседания Думы Черниговского муниципального района, направляются для проведения правовой и антикоррупционной экспертизы в прокуратуру Черниговского района не позднее, чем за 5 рабочих дней до дня заседания Думы Черниговского муниципального района на бумажном носителе с сопроводительным письмом.</w:t>
      </w:r>
    </w:p>
    <w:p w:rsidR="00FA0978" w:rsidRPr="00FA0978" w:rsidRDefault="00FA0978" w:rsidP="00FA09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A097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4. При выявлении в проекте нормативного правового акта </w:t>
      </w:r>
      <w:proofErr w:type="spellStart"/>
      <w:r w:rsidRPr="00FA097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коррупциогенных</w:t>
      </w:r>
      <w:proofErr w:type="spellEnd"/>
      <w:r w:rsidRPr="00FA097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факторов, а также не соответствия проекта нормативного правового акта федеральному и (или) краевому законодательству прокуратура Черниговского района в срок не позднее, чем за 3 рабочих дня до дня заседания Думы Черниговского муниципального района направляет в Думу Черниговского муниципального района соответствующую информацию.</w:t>
      </w:r>
    </w:p>
    <w:p w:rsidR="00FA0978" w:rsidRPr="00FA0978" w:rsidRDefault="00FA0978" w:rsidP="00FA09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A097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5. При поступлении из прокуратуры Черниговского района информации о наличии в проекте нормативного правового акта </w:t>
      </w:r>
      <w:proofErr w:type="spellStart"/>
      <w:r w:rsidRPr="00FA097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коррупциогенных</w:t>
      </w:r>
      <w:proofErr w:type="spellEnd"/>
      <w:r w:rsidRPr="00FA097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факторов, а также несоответствия проекта нормативного правового акта федеральному и (или) краевому законодательству копия информации направляется субъекту нормотворческой инициативы, внесшему данный проект нормативного правового акта для его доработки.</w:t>
      </w:r>
    </w:p>
    <w:p w:rsidR="00FA0978" w:rsidRPr="00FA0978" w:rsidRDefault="00FA0978" w:rsidP="00FA09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A097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6. В случае наличия в информации прокуратуры Черниговского района установленных нарушений (или) </w:t>
      </w:r>
      <w:proofErr w:type="spellStart"/>
      <w:r w:rsidRPr="00FA097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коррупциогенных</w:t>
      </w:r>
      <w:proofErr w:type="spellEnd"/>
      <w:r w:rsidRPr="00FA097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факторов, а также возникших разногласий, они могут быть урегулированы на стадии доработки проекта нормативного правового акта Думы Черниговского муниципального района путем совместного рассмотрения специалистами Думы Черниговского </w:t>
      </w:r>
      <w:r w:rsidRPr="00FA097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муниципального района, специалистами субъекта нормотворческой инициативы, ответственными за его подготовку, и работниками прокуратуры Черниговского района, осуществляющими правовую и антикоррупционную экспертизу.</w:t>
      </w:r>
    </w:p>
    <w:p w:rsidR="00FA0978" w:rsidRPr="00FA0978" w:rsidRDefault="00FA0978" w:rsidP="00FA09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A097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Доработанный проект нормативного правового акта, а в случае не урегулирования разногласий его первоначальный вариант, в установленном порядке направляется на рассмотрение Думы Черниговского муниципального района для принятия решения с приложением информации прокуратуры Черниговского района.</w:t>
      </w:r>
    </w:p>
    <w:p w:rsidR="00FA0978" w:rsidRPr="00FA0978" w:rsidRDefault="00FA0978" w:rsidP="00FA09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A097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7. Копии принятых нормативных правовых актов Думы Черниговского муниципального района направляются для проведения правовой и антикоррупционной экспертизы в прокуратуру Черниговского района на бумажном носителе в течение 5 рабочих дней, после их подписания.</w:t>
      </w:r>
    </w:p>
    <w:p w:rsidR="00FA0978" w:rsidRPr="00FA0978" w:rsidRDefault="00FA0978" w:rsidP="00FA09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A097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8. Направление проектов нормативных правовых актов и принятых нормативных правовых актов Думы Черниговского муниципального района в прокуратуру Черниговского района для проведения правовой и антикоррупционной экспертизы обеспечивается Думой Черниговского муниципального района.</w:t>
      </w:r>
    </w:p>
    <w:p w:rsidR="00FA0978" w:rsidRPr="00FA0978" w:rsidRDefault="00FA0978" w:rsidP="00FA09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A0978" w:rsidRPr="00FA0978" w:rsidRDefault="00FA0978" w:rsidP="00FA09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A0978" w:rsidRPr="00FA0978" w:rsidRDefault="00FA0978" w:rsidP="00FA097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A0978" w:rsidRPr="00FA0978" w:rsidRDefault="00FA0978" w:rsidP="00FA097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A0978" w:rsidRPr="00FA0978" w:rsidRDefault="00FA0978" w:rsidP="00FA097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A0978" w:rsidRPr="00FA0978" w:rsidRDefault="00FA0978" w:rsidP="00FA097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A0978" w:rsidRPr="00FA0978" w:rsidRDefault="00FA0978" w:rsidP="00FA097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A0978" w:rsidRPr="00FA0978" w:rsidRDefault="00FA0978" w:rsidP="00FA097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A0978" w:rsidRPr="00FA0978" w:rsidRDefault="00FA0978" w:rsidP="00FA097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A0978" w:rsidRPr="00FA0978" w:rsidRDefault="00FA0978" w:rsidP="00FA097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A0978" w:rsidRPr="00FA0978" w:rsidRDefault="00FA0978" w:rsidP="00FA097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A0978" w:rsidRPr="00FA0978" w:rsidRDefault="00FA0978" w:rsidP="00FA097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A0978" w:rsidRPr="00FA0978" w:rsidRDefault="00FA0978" w:rsidP="00FA097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A0978" w:rsidRPr="00FA0978" w:rsidRDefault="00FA0978" w:rsidP="00FA097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A0978" w:rsidRPr="00FA0978" w:rsidRDefault="00FA0978" w:rsidP="00FA097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A0978" w:rsidRPr="00FA0978" w:rsidRDefault="00FA0978" w:rsidP="00FA097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A0978" w:rsidRPr="00FA0978" w:rsidRDefault="00FA0978" w:rsidP="00FA097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A0978" w:rsidRPr="00FA0978" w:rsidRDefault="00FA0978" w:rsidP="00FA097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A0978" w:rsidRPr="00FA0978" w:rsidRDefault="00FA0978" w:rsidP="00FA097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A0978" w:rsidRPr="00FA0978" w:rsidRDefault="00FA0978" w:rsidP="00FA097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A0978" w:rsidRPr="00FA0978" w:rsidRDefault="00FA0978" w:rsidP="00FA097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A0978" w:rsidRPr="00FA0978" w:rsidRDefault="00FA0978" w:rsidP="00FA097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A0978" w:rsidRPr="00FA0978" w:rsidRDefault="00FA0978" w:rsidP="00FA097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A0978" w:rsidRPr="00FA0978" w:rsidRDefault="00FA0978" w:rsidP="00FA097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A0978" w:rsidRPr="00FA0978" w:rsidRDefault="00FA0978" w:rsidP="00FA097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FA0978" w:rsidRDefault="00FA0978" w:rsidP="00FA09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FA0978" w:rsidRDefault="00FA0978" w:rsidP="00FA09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FA0978" w:rsidRDefault="00FA0978" w:rsidP="00FA09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FA0978" w:rsidRDefault="00FA0978" w:rsidP="00FA09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7"/>
          <w:szCs w:val="27"/>
          <w:lang w:eastAsia="ar-SA"/>
        </w:rPr>
      </w:pPr>
    </w:p>
    <w:p w:rsidR="00FA0978" w:rsidRDefault="00FA0978" w:rsidP="00FA09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7"/>
          <w:szCs w:val="27"/>
          <w:lang w:eastAsia="ar-SA"/>
        </w:rPr>
      </w:pPr>
    </w:p>
    <w:p w:rsidR="00FA0978" w:rsidRDefault="00FA0978" w:rsidP="00FA09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7"/>
          <w:szCs w:val="27"/>
          <w:lang w:eastAsia="ar-SA"/>
        </w:rPr>
      </w:pPr>
    </w:p>
    <w:p w:rsidR="00FA0978" w:rsidRDefault="00FA0978" w:rsidP="00FA09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7"/>
          <w:szCs w:val="27"/>
          <w:lang w:eastAsia="ar-SA"/>
        </w:rPr>
      </w:pPr>
    </w:p>
    <w:p w:rsidR="00FA0978" w:rsidRDefault="00FA0978" w:rsidP="00FA09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7"/>
          <w:szCs w:val="27"/>
          <w:lang w:eastAsia="ar-SA"/>
        </w:rPr>
      </w:pPr>
    </w:p>
    <w:p w:rsidR="00FA0978" w:rsidRPr="00FA0978" w:rsidRDefault="00FA0978" w:rsidP="00FA09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 w:rsidRPr="00FA0978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lastRenderedPageBreak/>
        <w:t>ПОЯСНИТЕЛЬНАЯ ЗАПИСКА</w:t>
      </w:r>
    </w:p>
    <w:p w:rsidR="00FA0978" w:rsidRPr="00FA0978" w:rsidRDefault="00FA0978" w:rsidP="00FA0978">
      <w:pPr>
        <w:widowControl w:val="0"/>
        <w:spacing w:after="0" w:line="324" w:lineRule="exact"/>
        <w:jc w:val="center"/>
        <w:rPr>
          <w:rFonts w:ascii="Times New Roman" w:eastAsia="Arial" w:hAnsi="Times New Roman" w:cs="Times New Roman"/>
          <w:b/>
          <w:iCs/>
          <w:kern w:val="1"/>
          <w:sz w:val="26"/>
          <w:szCs w:val="26"/>
          <w:lang w:eastAsia="ar-SA"/>
        </w:rPr>
      </w:pPr>
      <w:r w:rsidRPr="00FA0978">
        <w:rPr>
          <w:rFonts w:ascii="Times New Roman" w:eastAsia="Arial" w:hAnsi="Times New Roman" w:cs="Times New Roman"/>
          <w:b/>
          <w:iCs/>
          <w:kern w:val="1"/>
          <w:sz w:val="26"/>
          <w:szCs w:val="26"/>
          <w:lang w:eastAsia="ar-SA"/>
        </w:rPr>
        <w:t>К проекту решения Думы Черниговского района «О Порядке направления проектов нормативных правовых актов и принятых нормативных правовых актов Думы Черниговского муниципального района в прокуратуру Черниговского района для проведения правовой и антикоррупционной экспертизы»</w:t>
      </w:r>
    </w:p>
    <w:p w:rsidR="00FA0978" w:rsidRPr="00FA0978" w:rsidRDefault="00FA0978" w:rsidP="00FA0978">
      <w:pPr>
        <w:widowControl w:val="0"/>
        <w:spacing w:after="0" w:line="324" w:lineRule="exact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FA0978" w:rsidRPr="00FA0978" w:rsidRDefault="00FA0978" w:rsidP="00FA0978">
      <w:pPr>
        <w:widowControl w:val="0"/>
        <w:spacing w:after="0" w:line="324" w:lineRule="exact"/>
        <w:ind w:firstLine="76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FA09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В целях повышения качества нормативных правовых актов Думы</w:t>
      </w:r>
      <w:r w:rsidRPr="00FA09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br/>
        <w:t>Черниговского муниципального района, в соответствии со статьей 9.1</w:t>
      </w:r>
      <w:r w:rsidRPr="00FA09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br/>
        <w:t>Федерального закона от 17 января 1992 года № 2202-1 «О прокуратуре</w:t>
      </w:r>
      <w:r w:rsidRPr="00FA09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br/>
        <w:t>Российской Федерации», Федеральным законом от 17 июля</w:t>
      </w:r>
      <w:r w:rsidRPr="00FA09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br/>
        <w:t>2009 года № 172-ФЗ «Об антикоррупционной экспертизе нормативных</w:t>
      </w:r>
      <w:r w:rsidRPr="00FA09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br/>
        <w:t>правовых актов и проектов нормативных правовых актов», в целях обеспечения эффективного взаимодействия между органами местного самоуправления и прокуратурой района, исключения фактов не направления, несвоевременного направления в прокуратуру района проектов нормативных правовых актов и принятых нормативных правовых актов, а также в целях обеспечения систематизации муниципальных нормативных актов, предлагается к принятию проект указанного решения.</w:t>
      </w:r>
    </w:p>
    <w:p w:rsidR="00FA0978" w:rsidRPr="00FA0978" w:rsidRDefault="00FA0978" w:rsidP="00FA0978">
      <w:pPr>
        <w:widowControl w:val="0"/>
        <w:spacing w:after="0" w:line="324" w:lineRule="exact"/>
        <w:ind w:firstLine="76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FA09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Проект не содержит </w:t>
      </w:r>
      <w:proofErr w:type="spellStart"/>
      <w:r w:rsidRPr="00FA09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коррупциогенных</w:t>
      </w:r>
      <w:proofErr w:type="spellEnd"/>
      <w:r w:rsidRPr="00FA0978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факторов.</w:t>
      </w:r>
    </w:p>
    <w:p w:rsidR="00FA0978" w:rsidRPr="00FA0978" w:rsidRDefault="00FA0978" w:rsidP="00FA097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FA0978" w:rsidRPr="00FA0978" w:rsidRDefault="00FA0978" w:rsidP="00FA097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FA097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Прокурор Черниговского района </w:t>
      </w:r>
    </w:p>
    <w:p w:rsidR="00FA0978" w:rsidRPr="00FA0978" w:rsidRDefault="00FA0978" w:rsidP="00FA097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proofErr w:type="gramStart"/>
      <w:r w:rsidRPr="00FA097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советник</w:t>
      </w:r>
      <w:proofErr w:type="gramEnd"/>
      <w:r w:rsidRPr="00FA097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юстиции                                                                            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       </w:t>
      </w:r>
      <w:r w:rsidRPr="00FA097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Ю.В. Федин</w:t>
      </w:r>
    </w:p>
    <w:p w:rsidR="00FA0978" w:rsidRPr="00FA0978" w:rsidRDefault="00FA0978" w:rsidP="00FA0978">
      <w:pPr>
        <w:suppressAutoHyphens/>
        <w:spacing w:before="280" w:after="28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</w:pPr>
      <w:r w:rsidRPr="00FA0978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>ФИНАНСОВО-ЭКОНОМИЧЕСКОЕ ОБОСНОВАНИЕ</w:t>
      </w:r>
    </w:p>
    <w:p w:rsidR="00FA0978" w:rsidRPr="00FA0978" w:rsidRDefault="00FA0978" w:rsidP="00FA0978">
      <w:pPr>
        <w:suppressAutoHyphens/>
        <w:snapToGrid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6"/>
          <w:szCs w:val="26"/>
          <w:lang w:eastAsia="ar-SA"/>
        </w:rPr>
      </w:pPr>
      <w:r w:rsidRPr="00FA0978">
        <w:rPr>
          <w:rFonts w:ascii="Times New Roman" w:eastAsia="Arial" w:hAnsi="Times New Roman" w:cs="Times New Roman"/>
          <w:kern w:val="1"/>
          <w:sz w:val="26"/>
          <w:szCs w:val="26"/>
          <w:lang w:eastAsia="ar-SA"/>
        </w:rPr>
        <w:t xml:space="preserve">Принятие проекта решения Думы Черниговского района </w:t>
      </w:r>
      <w:r w:rsidRPr="00FA0978">
        <w:rPr>
          <w:rFonts w:ascii="Times New Roman" w:eastAsia="Arial" w:hAnsi="Times New Roman" w:cs="Times New Roman"/>
          <w:bCs/>
          <w:iCs/>
          <w:kern w:val="1"/>
          <w:sz w:val="26"/>
          <w:szCs w:val="26"/>
          <w:lang w:eastAsia="ar-SA"/>
        </w:rPr>
        <w:t>«О Порядке направления проектов нормативных правовых актов и принятых нормативных правовых актов Думы Черниговского муниципального района в прокуратуру Черниговского района для проведения правовой и антикоррупционной экспертизы»</w:t>
      </w:r>
      <w:r w:rsidRPr="00FA0978">
        <w:rPr>
          <w:rFonts w:ascii="Times New Roman" w:eastAsia="Arial" w:hAnsi="Times New Roman" w:cs="Times New Roman"/>
          <w:iCs/>
          <w:kern w:val="1"/>
          <w:sz w:val="26"/>
          <w:szCs w:val="26"/>
          <w:lang w:eastAsia="ar-SA"/>
        </w:rPr>
        <w:t xml:space="preserve"> </w:t>
      </w:r>
      <w:r w:rsidRPr="00FA0978">
        <w:rPr>
          <w:rFonts w:ascii="Times New Roman" w:eastAsia="Arial" w:hAnsi="Times New Roman" w:cs="Times New Roman"/>
          <w:kern w:val="1"/>
          <w:sz w:val="26"/>
          <w:szCs w:val="26"/>
          <w:lang w:eastAsia="ar-SA"/>
        </w:rPr>
        <w:t>не потребует дополнительных финансовых затрат за счет средств районного бюджета.</w:t>
      </w:r>
    </w:p>
    <w:p w:rsidR="00FA0978" w:rsidRPr="00FA0978" w:rsidRDefault="00FA0978" w:rsidP="00FA09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FA0978" w:rsidRPr="00FA0978" w:rsidRDefault="00FA0978" w:rsidP="00FA09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FA097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Глава Черниговского района                                                                        В.Н. Сёмкин</w:t>
      </w:r>
    </w:p>
    <w:p w:rsidR="00FA0978" w:rsidRPr="00FA0978" w:rsidRDefault="00FA0978" w:rsidP="00FA09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FA0978" w:rsidRPr="00FA0978" w:rsidRDefault="00FA0978" w:rsidP="00FA09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 w:rsidRPr="00FA0978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 xml:space="preserve">ПЕРЕЧЕНЬ </w:t>
      </w:r>
    </w:p>
    <w:p w:rsidR="00FA0978" w:rsidRPr="00FA0978" w:rsidRDefault="00FA0978" w:rsidP="00FA09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1"/>
          <w:sz w:val="26"/>
          <w:szCs w:val="26"/>
          <w:lang w:eastAsia="ar-SA"/>
        </w:rPr>
      </w:pPr>
      <w:proofErr w:type="gramStart"/>
      <w:r w:rsidRPr="00FA0978">
        <w:rPr>
          <w:rFonts w:ascii="Times New Roman" w:eastAsia="Times New Roman" w:hAnsi="Times New Roman" w:cs="Times New Roman"/>
          <w:b/>
          <w:bCs/>
          <w:iCs/>
          <w:kern w:val="1"/>
          <w:sz w:val="26"/>
          <w:szCs w:val="26"/>
          <w:lang w:eastAsia="ar-SA"/>
        </w:rPr>
        <w:t>муниципальных</w:t>
      </w:r>
      <w:proofErr w:type="gramEnd"/>
      <w:r w:rsidRPr="00FA0978">
        <w:rPr>
          <w:rFonts w:ascii="Times New Roman" w:eastAsia="Times New Roman" w:hAnsi="Times New Roman" w:cs="Times New Roman"/>
          <w:b/>
          <w:bCs/>
          <w:iCs/>
          <w:kern w:val="1"/>
          <w:sz w:val="26"/>
          <w:szCs w:val="26"/>
          <w:lang w:eastAsia="ar-SA"/>
        </w:rPr>
        <w:t xml:space="preserve"> правовых актов, подлежащих признанию утратившими силу, приостановлению, изменению, дополнению или принятию в связи с принятием данного проекта решения </w:t>
      </w:r>
    </w:p>
    <w:p w:rsidR="00FA0978" w:rsidRPr="00FA0978" w:rsidRDefault="00FA0978" w:rsidP="00FA09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1"/>
          <w:sz w:val="26"/>
          <w:szCs w:val="26"/>
          <w:lang w:eastAsia="ar-SA"/>
        </w:rPr>
      </w:pPr>
    </w:p>
    <w:p w:rsidR="00FA0978" w:rsidRPr="00FA0978" w:rsidRDefault="00FA0978" w:rsidP="00FA0978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 w:rsidRPr="00FA097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Принятие проекта решения Думы Черниговского района </w:t>
      </w:r>
      <w:r w:rsidRPr="00FA0978">
        <w:rPr>
          <w:rFonts w:ascii="Times New Roman" w:eastAsia="Times New Roman" w:hAnsi="Times New Roman" w:cs="Times New Roman"/>
          <w:iCs/>
          <w:kern w:val="1"/>
          <w:sz w:val="26"/>
          <w:szCs w:val="26"/>
          <w:lang w:eastAsia="ar-SA"/>
        </w:rPr>
        <w:t>«О Порядке направления проектов нормативных правовых актов и принятых нормативных правовых актов Думы Черниговского муниципального района в прокуратуру Черниговского района для проведения правовой и антикоррупционной экспертизы</w:t>
      </w:r>
      <w:r w:rsidRPr="00FA097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» не потребует признания утратившими силу, приостановление, изменение, дополнение или принятия иных нормативных правовых актов.</w:t>
      </w:r>
    </w:p>
    <w:p w:rsidR="00FA0978" w:rsidRPr="00FA0978" w:rsidRDefault="00FA0978" w:rsidP="00FA0978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 w:rsidRPr="00FA0978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 xml:space="preserve">       </w:t>
      </w:r>
    </w:p>
    <w:p w:rsidR="00FA0978" w:rsidRPr="00FA0978" w:rsidRDefault="00FA0978" w:rsidP="00FA097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FA097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Прокурор Черниговского района </w:t>
      </w:r>
    </w:p>
    <w:p w:rsidR="005C0C2C" w:rsidRPr="00FA0978" w:rsidRDefault="00FA0978" w:rsidP="00FA09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FA097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советник</w:t>
      </w:r>
      <w:proofErr w:type="gramEnd"/>
      <w:r w:rsidRPr="00FA097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юстиции                                                                             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    </w:t>
      </w:r>
      <w:r w:rsidRPr="00FA097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Ю.В. Федин</w:t>
      </w:r>
    </w:p>
    <w:sectPr w:rsidR="005C0C2C" w:rsidRPr="00FA0978" w:rsidSect="00FA0978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MS PMincho"/>
    <w:charset w:val="80"/>
    <w:family w:val="roman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_BodoniOrtoTitul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5F"/>
    <w:rsid w:val="002E2880"/>
    <w:rsid w:val="00434BB1"/>
    <w:rsid w:val="00451F3B"/>
    <w:rsid w:val="00481A73"/>
    <w:rsid w:val="00525D23"/>
    <w:rsid w:val="005668EF"/>
    <w:rsid w:val="005A1FE9"/>
    <w:rsid w:val="005C0C2C"/>
    <w:rsid w:val="00627E4A"/>
    <w:rsid w:val="006B669E"/>
    <w:rsid w:val="007C5548"/>
    <w:rsid w:val="009C4E5F"/>
    <w:rsid w:val="00AA48F6"/>
    <w:rsid w:val="00AE6FA3"/>
    <w:rsid w:val="00C87695"/>
    <w:rsid w:val="00CE7FA3"/>
    <w:rsid w:val="00E54EF0"/>
    <w:rsid w:val="00FA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AF0ED-0FE1-4FAF-A55A-15EB7478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1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Абакуменко</dc:creator>
  <cp:keywords/>
  <dc:description/>
  <cp:lastModifiedBy>Нина И. Абакуменко</cp:lastModifiedBy>
  <cp:revision>2</cp:revision>
  <cp:lastPrinted>2018-06-27T23:08:00Z</cp:lastPrinted>
  <dcterms:created xsi:type="dcterms:W3CDTF">2018-07-25T23:13:00Z</dcterms:created>
  <dcterms:modified xsi:type="dcterms:W3CDTF">2018-07-25T23:13:00Z</dcterms:modified>
</cp:coreProperties>
</file>